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55C61" w14:textId="66D6E9DF" w:rsidR="00B9319A" w:rsidRPr="00BE4002" w:rsidRDefault="00B9319A" w:rsidP="009832DD">
      <w:pPr>
        <w:pStyle w:val="BodyText"/>
        <w:jc w:val="center"/>
        <w:rPr>
          <w:b/>
          <w:bCs/>
          <w:sz w:val="22"/>
          <w:szCs w:val="22"/>
          <w:lang w:val="id-ID"/>
        </w:rPr>
      </w:pPr>
      <w:r w:rsidRPr="00BE4002">
        <w:rPr>
          <w:b/>
          <w:bCs/>
          <w:sz w:val="22"/>
          <w:szCs w:val="22"/>
          <w:lang w:val="id-ID"/>
        </w:rPr>
        <w:t>ANALISIS KERUSAKAN JALAN PADA PROYEK PENINGKATAN RUAS JALAN SIMPANG JALAN NEGARA</w:t>
      </w:r>
    </w:p>
    <w:p w14:paraId="7F05EAB9" w14:textId="77777777" w:rsidR="00B9319A" w:rsidRPr="00BE4002" w:rsidRDefault="00B9319A" w:rsidP="00B9319A">
      <w:pPr>
        <w:pStyle w:val="BodyText"/>
        <w:jc w:val="center"/>
        <w:rPr>
          <w:b/>
          <w:bCs/>
          <w:sz w:val="22"/>
          <w:szCs w:val="22"/>
          <w:lang w:val="id-ID"/>
        </w:rPr>
      </w:pPr>
      <w:r w:rsidRPr="00BE4002">
        <w:rPr>
          <w:b/>
          <w:bCs/>
          <w:sz w:val="22"/>
          <w:szCs w:val="22"/>
          <w:lang w:val="id-ID"/>
        </w:rPr>
        <w:t xml:space="preserve">(SP. BAYAT 1 – DESA BAYAT ILIR) MENGGUNAKAN METODE </w:t>
      </w:r>
      <w:r w:rsidRPr="00BE4002">
        <w:rPr>
          <w:b/>
          <w:bCs/>
          <w:i/>
          <w:iCs/>
          <w:sz w:val="22"/>
          <w:szCs w:val="22"/>
          <w:lang w:val="id-ID"/>
        </w:rPr>
        <w:t xml:space="preserve">PAVEMENT CONDITION INDEKS </w:t>
      </w:r>
      <w:r w:rsidRPr="00BE4002">
        <w:rPr>
          <w:b/>
          <w:bCs/>
          <w:sz w:val="22"/>
          <w:szCs w:val="22"/>
          <w:lang w:val="id-ID"/>
        </w:rPr>
        <w:t xml:space="preserve">(PCI) DAN </w:t>
      </w:r>
    </w:p>
    <w:p w14:paraId="210AB438" w14:textId="77777777" w:rsidR="00B9319A" w:rsidRPr="00BE4002" w:rsidRDefault="00B9319A" w:rsidP="00B9319A">
      <w:pPr>
        <w:pStyle w:val="BodyText"/>
        <w:jc w:val="center"/>
        <w:rPr>
          <w:b/>
          <w:bCs/>
          <w:sz w:val="22"/>
          <w:szCs w:val="22"/>
          <w:lang w:val="id-ID"/>
        </w:rPr>
      </w:pPr>
      <w:r w:rsidRPr="00BE4002">
        <w:rPr>
          <w:b/>
          <w:bCs/>
          <w:sz w:val="22"/>
          <w:szCs w:val="22"/>
          <w:lang w:val="id-ID"/>
        </w:rPr>
        <w:t>BINA MARGA</w:t>
      </w:r>
    </w:p>
    <w:p w14:paraId="0B214CD0" w14:textId="77777777" w:rsidR="00B9319A" w:rsidRPr="00BE4002" w:rsidRDefault="00B9319A" w:rsidP="00B9319A">
      <w:pPr>
        <w:pStyle w:val="BodyText"/>
        <w:jc w:val="center"/>
        <w:rPr>
          <w:b/>
          <w:bCs/>
          <w:sz w:val="22"/>
          <w:szCs w:val="22"/>
          <w:lang w:val="id-ID"/>
        </w:rPr>
      </w:pPr>
    </w:p>
    <w:p w14:paraId="459E7527" w14:textId="486D0B12" w:rsidR="00EA1E71" w:rsidRPr="00BE4002" w:rsidRDefault="00B9319A" w:rsidP="00EA1E71">
      <w:pPr>
        <w:suppressAutoHyphens/>
        <w:spacing w:after="0"/>
        <w:jc w:val="center"/>
        <w:rPr>
          <w:bCs/>
          <w:i/>
          <w:iCs/>
          <w:noProof/>
          <w:color w:val="000000"/>
          <w:lang w:val="id-ID" w:eastAsia="zh-CN"/>
        </w:rPr>
      </w:pPr>
      <w:r w:rsidRPr="00BE4002">
        <w:rPr>
          <w:b/>
          <w:bCs/>
          <w:noProof/>
          <w:lang w:val="id-ID" w:eastAsia="zh-CN"/>
        </w:rPr>
        <w:t>Shafa Salsabila</w:t>
      </w:r>
      <w:r w:rsidRPr="00BE4002">
        <w:rPr>
          <w:noProof/>
          <w:vertAlign w:val="superscript"/>
          <w:lang w:val="id-ID" w:eastAsia="zh-CN"/>
        </w:rPr>
        <w:t>1</w:t>
      </w:r>
      <w:r w:rsidR="00EA1E71" w:rsidRPr="00BE4002">
        <w:rPr>
          <w:noProof/>
          <w:color w:val="000000"/>
          <w:vertAlign w:val="superscript"/>
          <w:lang w:val="id-ID" w:eastAsia="zh-CN"/>
        </w:rPr>
        <w:t>)</w:t>
      </w:r>
      <w:r w:rsidR="00903482">
        <w:rPr>
          <w:noProof/>
          <w:color w:val="000000"/>
          <w:vertAlign w:val="superscript"/>
          <w:lang w:val="id-ID" w:eastAsia="zh-CN"/>
        </w:rPr>
        <w:t>*</w:t>
      </w:r>
      <w:r w:rsidR="00903482">
        <w:rPr>
          <w:noProof/>
          <w:color w:val="000000"/>
          <w:lang w:val="id-ID" w:eastAsia="zh-CN"/>
        </w:rPr>
        <w:t>,</w:t>
      </w:r>
      <w:r w:rsidR="00EA1E71" w:rsidRPr="00BE4002">
        <w:rPr>
          <w:b/>
          <w:noProof/>
          <w:color w:val="000000"/>
          <w:lang w:val="id-ID" w:eastAsia="zh-CN"/>
        </w:rPr>
        <w:t xml:space="preserve"> </w:t>
      </w:r>
      <w:r w:rsidRPr="00BE4002">
        <w:rPr>
          <w:b/>
          <w:noProof/>
          <w:color w:val="000000"/>
          <w:lang w:val="id-ID" w:eastAsia="zh-CN"/>
        </w:rPr>
        <w:t>Utari Sriwijaya Minaka</w:t>
      </w:r>
      <w:r w:rsidRPr="00BE4002">
        <w:rPr>
          <w:noProof/>
          <w:color w:val="000000"/>
          <w:vertAlign w:val="superscript"/>
          <w:lang w:val="id-ID" w:eastAsia="zh-CN"/>
        </w:rPr>
        <w:t>2</w:t>
      </w:r>
      <w:r w:rsidR="00EA1E71" w:rsidRPr="00BE4002">
        <w:rPr>
          <w:noProof/>
          <w:color w:val="000000"/>
          <w:vertAlign w:val="superscript"/>
          <w:lang w:val="id-ID" w:eastAsia="zh-CN"/>
        </w:rPr>
        <w:t>)</w:t>
      </w:r>
      <w:r w:rsidR="00EA1E71" w:rsidRPr="00BE4002">
        <w:rPr>
          <w:noProof/>
          <w:color w:val="000000"/>
          <w:lang w:val="id-ID" w:eastAsia="zh-CN"/>
        </w:rPr>
        <w:t xml:space="preserve">, </w:t>
      </w:r>
      <w:r w:rsidRPr="00BE4002">
        <w:rPr>
          <w:b/>
          <w:noProof/>
          <w:color w:val="000000"/>
          <w:lang w:val="id-ID" w:eastAsia="zh-CN"/>
        </w:rPr>
        <w:t>Khodijah Al Qubro</w:t>
      </w:r>
      <w:r w:rsidRPr="00BE4002">
        <w:rPr>
          <w:bCs/>
          <w:noProof/>
          <w:color w:val="000000"/>
          <w:vertAlign w:val="superscript"/>
          <w:lang w:val="id-ID" w:eastAsia="zh-CN"/>
        </w:rPr>
        <w:t>3)</w:t>
      </w:r>
    </w:p>
    <w:p w14:paraId="6B011FE6" w14:textId="19E8246D" w:rsidR="00EA1E71" w:rsidRPr="00BE4002" w:rsidRDefault="00EA1E71" w:rsidP="00EA1E71">
      <w:pPr>
        <w:suppressAutoHyphens/>
        <w:spacing w:after="0"/>
        <w:jc w:val="center"/>
        <w:rPr>
          <w:bCs/>
          <w:noProof/>
          <w:color w:val="000000"/>
          <w:lang w:val="en-US" w:eastAsia="zh-CN"/>
        </w:rPr>
      </w:pPr>
      <w:r w:rsidRPr="00BE4002">
        <w:rPr>
          <w:bCs/>
          <w:noProof/>
          <w:color w:val="000000"/>
          <w:vertAlign w:val="superscript"/>
          <w:lang w:val="en-US" w:eastAsia="zh-CN"/>
        </w:rPr>
        <w:t>1</w:t>
      </w:r>
      <w:r w:rsidR="00B9319A" w:rsidRPr="00BE4002">
        <w:rPr>
          <w:bCs/>
          <w:noProof/>
          <w:color w:val="000000"/>
          <w:vertAlign w:val="superscript"/>
          <w:lang w:val="en-US" w:eastAsia="zh-CN"/>
        </w:rPr>
        <w:t>,2,3</w:t>
      </w:r>
      <w:r w:rsidR="00B9319A" w:rsidRPr="00BE4002">
        <w:rPr>
          <w:bCs/>
          <w:noProof/>
          <w:color w:val="000000"/>
          <w:lang w:val="en-US" w:eastAsia="zh-CN"/>
        </w:rPr>
        <w:t>Program Studi Teknik Sipil, Fakultas Teknik, Universitas Indo Global Mandiri, Palembang</w:t>
      </w:r>
    </w:p>
    <w:p w14:paraId="7CC89966" w14:textId="74443A42" w:rsidR="00EA1E71" w:rsidRPr="00BE4002" w:rsidRDefault="00EA1E71" w:rsidP="00EA1E71">
      <w:pPr>
        <w:suppressAutoHyphens/>
        <w:spacing w:after="0"/>
        <w:jc w:val="center"/>
        <w:rPr>
          <w:bCs/>
          <w:iCs/>
          <w:noProof/>
          <w:color w:val="000000"/>
          <w:lang w:val="en-US" w:eastAsia="zh-CN"/>
        </w:rPr>
      </w:pPr>
      <w:r w:rsidRPr="00BE4002">
        <w:rPr>
          <w:bCs/>
          <w:noProof/>
          <w:color w:val="000000"/>
          <w:vertAlign w:val="superscript"/>
          <w:lang w:val="en-US" w:eastAsia="zh-CN"/>
        </w:rPr>
        <w:t>*</w:t>
      </w:r>
      <w:r w:rsidRPr="00BE4002">
        <w:rPr>
          <w:bCs/>
          <w:noProof/>
          <w:color w:val="000000"/>
          <w:lang w:val="en-US" w:eastAsia="zh-CN"/>
        </w:rPr>
        <w:t>Corresponding Author, Email :</w:t>
      </w:r>
      <w:r w:rsidR="00B9319A" w:rsidRPr="00BE4002">
        <w:rPr>
          <w:bCs/>
          <w:noProof/>
          <w:color w:val="000000"/>
          <w:lang w:val="en-US" w:eastAsia="zh-CN"/>
        </w:rPr>
        <w:t xml:space="preserve"> </w:t>
      </w:r>
      <w:hyperlink r:id="rId8" w:history="1">
        <w:r w:rsidR="00B9319A" w:rsidRPr="00BE4002">
          <w:rPr>
            <w:rStyle w:val="Hyperlink"/>
            <w:bCs/>
            <w:noProof/>
            <w:lang w:val="en-US" w:eastAsia="zh-CN"/>
          </w:rPr>
          <w:t>shafasalsabilaa11</w:t>
        </w:r>
        <w:r w:rsidR="00B9319A" w:rsidRPr="00BE4002">
          <w:rPr>
            <w:rStyle w:val="Hyperlink"/>
            <w:bCs/>
            <w:i/>
            <w:noProof/>
            <w:lang w:val="en-US" w:eastAsia="zh-CN"/>
          </w:rPr>
          <w:t>@</w:t>
        </w:r>
        <w:r w:rsidR="00B9319A" w:rsidRPr="00BE4002">
          <w:rPr>
            <w:rStyle w:val="Hyperlink"/>
            <w:bCs/>
            <w:iCs/>
            <w:noProof/>
            <w:lang w:val="en-US" w:eastAsia="zh-CN"/>
          </w:rPr>
          <w:t>gmail.com</w:t>
        </w:r>
      </w:hyperlink>
    </w:p>
    <w:p w14:paraId="36B1C6CE" w14:textId="77777777" w:rsidR="00EA1E71" w:rsidRPr="00BE4002" w:rsidRDefault="00EA1E71" w:rsidP="00EA1E71">
      <w:pPr>
        <w:suppressAutoHyphens/>
        <w:spacing w:after="0"/>
        <w:jc w:val="center"/>
        <w:rPr>
          <w:bCs/>
          <w:noProof/>
          <w:color w:val="000000"/>
          <w:lang w:val="en-US" w:eastAsia="zh-CN"/>
        </w:rPr>
      </w:pPr>
    </w:p>
    <w:p w14:paraId="2C7EF229" w14:textId="77777777" w:rsidR="00702012" w:rsidRPr="00BE4002" w:rsidRDefault="00702012" w:rsidP="009832DD">
      <w:pPr>
        <w:suppressAutoHyphens/>
        <w:spacing w:after="0"/>
        <w:rPr>
          <w:bCs/>
          <w:noProof/>
          <w:color w:val="000000"/>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903482" w:rsidRPr="00BE4002" w14:paraId="2748806B" w14:textId="77777777" w:rsidTr="00F42D16">
        <w:tc>
          <w:tcPr>
            <w:tcW w:w="3005" w:type="dxa"/>
          </w:tcPr>
          <w:p w14:paraId="1D1CDA5A" w14:textId="7EFE3D60" w:rsidR="00903482" w:rsidRPr="00BE4002" w:rsidRDefault="00903482" w:rsidP="00903482">
            <w:pPr>
              <w:jc w:val="left"/>
              <w:rPr>
                <w:i/>
                <w:iCs/>
              </w:rPr>
            </w:pPr>
            <w:proofErr w:type="spellStart"/>
            <w:proofErr w:type="gramStart"/>
            <w:r w:rsidRPr="00F42D16">
              <w:rPr>
                <w:i/>
                <w:iCs/>
                <w:sz w:val="18"/>
                <w:szCs w:val="18"/>
              </w:rPr>
              <w:t>Dikirim</w:t>
            </w:r>
            <w:proofErr w:type="spellEnd"/>
            <w:r w:rsidRPr="00F42D16">
              <w:rPr>
                <w:i/>
                <w:iCs/>
                <w:sz w:val="18"/>
                <w:szCs w:val="18"/>
              </w:rPr>
              <w:t xml:space="preserve"> :</w:t>
            </w:r>
            <w:proofErr w:type="gramEnd"/>
            <w:r w:rsidRPr="00F42D16">
              <w:rPr>
                <w:i/>
                <w:iCs/>
                <w:sz w:val="18"/>
                <w:szCs w:val="18"/>
              </w:rPr>
              <w:t xml:space="preserve"> </w:t>
            </w:r>
            <w:r>
              <w:rPr>
                <w:i/>
                <w:iCs/>
                <w:sz w:val="18"/>
                <w:szCs w:val="18"/>
              </w:rPr>
              <w:t>14</w:t>
            </w:r>
            <w:r w:rsidRPr="00F42D16">
              <w:rPr>
                <w:i/>
                <w:iCs/>
                <w:sz w:val="18"/>
                <w:szCs w:val="18"/>
              </w:rPr>
              <w:t xml:space="preserve"> </w:t>
            </w:r>
            <w:proofErr w:type="spellStart"/>
            <w:r>
              <w:rPr>
                <w:i/>
                <w:iCs/>
                <w:sz w:val="18"/>
                <w:szCs w:val="18"/>
              </w:rPr>
              <w:t>Desember</w:t>
            </w:r>
            <w:proofErr w:type="spellEnd"/>
            <w:r w:rsidRPr="00F42D16">
              <w:rPr>
                <w:i/>
                <w:iCs/>
                <w:sz w:val="18"/>
                <w:szCs w:val="18"/>
              </w:rPr>
              <w:t xml:space="preserve"> 20</w:t>
            </w:r>
            <w:r>
              <w:rPr>
                <w:i/>
                <w:iCs/>
                <w:sz w:val="18"/>
                <w:szCs w:val="18"/>
              </w:rPr>
              <w:t>25</w:t>
            </w:r>
          </w:p>
        </w:tc>
        <w:tc>
          <w:tcPr>
            <w:tcW w:w="3005" w:type="dxa"/>
          </w:tcPr>
          <w:p w14:paraId="76F15ECC" w14:textId="6E398595" w:rsidR="00903482" w:rsidRPr="00BE4002" w:rsidRDefault="00903482" w:rsidP="00903482">
            <w:pPr>
              <w:jc w:val="center"/>
              <w:rPr>
                <w:i/>
                <w:iCs/>
              </w:rPr>
            </w:pPr>
            <w:proofErr w:type="spellStart"/>
            <w:proofErr w:type="gramStart"/>
            <w:r w:rsidRPr="00F42D16">
              <w:rPr>
                <w:i/>
                <w:iCs/>
                <w:sz w:val="18"/>
                <w:szCs w:val="18"/>
              </w:rPr>
              <w:t>Direvisi</w:t>
            </w:r>
            <w:proofErr w:type="spellEnd"/>
            <w:r w:rsidRPr="00F42D16">
              <w:rPr>
                <w:i/>
                <w:iCs/>
                <w:sz w:val="18"/>
                <w:szCs w:val="18"/>
              </w:rPr>
              <w:t xml:space="preserve"> :</w:t>
            </w:r>
            <w:proofErr w:type="gramEnd"/>
            <w:r w:rsidRPr="00F42D16">
              <w:rPr>
                <w:i/>
                <w:iCs/>
                <w:sz w:val="18"/>
                <w:szCs w:val="18"/>
              </w:rPr>
              <w:t xml:space="preserve"> </w:t>
            </w:r>
            <w:r>
              <w:rPr>
                <w:i/>
                <w:iCs/>
                <w:sz w:val="18"/>
                <w:szCs w:val="18"/>
              </w:rPr>
              <w:t>2</w:t>
            </w:r>
            <w:r>
              <w:rPr>
                <w:sz w:val="18"/>
                <w:szCs w:val="18"/>
              </w:rPr>
              <w:t>0</w:t>
            </w:r>
            <w:r w:rsidRPr="00F42D16">
              <w:rPr>
                <w:i/>
                <w:iCs/>
                <w:sz w:val="18"/>
                <w:szCs w:val="18"/>
              </w:rPr>
              <w:t xml:space="preserve"> </w:t>
            </w:r>
            <w:proofErr w:type="spellStart"/>
            <w:r>
              <w:rPr>
                <w:i/>
                <w:iCs/>
                <w:sz w:val="18"/>
                <w:szCs w:val="18"/>
              </w:rPr>
              <w:t>Desember</w:t>
            </w:r>
            <w:proofErr w:type="spellEnd"/>
            <w:r w:rsidRPr="00F42D16">
              <w:rPr>
                <w:i/>
                <w:iCs/>
                <w:sz w:val="18"/>
                <w:szCs w:val="18"/>
              </w:rPr>
              <w:t xml:space="preserve"> 20</w:t>
            </w:r>
            <w:r>
              <w:rPr>
                <w:i/>
                <w:iCs/>
                <w:sz w:val="18"/>
                <w:szCs w:val="18"/>
              </w:rPr>
              <w:t>25</w:t>
            </w:r>
          </w:p>
        </w:tc>
        <w:tc>
          <w:tcPr>
            <w:tcW w:w="3006" w:type="dxa"/>
          </w:tcPr>
          <w:p w14:paraId="24CEA97A" w14:textId="705A5B4C" w:rsidR="00903482" w:rsidRPr="00BE4002" w:rsidRDefault="00903482" w:rsidP="00903482">
            <w:pPr>
              <w:jc w:val="right"/>
              <w:rPr>
                <w:i/>
                <w:iCs/>
              </w:rPr>
            </w:pPr>
            <w:proofErr w:type="spellStart"/>
            <w:proofErr w:type="gramStart"/>
            <w:r w:rsidRPr="00653010">
              <w:rPr>
                <w:i/>
                <w:iCs/>
                <w:sz w:val="18"/>
                <w:szCs w:val="18"/>
              </w:rPr>
              <w:t>Diterima</w:t>
            </w:r>
            <w:proofErr w:type="spellEnd"/>
            <w:r w:rsidRPr="00653010">
              <w:rPr>
                <w:i/>
                <w:iCs/>
                <w:sz w:val="18"/>
                <w:szCs w:val="18"/>
              </w:rPr>
              <w:t xml:space="preserve"> :</w:t>
            </w:r>
            <w:proofErr w:type="gramEnd"/>
            <w:r w:rsidRPr="00653010">
              <w:rPr>
                <w:i/>
                <w:iCs/>
                <w:sz w:val="18"/>
                <w:szCs w:val="18"/>
              </w:rPr>
              <w:t xml:space="preserve"> 1 Januari 2026</w:t>
            </w:r>
          </w:p>
        </w:tc>
      </w:tr>
    </w:tbl>
    <w:p w14:paraId="1965B6E9" w14:textId="12FF4A6D" w:rsidR="00A762C3" w:rsidRPr="00BE4002" w:rsidRDefault="00A762C3" w:rsidP="009832DD">
      <w:pPr>
        <w:spacing w:after="0"/>
        <w:jc w:val="center"/>
      </w:pPr>
      <w:r w:rsidRPr="00BE4002">
        <w:rPr>
          <w:noProof/>
        </w:rPr>
        <mc:AlternateContent>
          <mc:Choice Requires="wps">
            <w:drawing>
              <wp:anchor distT="0" distB="0" distL="114300" distR="114300" simplePos="0" relativeHeight="251659264" behindDoc="0" locked="0" layoutInCell="1" allowOverlap="1" wp14:anchorId="1FDD1EB3" wp14:editId="00EF6B88">
                <wp:simplePos x="0" y="0"/>
                <wp:positionH relativeFrom="margin">
                  <wp:align>left</wp:align>
                </wp:positionH>
                <wp:positionV relativeFrom="paragraph">
                  <wp:posOffset>64770</wp:posOffset>
                </wp:positionV>
                <wp:extent cx="5760000" cy="13970"/>
                <wp:effectExtent l="19050" t="19050" r="31750" b="24130"/>
                <wp:wrapNone/>
                <wp:docPr id="817488232" name="Straight Connector 1"/>
                <wp:cNvGraphicFramePr/>
                <a:graphic xmlns:a="http://schemas.openxmlformats.org/drawingml/2006/main">
                  <a:graphicData uri="http://schemas.microsoft.com/office/word/2010/wordprocessingShape">
                    <wps:wsp>
                      <wps:cNvCnPr/>
                      <wps:spPr>
                        <a:xfrm>
                          <a:off x="0" y="0"/>
                          <a:ext cx="5760000" cy="1397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149F398" id="Straight Connector 1" o:spid="_x0000_s1026" style="position:absolute;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5.1pt" to="453.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" strokecolor="black [3200]" strokeweight="2.25pt">
                <v:stroke joinstyle="miter"/>
                <w10:wrap anchorx="margin"/>
              </v:line>
            </w:pict>
          </mc:Fallback>
        </mc:AlternateContent>
      </w:r>
    </w:p>
    <w:p w14:paraId="6E26B526" w14:textId="77777777" w:rsidR="00963285" w:rsidRPr="00BE4002" w:rsidRDefault="00A762C3" w:rsidP="00E92396">
      <w:pPr>
        <w:spacing w:after="0"/>
        <w:jc w:val="center"/>
        <w:rPr>
          <w:b/>
          <w:bCs/>
        </w:rPr>
      </w:pPr>
      <w:r w:rsidRPr="00BE4002">
        <w:rPr>
          <w:b/>
          <w:bCs/>
        </w:rPr>
        <w:t>ABSTRAK</w:t>
      </w:r>
    </w:p>
    <w:p w14:paraId="5E006EF6" w14:textId="77777777" w:rsidR="00E92396" w:rsidRPr="00BE4002" w:rsidRDefault="00E92396" w:rsidP="00E92396">
      <w:pPr>
        <w:spacing w:after="0"/>
        <w:jc w:val="center"/>
        <w:rPr>
          <w:b/>
          <w:bCs/>
        </w:rPr>
      </w:pPr>
    </w:p>
    <w:p w14:paraId="1A2C745A" w14:textId="300FC4DD" w:rsidR="00B9319A" w:rsidRPr="00B9319A" w:rsidRDefault="00B9319A" w:rsidP="00B9319A">
      <w:pPr>
        <w:pStyle w:val="PlainText"/>
        <w:jc w:val="both"/>
        <w:rPr>
          <w:rFonts w:ascii="Times New Roman" w:hAnsi="Times New Roman"/>
          <w:iCs/>
          <w:szCs w:val="22"/>
        </w:rPr>
      </w:pPr>
      <w:proofErr w:type="spellStart"/>
      <w:r w:rsidRPr="00BE4002">
        <w:rPr>
          <w:rFonts w:ascii="Times New Roman" w:hAnsi="Times New Roman"/>
          <w:iCs/>
          <w:szCs w:val="22"/>
        </w:rPr>
        <w:t>Penelitian</w:t>
      </w:r>
      <w:proofErr w:type="spellEnd"/>
      <w:r w:rsidRPr="00BE4002">
        <w:rPr>
          <w:rFonts w:ascii="Times New Roman" w:hAnsi="Times New Roman"/>
          <w:iCs/>
          <w:szCs w:val="22"/>
        </w:rPr>
        <w:t xml:space="preserve"> ini </w:t>
      </w:r>
      <w:proofErr w:type="spellStart"/>
      <w:r w:rsidRPr="00BE4002">
        <w:rPr>
          <w:rFonts w:ascii="Times New Roman" w:hAnsi="Times New Roman"/>
          <w:iCs/>
          <w:szCs w:val="22"/>
        </w:rPr>
        <w:t>dilakukan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untuk</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menilai</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kondisi</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perkerasan</w:t>
      </w:r>
      <w:proofErr w:type="spellEnd"/>
      <w:r w:rsidRPr="00BE4002">
        <w:rPr>
          <w:rFonts w:ascii="Times New Roman" w:hAnsi="Times New Roman"/>
          <w:iCs/>
          <w:szCs w:val="22"/>
        </w:rPr>
        <w:t xml:space="preserve"> pada Ruas Jalan </w:t>
      </w:r>
      <w:proofErr w:type="spellStart"/>
      <w:r w:rsidRPr="00BE4002">
        <w:rPr>
          <w:rFonts w:ascii="Times New Roman" w:hAnsi="Times New Roman"/>
          <w:iCs/>
          <w:szCs w:val="22"/>
        </w:rPr>
        <w:t>Simpang</w:t>
      </w:r>
      <w:proofErr w:type="spellEnd"/>
      <w:r w:rsidRPr="00BE4002">
        <w:rPr>
          <w:rFonts w:ascii="Times New Roman" w:hAnsi="Times New Roman"/>
          <w:iCs/>
          <w:szCs w:val="22"/>
        </w:rPr>
        <w:t xml:space="preserve"> Jalan Negara (SP Bayat 1 – Desa Bayat Ilir) di </w:t>
      </w:r>
      <w:proofErr w:type="spellStart"/>
      <w:r w:rsidRPr="00BE4002">
        <w:rPr>
          <w:rFonts w:ascii="Times New Roman" w:hAnsi="Times New Roman"/>
          <w:iCs/>
          <w:szCs w:val="22"/>
        </w:rPr>
        <w:t>Kabupaten</w:t>
      </w:r>
      <w:proofErr w:type="spellEnd"/>
      <w:r w:rsidRPr="00BE4002">
        <w:rPr>
          <w:rFonts w:ascii="Times New Roman" w:hAnsi="Times New Roman"/>
          <w:iCs/>
          <w:szCs w:val="22"/>
        </w:rPr>
        <w:t xml:space="preserve"> Musi </w:t>
      </w:r>
      <w:proofErr w:type="spellStart"/>
      <w:r w:rsidRPr="00BE4002">
        <w:rPr>
          <w:rFonts w:ascii="Times New Roman" w:hAnsi="Times New Roman"/>
          <w:iCs/>
          <w:szCs w:val="22"/>
        </w:rPr>
        <w:t>Banyuasin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dengan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menggunakan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metode</w:t>
      </w:r>
      <w:proofErr w:type="spellEnd"/>
      <w:r w:rsidRPr="00BE4002">
        <w:rPr>
          <w:rFonts w:ascii="Times New Roman" w:hAnsi="Times New Roman"/>
          <w:iCs/>
          <w:szCs w:val="22"/>
        </w:rPr>
        <w:t xml:space="preserve"> </w:t>
      </w:r>
      <w:r w:rsidRPr="00BE4002">
        <w:rPr>
          <w:rFonts w:ascii="Times New Roman" w:hAnsi="Times New Roman"/>
          <w:i/>
          <w:szCs w:val="22"/>
        </w:rPr>
        <w:t xml:space="preserve">Pavement Condition Index </w:t>
      </w:r>
      <w:r w:rsidRPr="00BE4002">
        <w:rPr>
          <w:rFonts w:ascii="Times New Roman" w:hAnsi="Times New Roman"/>
          <w:iCs/>
          <w:szCs w:val="22"/>
        </w:rPr>
        <w:t xml:space="preserve">(PCI) dan </w:t>
      </w:r>
      <w:proofErr w:type="spellStart"/>
      <w:r w:rsidRPr="00BE4002">
        <w:rPr>
          <w:rFonts w:ascii="Times New Roman" w:hAnsi="Times New Roman"/>
          <w:iCs/>
          <w:szCs w:val="22"/>
        </w:rPr>
        <w:t>metode</w:t>
      </w:r>
      <w:proofErr w:type="spellEnd"/>
      <w:r w:rsidRPr="00BE4002">
        <w:rPr>
          <w:rFonts w:ascii="Times New Roman" w:hAnsi="Times New Roman"/>
          <w:iCs/>
          <w:szCs w:val="22"/>
        </w:rPr>
        <w:t xml:space="preserve"> Bina Marga. </w:t>
      </w:r>
      <w:proofErr w:type="spellStart"/>
      <w:r w:rsidRPr="00BE4002">
        <w:rPr>
          <w:rFonts w:ascii="Times New Roman" w:hAnsi="Times New Roman"/>
          <w:iCs/>
          <w:szCs w:val="22"/>
        </w:rPr>
        <w:t>Berdasarkan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hasil</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analisis</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diperoleh</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nilai</w:t>
      </w:r>
      <w:proofErr w:type="spellEnd"/>
      <w:r w:rsidRPr="00BE4002">
        <w:rPr>
          <w:rFonts w:ascii="Times New Roman" w:hAnsi="Times New Roman"/>
          <w:iCs/>
          <w:szCs w:val="22"/>
        </w:rPr>
        <w:t xml:space="preserve"> PCI </w:t>
      </w:r>
      <w:proofErr w:type="spellStart"/>
      <w:r w:rsidRPr="00BE4002">
        <w:rPr>
          <w:rFonts w:ascii="Times New Roman" w:hAnsi="Times New Roman"/>
          <w:iCs/>
          <w:szCs w:val="22"/>
        </w:rPr>
        <w:t>sebesar</w:t>
      </w:r>
      <w:proofErr w:type="spellEnd"/>
      <w:r w:rsidRPr="00BE4002">
        <w:rPr>
          <w:rFonts w:ascii="Times New Roman" w:hAnsi="Times New Roman"/>
          <w:iCs/>
          <w:szCs w:val="22"/>
        </w:rPr>
        <w:t xml:space="preserve"> 20,285 yang </w:t>
      </w:r>
      <w:proofErr w:type="spellStart"/>
      <w:r w:rsidRPr="00BE4002">
        <w:rPr>
          <w:rFonts w:ascii="Times New Roman" w:hAnsi="Times New Roman"/>
          <w:iCs/>
          <w:szCs w:val="22"/>
        </w:rPr>
        <w:t>termasuk</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dalam</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kategori</w:t>
      </w:r>
      <w:proofErr w:type="spellEnd"/>
      <w:r w:rsidRPr="00BE4002">
        <w:rPr>
          <w:rFonts w:ascii="Times New Roman" w:hAnsi="Times New Roman"/>
          <w:iCs/>
          <w:szCs w:val="22"/>
        </w:rPr>
        <w:t xml:space="preserve"> sangat </w:t>
      </w:r>
      <w:proofErr w:type="spellStart"/>
      <w:r w:rsidRPr="00BE4002">
        <w:rPr>
          <w:rFonts w:ascii="Times New Roman" w:hAnsi="Times New Roman"/>
          <w:iCs/>
          <w:szCs w:val="22"/>
        </w:rPr>
        <w:t>buruk</w:t>
      </w:r>
      <w:proofErr w:type="spellEnd"/>
      <w:r w:rsidRPr="00BE4002">
        <w:rPr>
          <w:rFonts w:ascii="Times New Roman" w:hAnsi="Times New Roman"/>
          <w:iCs/>
          <w:szCs w:val="22"/>
        </w:rPr>
        <w:t xml:space="preserve">. Nilai </w:t>
      </w:r>
      <w:proofErr w:type="spellStart"/>
      <w:r w:rsidRPr="00BE4002">
        <w:rPr>
          <w:rFonts w:ascii="Times New Roman" w:hAnsi="Times New Roman"/>
          <w:iCs/>
          <w:szCs w:val="22"/>
        </w:rPr>
        <w:t>tersebut</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menunjukkan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bahwa</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perkerasan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jalan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telah</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mengalami</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kerusakan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berat</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sehingga</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secara</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teknis</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memerlukan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tindakan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rehabilitasi</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berat</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atau</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bahkan</w:t>
      </w:r>
      <w:proofErr w:type="spellEnd"/>
      <w:r w:rsidRPr="00BE4002">
        <w:rPr>
          <w:rFonts w:ascii="Times New Roman" w:hAnsi="Times New Roman"/>
          <w:iCs/>
          <w:szCs w:val="22"/>
        </w:rPr>
        <w:t xml:space="preserve"> </w:t>
      </w:r>
      <w:proofErr w:type="spellStart"/>
      <w:r w:rsidRPr="00BE4002">
        <w:rPr>
          <w:rFonts w:ascii="Times New Roman" w:hAnsi="Times New Roman"/>
          <w:iCs/>
          <w:szCs w:val="22"/>
        </w:rPr>
        <w:t>rekonstruksi</w:t>
      </w:r>
      <w:proofErr w:type="spellEnd"/>
      <w:r w:rsidRPr="00BE4002">
        <w:rPr>
          <w:rFonts w:ascii="Times New Roman" w:hAnsi="Times New Roman"/>
          <w:iCs/>
          <w:szCs w:val="22"/>
        </w:rPr>
        <w:t xml:space="preserve">. </w:t>
      </w:r>
      <w:proofErr w:type="spellStart"/>
      <w:r w:rsidRPr="00B9319A">
        <w:rPr>
          <w:rFonts w:ascii="Times New Roman" w:hAnsi="Times New Roman"/>
          <w:iCs/>
          <w:szCs w:val="22"/>
        </w:rPr>
        <w:t>Sementara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itu</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hasil</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evaluasi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menggunakan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metode</w:t>
      </w:r>
      <w:proofErr w:type="spellEnd"/>
      <w:r w:rsidRPr="00B9319A">
        <w:rPr>
          <w:rFonts w:ascii="Times New Roman" w:hAnsi="Times New Roman"/>
          <w:iCs/>
          <w:szCs w:val="22"/>
        </w:rPr>
        <w:t xml:space="preserve"> Bina Marga </w:t>
      </w:r>
      <w:proofErr w:type="spellStart"/>
      <w:r w:rsidRPr="00B9319A">
        <w:rPr>
          <w:rFonts w:ascii="Times New Roman" w:hAnsi="Times New Roman"/>
          <w:iCs/>
          <w:szCs w:val="22"/>
        </w:rPr>
        <w:t>menempatkan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ruas</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jalan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tersebut</w:t>
      </w:r>
      <w:proofErr w:type="spellEnd"/>
      <w:r w:rsidRPr="00B9319A">
        <w:rPr>
          <w:rFonts w:ascii="Times New Roman" w:hAnsi="Times New Roman"/>
          <w:iCs/>
          <w:szCs w:val="22"/>
        </w:rPr>
        <w:t xml:space="preserve"> pada </w:t>
      </w:r>
      <w:proofErr w:type="spellStart"/>
      <w:r w:rsidRPr="00B9319A">
        <w:rPr>
          <w:rFonts w:ascii="Times New Roman" w:hAnsi="Times New Roman"/>
          <w:iCs/>
          <w:szCs w:val="22"/>
        </w:rPr>
        <w:t>prioritas</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penanganan</w:t>
      </w:r>
      <w:proofErr w:type="spellEnd"/>
      <w:r w:rsidRPr="00B9319A">
        <w:rPr>
          <w:rFonts w:ascii="Times New Roman" w:hAnsi="Times New Roman"/>
          <w:iCs/>
          <w:szCs w:val="22"/>
        </w:rPr>
        <w:t xml:space="preserve"> 4, </w:t>
      </w:r>
      <w:proofErr w:type="spellStart"/>
      <w:r w:rsidRPr="00B9319A">
        <w:rPr>
          <w:rFonts w:ascii="Times New Roman" w:hAnsi="Times New Roman"/>
          <w:iCs/>
          <w:szCs w:val="22"/>
        </w:rPr>
        <w:t>dengan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rekomendasi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berupa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pemeliharaan</w:t>
      </w:r>
      <w:proofErr w:type="spellEnd"/>
      <w:r w:rsidRPr="00B9319A">
        <w:rPr>
          <w:rFonts w:ascii="Times New Roman" w:hAnsi="Times New Roman"/>
          <w:iCs/>
          <w:szCs w:val="22"/>
        </w:rPr>
        <w:t xml:space="preserve"> rutin. Jenis </w:t>
      </w:r>
      <w:proofErr w:type="spellStart"/>
      <w:r w:rsidRPr="00B9319A">
        <w:rPr>
          <w:rFonts w:ascii="Times New Roman" w:hAnsi="Times New Roman"/>
          <w:iCs/>
          <w:szCs w:val="22"/>
        </w:rPr>
        <w:t>kerusakan</w:t>
      </w:r>
      <w:proofErr w:type="spellEnd"/>
      <w:r w:rsidRPr="00B9319A">
        <w:rPr>
          <w:rFonts w:ascii="Times New Roman" w:hAnsi="Times New Roman"/>
          <w:iCs/>
          <w:szCs w:val="22"/>
        </w:rPr>
        <w:t xml:space="preserve"> yang paling </w:t>
      </w:r>
      <w:proofErr w:type="spellStart"/>
      <w:r w:rsidRPr="00B9319A">
        <w:rPr>
          <w:rFonts w:ascii="Times New Roman" w:hAnsi="Times New Roman"/>
          <w:iCs/>
          <w:szCs w:val="22"/>
        </w:rPr>
        <w:t>dominan</w:t>
      </w:r>
      <w:proofErr w:type="spellEnd"/>
      <w:r w:rsidRPr="00B9319A">
        <w:rPr>
          <w:rFonts w:ascii="Times New Roman" w:hAnsi="Times New Roman"/>
          <w:iCs/>
          <w:szCs w:val="22"/>
        </w:rPr>
        <w:t xml:space="preserve"> pada </w:t>
      </w:r>
      <w:proofErr w:type="spellStart"/>
      <w:r w:rsidRPr="00B9319A">
        <w:rPr>
          <w:rFonts w:ascii="Times New Roman" w:hAnsi="Times New Roman"/>
          <w:iCs/>
          <w:szCs w:val="22"/>
        </w:rPr>
        <w:t>lokasi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penelitian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adalah</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alur</w:t>
      </w:r>
      <w:proofErr w:type="spellEnd"/>
      <w:r w:rsidRPr="00B9319A">
        <w:rPr>
          <w:rFonts w:ascii="Times New Roman" w:hAnsi="Times New Roman"/>
          <w:iCs/>
          <w:szCs w:val="22"/>
        </w:rPr>
        <w:t xml:space="preserve"> (</w:t>
      </w:r>
      <w:r w:rsidRPr="00B9319A">
        <w:rPr>
          <w:rFonts w:ascii="Times New Roman" w:hAnsi="Times New Roman"/>
          <w:i/>
          <w:szCs w:val="22"/>
        </w:rPr>
        <w:t>rutting</w:t>
      </w:r>
      <w:r w:rsidRPr="00B9319A">
        <w:rPr>
          <w:rFonts w:ascii="Times New Roman" w:hAnsi="Times New Roman"/>
          <w:iCs/>
          <w:szCs w:val="22"/>
        </w:rPr>
        <w:t xml:space="preserve">), </w:t>
      </w:r>
      <w:proofErr w:type="spellStart"/>
      <w:r w:rsidRPr="00B9319A">
        <w:rPr>
          <w:rFonts w:ascii="Times New Roman" w:hAnsi="Times New Roman"/>
          <w:iCs/>
          <w:szCs w:val="22"/>
        </w:rPr>
        <w:t>pelepasan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butiran</w:t>
      </w:r>
      <w:proofErr w:type="spellEnd"/>
      <w:r w:rsidRPr="00B9319A">
        <w:rPr>
          <w:rFonts w:ascii="Times New Roman" w:hAnsi="Times New Roman"/>
          <w:iCs/>
          <w:szCs w:val="22"/>
        </w:rPr>
        <w:t xml:space="preserve"> (</w:t>
      </w:r>
      <w:r w:rsidRPr="00B9319A">
        <w:rPr>
          <w:rFonts w:ascii="Times New Roman" w:hAnsi="Times New Roman"/>
          <w:i/>
          <w:szCs w:val="22"/>
        </w:rPr>
        <w:t>raveling</w:t>
      </w:r>
      <w:r w:rsidRPr="00B9319A">
        <w:rPr>
          <w:rFonts w:ascii="Times New Roman" w:hAnsi="Times New Roman"/>
          <w:iCs/>
          <w:szCs w:val="22"/>
        </w:rPr>
        <w:t xml:space="preserve">), </w:t>
      </w:r>
      <w:proofErr w:type="spellStart"/>
      <w:r w:rsidRPr="00B9319A">
        <w:rPr>
          <w:rFonts w:ascii="Times New Roman" w:hAnsi="Times New Roman"/>
          <w:iCs/>
          <w:szCs w:val="22"/>
        </w:rPr>
        <w:t>serta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kerusakan</w:t>
      </w:r>
      <w:proofErr w:type="spellEnd"/>
      <w:r w:rsidRPr="00B9319A">
        <w:rPr>
          <w:rFonts w:ascii="Times New Roman" w:hAnsi="Times New Roman"/>
          <w:iCs/>
          <w:szCs w:val="22"/>
        </w:rPr>
        <w:t xml:space="preserve"> pada </w:t>
      </w:r>
      <w:proofErr w:type="spellStart"/>
      <w:r w:rsidRPr="00B9319A">
        <w:rPr>
          <w:rFonts w:ascii="Times New Roman" w:hAnsi="Times New Roman"/>
          <w:iCs/>
          <w:szCs w:val="22"/>
        </w:rPr>
        <w:t>tepi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jalan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Kerusakan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alur</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disebabkan</w:t>
      </w:r>
      <w:proofErr w:type="spellEnd"/>
      <w:r w:rsidRPr="00B9319A">
        <w:rPr>
          <w:rFonts w:ascii="Times New Roman" w:hAnsi="Times New Roman"/>
          <w:iCs/>
          <w:szCs w:val="22"/>
        </w:rPr>
        <w:t xml:space="preserve"> oleh </w:t>
      </w:r>
      <w:proofErr w:type="spellStart"/>
      <w:r w:rsidRPr="00B9319A">
        <w:rPr>
          <w:rFonts w:ascii="Times New Roman" w:hAnsi="Times New Roman"/>
          <w:iCs/>
          <w:szCs w:val="22"/>
        </w:rPr>
        <w:t>deformasi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permanen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akibat</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beban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lalu</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lintas</w:t>
      </w:r>
      <w:proofErr w:type="spellEnd"/>
      <w:r w:rsidRPr="00B9319A">
        <w:rPr>
          <w:rFonts w:ascii="Times New Roman" w:hAnsi="Times New Roman"/>
          <w:iCs/>
          <w:szCs w:val="22"/>
        </w:rPr>
        <w:t xml:space="preserve"> yang </w:t>
      </w:r>
      <w:proofErr w:type="spellStart"/>
      <w:r w:rsidRPr="00B9319A">
        <w:rPr>
          <w:rFonts w:ascii="Times New Roman" w:hAnsi="Times New Roman"/>
          <w:iCs/>
          <w:szCs w:val="22"/>
        </w:rPr>
        <w:t>berulang</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pelepasan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butiran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mengindikasikan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berkurangnya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daya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lekat</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antara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agregat</w:t>
      </w:r>
      <w:proofErr w:type="spellEnd"/>
      <w:r w:rsidRPr="00B9319A">
        <w:rPr>
          <w:rFonts w:ascii="Times New Roman" w:hAnsi="Times New Roman"/>
          <w:iCs/>
          <w:szCs w:val="22"/>
        </w:rPr>
        <w:t xml:space="preserve"> dan </w:t>
      </w:r>
      <w:proofErr w:type="spellStart"/>
      <w:r w:rsidRPr="00B9319A">
        <w:rPr>
          <w:rFonts w:ascii="Times New Roman" w:hAnsi="Times New Roman"/>
          <w:iCs/>
          <w:szCs w:val="22"/>
        </w:rPr>
        <w:t>aspal</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sedangkan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kerusakan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tepi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jalan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terjadi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karena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minimnya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dukungan</w:t>
      </w:r>
      <w:proofErr w:type="spellEnd"/>
      <w:r w:rsidRPr="00B9319A">
        <w:rPr>
          <w:rFonts w:ascii="Times New Roman" w:hAnsi="Times New Roman"/>
          <w:iCs/>
          <w:szCs w:val="22"/>
        </w:rPr>
        <w:t xml:space="preserve"> bahu </w:t>
      </w:r>
      <w:proofErr w:type="spellStart"/>
      <w:r w:rsidRPr="00B9319A">
        <w:rPr>
          <w:rFonts w:ascii="Times New Roman" w:hAnsi="Times New Roman"/>
          <w:iCs/>
          <w:szCs w:val="22"/>
        </w:rPr>
        <w:t>jalan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serta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sistem</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drainase</w:t>
      </w:r>
      <w:proofErr w:type="spellEnd"/>
      <w:r w:rsidRPr="00B9319A">
        <w:rPr>
          <w:rFonts w:ascii="Times New Roman" w:hAnsi="Times New Roman"/>
          <w:iCs/>
          <w:szCs w:val="22"/>
        </w:rPr>
        <w:t xml:space="preserve"> yang </w:t>
      </w:r>
      <w:proofErr w:type="spellStart"/>
      <w:r w:rsidRPr="00B9319A">
        <w:rPr>
          <w:rFonts w:ascii="Times New Roman" w:hAnsi="Times New Roman"/>
          <w:iCs/>
          <w:szCs w:val="22"/>
        </w:rPr>
        <w:t>kurang</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berfungsi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secara</w:t>
      </w:r>
      <w:proofErr w:type="spellEnd"/>
      <w:r w:rsidRPr="00B9319A">
        <w:rPr>
          <w:rFonts w:ascii="Times New Roman" w:hAnsi="Times New Roman"/>
          <w:iCs/>
          <w:szCs w:val="22"/>
        </w:rPr>
        <w:t xml:space="preserve"> optimal.</w:t>
      </w:r>
      <w:r w:rsidRPr="00BE4002">
        <w:rPr>
          <w:rFonts w:ascii="Times New Roman" w:hAnsi="Times New Roman"/>
          <w:iCs/>
          <w:szCs w:val="22"/>
        </w:rPr>
        <w:t xml:space="preserve"> </w:t>
      </w:r>
      <w:r w:rsidRPr="00B9319A">
        <w:rPr>
          <w:rFonts w:ascii="Times New Roman" w:hAnsi="Times New Roman"/>
          <w:iCs/>
          <w:szCs w:val="22"/>
        </w:rPr>
        <w:t xml:space="preserve">Oleh </w:t>
      </w:r>
      <w:proofErr w:type="spellStart"/>
      <w:r w:rsidRPr="00B9319A">
        <w:rPr>
          <w:rFonts w:ascii="Times New Roman" w:hAnsi="Times New Roman"/>
          <w:iCs/>
          <w:szCs w:val="22"/>
        </w:rPr>
        <w:t>karena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itu</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diperlukan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langkah</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penanganan</w:t>
      </w:r>
      <w:proofErr w:type="spellEnd"/>
      <w:r w:rsidRPr="00B9319A">
        <w:rPr>
          <w:rFonts w:ascii="Times New Roman" w:hAnsi="Times New Roman"/>
          <w:iCs/>
          <w:szCs w:val="22"/>
        </w:rPr>
        <w:t xml:space="preserve"> yang </w:t>
      </w:r>
      <w:proofErr w:type="spellStart"/>
      <w:r w:rsidRPr="00B9319A">
        <w:rPr>
          <w:rFonts w:ascii="Times New Roman" w:hAnsi="Times New Roman"/>
          <w:iCs/>
          <w:szCs w:val="22"/>
        </w:rPr>
        <w:t>tepat</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seperti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perbaikan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setempat</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pelapisan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ulang</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permukaan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perkerasan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serta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peningkatan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kualitas</w:t>
      </w:r>
      <w:proofErr w:type="spellEnd"/>
      <w:r w:rsidRPr="00B9319A">
        <w:rPr>
          <w:rFonts w:ascii="Times New Roman" w:hAnsi="Times New Roman"/>
          <w:iCs/>
          <w:szCs w:val="22"/>
        </w:rPr>
        <w:t xml:space="preserve"> bahu </w:t>
      </w:r>
      <w:proofErr w:type="spellStart"/>
      <w:r w:rsidRPr="00B9319A">
        <w:rPr>
          <w:rFonts w:ascii="Times New Roman" w:hAnsi="Times New Roman"/>
          <w:iCs/>
          <w:szCs w:val="22"/>
        </w:rPr>
        <w:t>jalan</w:t>
      </w:r>
      <w:proofErr w:type="spellEnd"/>
      <w:r w:rsidRPr="00B9319A">
        <w:rPr>
          <w:rFonts w:ascii="Times New Roman" w:hAnsi="Times New Roman"/>
          <w:iCs/>
          <w:szCs w:val="22"/>
        </w:rPr>
        <w:t xml:space="preserve"> dan </w:t>
      </w:r>
      <w:proofErr w:type="spellStart"/>
      <w:r w:rsidRPr="00B9319A">
        <w:rPr>
          <w:rFonts w:ascii="Times New Roman" w:hAnsi="Times New Roman"/>
          <w:iCs/>
          <w:szCs w:val="22"/>
        </w:rPr>
        <w:t>sistem</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drainase</w:t>
      </w:r>
      <w:proofErr w:type="spellEnd"/>
      <w:r w:rsidRPr="00B9319A">
        <w:rPr>
          <w:rFonts w:ascii="Times New Roman" w:hAnsi="Times New Roman"/>
          <w:iCs/>
          <w:szCs w:val="22"/>
        </w:rPr>
        <w:t xml:space="preserve"> guna </w:t>
      </w:r>
      <w:proofErr w:type="spellStart"/>
      <w:r w:rsidRPr="00B9319A">
        <w:rPr>
          <w:rFonts w:ascii="Times New Roman" w:hAnsi="Times New Roman"/>
          <w:iCs/>
          <w:szCs w:val="22"/>
        </w:rPr>
        <w:t>mencegah</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kerusakan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berkembang</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lebih</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parah</w:t>
      </w:r>
      <w:proofErr w:type="spellEnd"/>
      <w:r w:rsidRPr="00B9319A">
        <w:rPr>
          <w:rFonts w:ascii="Times New Roman" w:hAnsi="Times New Roman"/>
          <w:iCs/>
          <w:szCs w:val="22"/>
        </w:rPr>
        <w:t xml:space="preserve">. Jika </w:t>
      </w:r>
      <w:proofErr w:type="spellStart"/>
      <w:r w:rsidRPr="00B9319A">
        <w:rPr>
          <w:rFonts w:ascii="Times New Roman" w:hAnsi="Times New Roman"/>
          <w:iCs/>
          <w:szCs w:val="22"/>
        </w:rPr>
        <w:t>tidak</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segera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dilakukan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perbaikan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kondisi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tersebut</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berpotensi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menurunkan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tingkat</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pelayanan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jalan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mengurangi</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kenyamanan</w:t>
      </w:r>
      <w:proofErr w:type="spellEnd"/>
      <w:r w:rsidRPr="00B9319A">
        <w:rPr>
          <w:rFonts w:ascii="Times New Roman" w:hAnsi="Times New Roman"/>
          <w:iCs/>
          <w:szCs w:val="22"/>
        </w:rPr>
        <w:t xml:space="preserve"> dan </w:t>
      </w:r>
      <w:proofErr w:type="spellStart"/>
      <w:r w:rsidRPr="00B9319A">
        <w:rPr>
          <w:rFonts w:ascii="Times New Roman" w:hAnsi="Times New Roman"/>
          <w:iCs/>
          <w:szCs w:val="22"/>
        </w:rPr>
        <w:t>keselamatan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pengguna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serta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memperpendek</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umur</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rencana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perkerasan</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secara</w:t>
      </w:r>
      <w:proofErr w:type="spellEnd"/>
      <w:r w:rsidRPr="00B9319A">
        <w:rPr>
          <w:rFonts w:ascii="Times New Roman" w:hAnsi="Times New Roman"/>
          <w:iCs/>
          <w:szCs w:val="22"/>
        </w:rPr>
        <w:t xml:space="preserve"> </w:t>
      </w:r>
      <w:proofErr w:type="spellStart"/>
      <w:r w:rsidRPr="00B9319A">
        <w:rPr>
          <w:rFonts w:ascii="Times New Roman" w:hAnsi="Times New Roman"/>
          <w:iCs/>
          <w:szCs w:val="22"/>
        </w:rPr>
        <w:t>signifikan</w:t>
      </w:r>
      <w:proofErr w:type="spellEnd"/>
      <w:r w:rsidRPr="00B9319A">
        <w:rPr>
          <w:rFonts w:ascii="Times New Roman" w:hAnsi="Times New Roman"/>
          <w:iCs/>
          <w:szCs w:val="22"/>
        </w:rPr>
        <w:t>.</w:t>
      </w:r>
    </w:p>
    <w:p w14:paraId="0EBDDD39" w14:textId="77777777" w:rsidR="00E92396" w:rsidRPr="00BE4002" w:rsidRDefault="00E92396" w:rsidP="00E92396">
      <w:pPr>
        <w:pStyle w:val="PlainText"/>
        <w:jc w:val="both"/>
        <w:rPr>
          <w:rFonts w:ascii="Times New Roman" w:hAnsi="Times New Roman"/>
          <w:iCs/>
          <w:szCs w:val="22"/>
          <w:lang w:val="id-ID"/>
        </w:rPr>
      </w:pPr>
    </w:p>
    <w:p w14:paraId="3B37D1B0" w14:textId="4FA252E2" w:rsidR="009832DD" w:rsidRPr="00903482" w:rsidRDefault="00E92396" w:rsidP="009832DD">
      <w:pPr>
        <w:spacing w:after="0"/>
        <w:rPr>
          <w:rFonts w:cs="Times New Roman"/>
          <w:lang w:val="id-ID"/>
        </w:rPr>
      </w:pPr>
      <w:r w:rsidRPr="00BE4002">
        <w:rPr>
          <w:b/>
          <w:iCs/>
          <w:lang w:val="id-ID"/>
        </w:rPr>
        <w:t>Kata Kunci</w:t>
      </w:r>
      <w:r w:rsidRPr="00903482">
        <w:rPr>
          <w:b/>
          <w:iCs/>
          <w:lang w:val="id-ID"/>
        </w:rPr>
        <w:t xml:space="preserve"> : </w:t>
      </w:r>
      <w:r w:rsidR="009832DD" w:rsidRPr="00903482">
        <w:rPr>
          <w:rFonts w:cs="Times New Roman"/>
          <w:i/>
          <w:iCs/>
          <w:lang w:val="id-ID"/>
        </w:rPr>
        <w:t>Pavement Condition Index</w:t>
      </w:r>
      <w:r w:rsidR="009832DD" w:rsidRPr="00903482">
        <w:rPr>
          <w:rFonts w:cs="Times New Roman"/>
          <w:lang w:val="id-ID"/>
        </w:rPr>
        <w:t xml:space="preserve"> (PCI), Metode Bina Marga, kondisi perkeras jalan, kerusakan jalan, pemeliharaan jalan.</w:t>
      </w:r>
    </w:p>
    <w:p w14:paraId="24DC8995" w14:textId="67743383" w:rsidR="00E92396" w:rsidRPr="00BE4002" w:rsidRDefault="00E92396" w:rsidP="00E92396">
      <w:pPr>
        <w:pStyle w:val="PlainText"/>
        <w:jc w:val="both"/>
        <w:rPr>
          <w:rStyle w:val="shorttext"/>
          <w:rFonts w:ascii="Times New Roman" w:hAnsi="Times New Roman"/>
          <w:iCs/>
          <w:szCs w:val="22"/>
          <w:shd w:val="clear" w:color="auto" w:fill="FFFFFF"/>
          <w:lang w:val="fi-FI"/>
        </w:rPr>
      </w:pPr>
    </w:p>
    <w:p w14:paraId="26A6A047" w14:textId="77777777" w:rsidR="00E92396" w:rsidRPr="00903482" w:rsidRDefault="00E92396" w:rsidP="009832DD">
      <w:pPr>
        <w:pStyle w:val="SammaryHeader"/>
        <w:jc w:val="both"/>
        <w:rPr>
          <w:sz w:val="22"/>
          <w:szCs w:val="22"/>
          <w:lang w:val="id-ID"/>
        </w:rPr>
      </w:pPr>
    </w:p>
    <w:p w14:paraId="615F9E01" w14:textId="77777777" w:rsidR="00E92396" w:rsidRPr="00903482" w:rsidRDefault="00E92396" w:rsidP="00DF087B">
      <w:pPr>
        <w:pStyle w:val="SammaryHeader"/>
        <w:rPr>
          <w:sz w:val="22"/>
          <w:szCs w:val="22"/>
          <w:lang w:val="en-ID"/>
        </w:rPr>
      </w:pPr>
      <w:r w:rsidRPr="00903482">
        <w:rPr>
          <w:sz w:val="22"/>
          <w:szCs w:val="22"/>
          <w:lang w:val="en-ID"/>
        </w:rPr>
        <w:t>ABSTRACT</w:t>
      </w:r>
    </w:p>
    <w:p w14:paraId="2C3D80E1" w14:textId="77777777" w:rsidR="00E92396" w:rsidRPr="00903482" w:rsidRDefault="00E92396" w:rsidP="00DF087B">
      <w:pPr>
        <w:spacing w:after="0"/>
        <w:rPr>
          <w:lang w:eastAsia="ja-JP"/>
        </w:rPr>
      </w:pPr>
    </w:p>
    <w:p w14:paraId="48853B0B" w14:textId="737697EC" w:rsidR="009832DD" w:rsidRPr="009832DD" w:rsidRDefault="009832DD" w:rsidP="009832DD">
      <w:pPr>
        <w:pStyle w:val="PlainText"/>
        <w:jc w:val="both"/>
        <w:rPr>
          <w:rFonts w:ascii="Times New Roman" w:hAnsi="Times New Roman"/>
          <w:i/>
          <w:szCs w:val="22"/>
        </w:rPr>
      </w:pPr>
      <w:r w:rsidRPr="009832DD">
        <w:rPr>
          <w:rFonts w:ascii="Times New Roman" w:hAnsi="Times New Roman"/>
          <w:i/>
          <w:szCs w:val="22"/>
        </w:rPr>
        <w:t xml:space="preserve">This study aims to assess the pavement condition of the </w:t>
      </w:r>
      <w:proofErr w:type="spellStart"/>
      <w:r w:rsidRPr="009832DD">
        <w:rPr>
          <w:rFonts w:ascii="Times New Roman" w:hAnsi="Times New Roman"/>
          <w:i/>
          <w:szCs w:val="22"/>
        </w:rPr>
        <w:t>Simpang</w:t>
      </w:r>
      <w:proofErr w:type="spellEnd"/>
      <w:r w:rsidRPr="009832DD">
        <w:rPr>
          <w:rFonts w:ascii="Times New Roman" w:hAnsi="Times New Roman"/>
          <w:i/>
          <w:szCs w:val="22"/>
        </w:rPr>
        <w:t xml:space="preserve"> Jalan Negara (SP Bayat 1 – Desa Bayat Ilir) Road Section in Musi </w:t>
      </w:r>
      <w:proofErr w:type="spellStart"/>
      <w:r w:rsidRPr="009832DD">
        <w:rPr>
          <w:rFonts w:ascii="Times New Roman" w:hAnsi="Times New Roman"/>
          <w:i/>
          <w:szCs w:val="22"/>
        </w:rPr>
        <w:t>Banyuasin</w:t>
      </w:r>
      <w:proofErr w:type="spellEnd"/>
      <w:r w:rsidRPr="009832DD">
        <w:rPr>
          <w:rFonts w:ascii="Times New Roman" w:hAnsi="Times New Roman"/>
          <w:i/>
          <w:szCs w:val="22"/>
        </w:rPr>
        <w:t xml:space="preserve"> Regency using the Pavement Condition Index (PCI) method and the Bina Marga method. The analysis results indicate a PCI value of 20.285, which falls into the very poor category. This value signifies that the pavement has experienced severe deterioration and technically requires major rehabilitation or even reconstruction.</w:t>
      </w:r>
      <w:r w:rsidRPr="00BE4002">
        <w:rPr>
          <w:rFonts w:ascii="Times New Roman" w:hAnsi="Times New Roman"/>
          <w:i/>
          <w:szCs w:val="22"/>
        </w:rPr>
        <w:t xml:space="preserve"> </w:t>
      </w:r>
      <w:r w:rsidRPr="009832DD">
        <w:rPr>
          <w:rFonts w:ascii="Times New Roman" w:hAnsi="Times New Roman"/>
          <w:i/>
          <w:szCs w:val="22"/>
        </w:rPr>
        <w:t>Meanwhile, the evaluation based on the Bina Marga method classifies the road section as Priority Level 4, with routine maintenance recommended as the appropriate treatment. The dominant types of distress identified along the study section include rutting, raveling, and edge damage. Rutting occurs due to permanent deformation caused by repeated traffic loading, raveling indicates a reduction in the bond between aggregates and asphalt binder, and edge damage is primarily influenced by insufficient shoulder support and an inadequately functioning drainage system.</w:t>
      </w:r>
      <w:r w:rsidRPr="00BE4002">
        <w:rPr>
          <w:rFonts w:ascii="Times New Roman" w:hAnsi="Times New Roman"/>
          <w:i/>
          <w:szCs w:val="22"/>
        </w:rPr>
        <w:t xml:space="preserve"> </w:t>
      </w:r>
      <w:r w:rsidRPr="009832DD">
        <w:rPr>
          <w:rFonts w:ascii="Times New Roman" w:hAnsi="Times New Roman"/>
          <w:i/>
          <w:szCs w:val="22"/>
        </w:rPr>
        <w:t xml:space="preserve">Therefore, appropriate corrective measures—such as localized repairs, pavement overlay, and improvements to shoulder quality and drainage systems—are necessary to prevent further deterioration. If not addressed promptly, these conditions may reduce the </w:t>
      </w:r>
      <w:r w:rsidRPr="009832DD">
        <w:rPr>
          <w:rFonts w:ascii="Times New Roman" w:hAnsi="Times New Roman"/>
          <w:i/>
          <w:szCs w:val="22"/>
        </w:rPr>
        <w:lastRenderedPageBreak/>
        <w:t>level of service, compromise user comfort and safety, and significantly shorten the pavement’s service life.</w:t>
      </w:r>
    </w:p>
    <w:p w14:paraId="053570C8" w14:textId="77777777" w:rsidR="00E92396" w:rsidRPr="00BE4002" w:rsidRDefault="00E92396" w:rsidP="00E92396">
      <w:pPr>
        <w:pStyle w:val="PlainText"/>
        <w:jc w:val="both"/>
        <w:rPr>
          <w:rFonts w:ascii="Times New Roman" w:hAnsi="Times New Roman"/>
          <w:i/>
          <w:szCs w:val="22"/>
          <w:lang w:val="id-ID"/>
        </w:rPr>
      </w:pPr>
    </w:p>
    <w:p w14:paraId="6E3462CC" w14:textId="0392E522" w:rsidR="00E92396" w:rsidRPr="00BE4002" w:rsidRDefault="00E92396" w:rsidP="00E92396">
      <w:pPr>
        <w:pStyle w:val="PlainText"/>
        <w:jc w:val="both"/>
        <w:rPr>
          <w:rStyle w:val="shorttext"/>
          <w:rFonts w:ascii="Times New Roman" w:hAnsi="Times New Roman"/>
          <w:i/>
          <w:szCs w:val="22"/>
          <w:shd w:val="clear" w:color="auto" w:fill="FFFFFF"/>
          <w:lang w:val="fi-FI"/>
        </w:rPr>
      </w:pPr>
      <w:r w:rsidRPr="00BE4002">
        <w:rPr>
          <w:rFonts w:ascii="Times New Roman" w:hAnsi="Times New Roman"/>
          <w:b/>
          <w:i/>
          <w:szCs w:val="22"/>
          <w:lang w:val="id-ID"/>
        </w:rPr>
        <w:t>Keywords</w:t>
      </w:r>
      <w:r w:rsidRPr="00903482">
        <w:rPr>
          <w:rFonts w:ascii="Times New Roman" w:hAnsi="Times New Roman"/>
          <w:b/>
          <w:i/>
          <w:szCs w:val="22"/>
          <w:lang w:val="en-ID"/>
        </w:rPr>
        <w:t xml:space="preserve"> : </w:t>
      </w:r>
      <w:r w:rsidR="009832DD" w:rsidRPr="00BE4002">
        <w:rPr>
          <w:rFonts w:ascii="Times New Roman" w:hAnsi="Times New Roman"/>
          <w:i/>
          <w:szCs w:val="22"/>
          <w:shd w:val="clear" w:color="auto" w:fill="FFFFFF"/>
          <w:lang w:val="en-ID"/>
        </w:rPr>
        <w:t>Pavement Condition Index (PCI), Bina Marga Method, Pavement condition, Road deterioration, Road maintenance</w:t>
      </w:r>
    </w:p>
    <w:p w14:paraId="42CECDEA" w14:textId="77777777" w:rsidR="000833DB" w:rsidRPr="00903482" w:rsidRDefault="000833DB" w:rsidP="00BE38CD"/>
    <w:p w14:paraId="12BE5A2F" w14:textId="5DD70BA4" w:rsidR="000833DB" w:rsidRPr="00BE4002" w:rsidRDefault="000833DB" w:rsidP="006F7F9B">
      <w:pPr>
        <w:pStyle w:val="Heading2"/>
        <w:spacing w:before="0" w:after="240"/>
        <w:rPr>
          <w:sz w:val="22"/>
          <w:szCs w:val="22"/>
          <w:lang w:val="en-US"/>
        </w:rPr>
      </w:pPr>
      <w:r w:rsidRPr="00BE4002">
        <w:rPr>
          <w:sz w:val="22"/>
          <w:szCs w:val="22"/>
        </w:rPr>
        <w:t xml:space="preserve">PENDAHULUAN </w:t>
      </w:r>
    </w:p>
    <w:p w14:paraId="7330453E" w14:textId="77777777" w:rsidR="003721E1" w:rsidRPr="00903482" w:rsidRDefault="00181AAC" w:rsidP="003721E1">
      <w:pPr>
        <w:spacing w:after="0"/>
        <w:ind w:firstLine="360"/>
        <w:rPr>
          <w:rFonts w:eastAsia="Times New Roman"/>
          <w:lang w:val="de-DE" w:eastAsia="id-ID"/>
        </w:rPr>
      </w:pPr>
      <w:r w:rsidRPr="00BE4002">
        <w:rPr>
          <w:rFonts w:eastAsia="Times New Roman"/>
          <w:lang w:val="id-ID" w:eastAsia="id-ID"/>
        </w:rPr>
        <w:tab/>
      </w:r>
      <w:r w:rsidR="003721E1" w:rsidRPr="00903482">
        <w:rPr>
          <w:rFonts w:eastAsia="Times New Roman"/>
          <w:lang w:val="de-DE" w:eastAsia="id-ID"/>
        </w:rPr>
        <w:t>Jalan merupakan infrastruktur transportasi darat yang memiliki peranan penting dalam menunjang mobilitas masyarakat, distribusi barang dan jasa, serta pertumbuhan ekonomi wilayah. Kinerja suatu jalan sangat ditentukan oleh kondisi perkerasannya, karena perkerasan berfungsi sebagai struktur utama yang menerima dan menyalurkan beban lalu lintas ke tanah dasar. Seiring dengan meningkatnya volume kendaraan dan pertambahan umur layanan, kondisi perkerasan jalan cenderung mengalami penurunan kualitas yang ditandai dengan munculnya berbagai jenis kerusakan.</w:t>
      </w:r>
    </w:p>
    <w:p w14:paraId="1DDD4420" w14:textId="77777777" w:rsidR="003721E1" w:rsidRPr="00903482" w:rsidRDefault="003721E1" w:rsidP="003721E1">
      <w:pPr>
        <w:spacing w:after="0"/>
        <w:ind w:firstLine="360"/>
        <w:rPr>
          <w:rFonts w:eastAsia="Times New Roman"/>
          <w:lang w:val="de-DE" w:eastAsia="id-ID"/>
        </w:rPr>
      </w:pPr>
      <w:r w:rsidRPr="00903482">
        <w:rPr>
          <w:rFonts w:eastAsia="Times New Roman"/>
          <w:lang w:val="de-DE" w:eastAsia="id-ID"/>
        </w:rPr>
        <w:t>Ruas Jalan Simpang Jalan Negara (SP Bayat 1 – Desa Bayat Ilir) di Kabupaten Musi Banyuasin merupakan salah satu ruas strategis yang menghubungkan antarwilayah dan mendukung aktivitas ekonomi masyarakat setempat. Berdasarkan hasil pengamatan lapangan, ruas jalan ini menunjukkan indikasi kerusakan permukaan yang cukup signifikan, seperti retak, lubang, alur, pelepasan butiran, dan kerusakan tepi jalan. Kondisi tersebut berpotensi menurunkan tingkat pelayanan jalan, mengurangi kenyamanan dan keselamatan pengguna, serta meningkatkan biaya operasional kendaraan apabila tidak segera ditangani.</w:t>
      </w:r>
    </w:p>
    <w:p w14:paraId="4C8B48FB" w14:textId="77777777" w:rsidR="003721E1" w:rsidRPr="00903482" w:rsidRDefault="003721E1" w:rsidP="003721E1">
      <w:pPr>
        <w:spacing w:after="0"/>
        <w:ind w:firstLine="360"/>
        <w:rPr>
          <w:rFonts w:eastAsia="Times New Roman"/>
          <w:lang w:val="de-DE" w:eastAsia="id-ID"/>
        </w:rPr>
      </w:pPr>
      <w:r w:rsidRPr="00903482">
        <w:rPr>
          <w:rFonts w:eastAsia="Times New Roman"/>
          <w:lang w:val="de-DE" w:eastAsia="id-ID"/>
        </w:rPr>
        <w:t>Untuk menentukan tingkat kerusakan secara objektif dan terukur, diperlukan metode evaluasi yang sistematis. Salah satu metode yang banyak digunakan secara internasional adalah Pavement Condition Index (PCI), yang menilai kondisi perkerasan berdasarkan jenis, tingkat keparahan, dan luas kerusakan, kemudian dinyatakan dalam skala numerik 0–100. Selain itu, di Indonesia dikenal Metode Bina Marga yang digunakan sebagai pedoman teknis dalam penentuan nilai kondisi jalan serta prioritas penanganan berdasarkan standar nasional.</w:t>
      </w:r>
    </w:p>
    <w:p w14:paraId="167B985B" w14:textId="77777777" w:rsidR="003721E1" w:rsidRPr="00903482" w:rsidRDefault="003721E1" w:rsidP="003721E1">
      <w:pPr>
        <w:spacing w:after="0"/>
        <w:ind w:firstLine="360"/>
        <w:rPr>
          <w:rFonts w:eastAsia="Times New Roman"/>
          <w:lang w:val="de-DE" w:eastAsia="id-ID"/>
        </w:rPr>
      </w:pPr>
      <w:r w:rsidRPr="00903482">
        <w:rPr>
          <w:rFonts w:eastAsia="Times New Roman"/>
          <w:lang w:val="de-DE" w:eastAsia="id-ID"/>
        </w:rPr>
        <w:t>Penggunaan metode PCI memungkinkan evaluasi kondisi jalan dilakukan secara kuantitatif dan detail pada setiap segmen, sehingga dapat diketahui tingkat kerusakan secara spesifik. Sementara itu, Metode Bina Marga memberikan pendekatan berbasis manajemen jaringan jalan dengan mempertimbangkan nilai kondisi jalan dan lalu lintas harian rata-rata untuk menentukan urutan prioritas penanganan. Kombinasi kedua metode ini diharapkan mampu menghasilkan analisis yang lebih komprehensif dan akurat dalam menentukan strategi pemeliharaan maupun rehabilitasi jalan.</w:t>
      </w:r>
    </w:p>
    <w:p w14:paraId="1E90A65D" w14:textId="77777777" w:rsidR="003721E1" w:rsidRPr="00903482" w:rsidRDefault="003721E1" w:rsidP="003721E1">
      <w:pPr>
        <w:spacing w:after="0"/>
        <w:ind w:firstLine="360"/>
        <w:rPr>
          <w:rFonts w:eastAsia="Times New Roman"/>
          <w:lang w:val="de-DE" w:eastAsia="id-ID"/>
        </w:rPr>
      </w:pPr>
      <w:r w:rsidRPr="00903482">
        <w:rPr>
          <w:rFonts w:eastAsia="Times New Roman"/>
          <w:lang w:val="de-DE" w:eastAsia="id-ID"/>
        </w:rPr>
        <w:t>Berdasarkan latar belakang tersebut, penelitian ini bertujuan untuk menganalisis kondisi perkerasan pada ruas Jalan Simpang Jalan Negara (SP Bayat 1 – Desa Bayat Ilir) menggunakan metode PCI dan Metode Bina Marga, serta menentukan rekomendasi penanganan yang sesuai dengan tingkat kerusakan yang terjadi. Hasil penelitian ini diharapkan dapat menjadi bahan pertimbangan bagi instansi terkait dalam perencanaan program pemeliharaan dan peningkatan jalan guna menjaga kinerja perkerasan serta memperpanjang umur layan jalan secara berkelanjutan.</w:t>
      </w:r>
    </w:p>
    <w:p w14:paraId="404D4CAF" w14:textId="2E4B0651" w:rsidR="00E92396" w:rsidRPr="00903482" w:rsidRDefault="00E92396" w:rsidP="003721E1">
      <w:pPr>
        <w:spacing w:after="0"/>
        <w:ind w:firstLine="360"/>
        <w:rPr>
          <w:lang w:val="de-DE"/>
        </w:rPr>
      </w:pPr>
    </w:p>
    <w:p w14:paraId="70839B41" w14:textId="57BA44DC" w:rsidR="000833DB" w:rsidRPr="00BE4002" w:rsidRDefault="006F7F9B" w:rsidP="006F7F9B">
      <w:pPr>
        <w:pStyle w:val="Heading2"/>
        <w:spacing w:before="0" w:after="240"/>
        <w:rPr>
          <w:b w:val="0"/>
          <w:bCs/>
          <w:sz w:val="22"/>
          <w:szCs w:val="22"/>
        </w:rPr>
      </w:pPr>
      <w:r w:rsidRPr="00BE4002">
        <w:rPr>
          <w:sz w:val="22"/>
          <w:szCs w:val="22"/>
        </w:rPr>
        <w:t>METODE PENELITIAN</w:t>
      </w:r>
    </w:p>
    <w:p w14:paraId="03E809F9" w14:textId="5E175C1A" w:rsidR="006F7F9B" w:rsidRPr="00BE4002" w:rsidRDefault="00430408" w:rsidP="003B3312">
      <w:pPr>
        <w:spacing w:after="0"/>
        <w:rPr>
          <w:rFonts w:eastAsia="Times New Roman" w:cs="Times New Roman"/>
        </w:rPr>
      </w:pPr>
      <w:r w:rsidRPr="00BE4002">
        <w:rPr>
          <w:rFonts w:eastAsia="Times New Roman" w:cs="Times New Roman"/>
        </w:rPr>
        <w:tab/>
      </w:r>
      <w:proofErr w:type="spellStart"/>
      <w:r w:rsidR="003721E1" w:rsidRPr="00BE4002">
        <w:rPr>
          <w:rFonts w:eastAsia="Times New Roman" w:cs="Times New Roman"/>
        </w:rPr>
        <w:t>Penelitian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ini</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menggunakan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metode</w:t>
      </w:r>
      <w:proofErr w:type="spellEnd"/>
      <w:r w:rsidR="003721E1" w:rsidRPr="00BE4002">
        <w:rPr>
          <w:rFonts w:eastAsia="Times New Roman" w:cs="Times New Roman"/>
        </w:rPr>
        <w:t xml:space="preserve"> </w:t>
      </w:r>
      <w:proofErr w:type="spellStart"/>
      <w:r w:rsidR="003721E1" w:rsidRPr="00BE4002">
        <w:rPr>
          <w:rFonts w:eastAsia="Times New Roman" w:cs="Times New Roman"/>
        </w:rPr>
        <w:t>survei</w:t>
      </w:r>
      <w:proofErr w:type="spellEnd"/>
      <w:r w:rsidR="003721E1" w:rsidRPr="00BE4002">
        <w:rPr>
          <w:rFonts w:eastAsia="Times New Roman" w:cs="Times New Roman"/>
        </w:rPr>
        <w:t xml:space="preserve"> </w:t>
      </w:r>
      <w:proofErr w:type="spellStart"/>
      <w:r w:rsidR="003721E1" w:rsidRPr="00BE4002">
        <w:rPr>
          <w:rFonts w:eastAsia="Times New Roman" w:cs="Times New Roman"/>
        </w:rPr>
        <w:t>deskriptif</w:t>
      </w:r>
      <w:proofErr w:type="spellEnd"/>
      <w:r w:rsidR="003721E1" w:rsidRPr="00BE4002">
        <w:rPr>
          <w:rFonts w:eastAsia="Times New Roman" w:cs="Times New Roman"/>
        </w:rPr>
        <w:t xml:space="preserve"> </w:t>
      </w:r>
      <w:proofErr w:type="spellStart"/>
      <w:r w:rsidR="003721E1" w:rsidRPr="00BE4002">
        <w:rPr>
          <w:rFonts w:eastAsia="Times New Roman" w:cs="Times New Roman"/>
        </w:rPr>
        <w:t>kuantitatif</w:t>
      </w:r>
      <w:proofErr w:type="spellEnd"/>
      <w:r w:rsidR="003721E1" w:rsidRPr="00BE4002">
        <w:rPr>
          <w:rFonts w:eastAsia="Times New Roman" w:cs="Times New Roman"/>
        </w:rPr>
        <w:t xml:space="preserve"> </w:t>
      </w:r>
      <w:proofErr w:type="spellStart"/>
      <w:r w:rsidR="003721E1" w:rsidRPr="00BE4002">
        <w:rPr>
          <w:rFonts w:eastAsia="Times New Roman" w:cs="Times New Roman"/>
        </w:rPr>
        <w:t>dengan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pendekatan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evaluatif</w:t>
      </w:r>
      <w:proofErr w:type="spellEnd"/>
      <w:r w:rsidR="003721E1" w:rsidRPr="00BE4002">
        <w:rPr>
          <w:rFonts w:eastAsia="Times New Roman" w:cs="Times New Roman"/>
        </w:rPr>
        <w:t xml:space="preserve"> </w:t>
      </w:r>
      <w:proofErr w:type="spellStart"/>
      <w:r w:rsidR="003721E1" w:rsidRPr="00BE4002">
        <w:rPr>
          <w:rFonts w:eastAsia="Times New Roman" w:cs="Times New Roman"/>
        </w:rPr>
        <w:t>terhadap</w:t>
      </w:r>
      <w:proofErr w:type="spellEnd"/>
      <w:r w:rsidR="003721E1" w:rsidRPr="00BE4002">
        <w:rPr>
          <w:rFonts w:eastAsia="Times New Roman" w:cs="Times New Roman"/>
        </w:rPr>
        <w:t xml:space="preserve"> </w:t>
      </w:r>
      <w:proofErr w:type="spellStart"/>
      <w:r w:rsidR="003721E1" w:rsidRPr="00BE4002">
        <w:rPr>
          <w:rFonts w:eastAsia="Times New Roman" w:cs="Times New Roman"/>
        </w:rPr>
        <w:t>kondisi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perkerasan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jalan</w:t>
      </w:r>
      <w:proofErr w:type="spellEnd"/>
      <w:r w:rsidR="003721E1" w:rsidRPr="00BE4002">
        <w:rPr>
          <w:rFonts w:eastAsia="Times New Roman" w:cs="Times New Roman"/>
        </w:rPr>
        <w:t xml:space="preserve"> pada </w:t>
      </w:r>
      <w:proofErr w:type="spellStart"/>
      <w:r w:rsidR="003721E1" w:rsidRPr="00BE4002">
        <w:rPr>
          <w:rFonts w:eastAsia="Times New Roman" w:cs="Times New Roman"/>
        </w:rPr>
        <w:t>ruas</w:t>
      </w:r>
      <w:proofErr w:type="spellEnd"/>
      <w:r w:rsidR="003721E1" w:rsidRPr="00BE4002">
        <w:rPr>
          <w:rFonts w:eastAsia="Times New Roman" w:cs="Times New Roman"/>
        </w:rPr>
        <w:t xml:space="preserve"> Jalan </w:t>
      </w:r>
      <w:proofErr w:type="spellStart"/>
      <w:r w:rsidR="003721E1" w:rsidRPr="00BE4002">
        <w:rPr>
          <w:rFonts w:eastAsia="Times New Roman" w:cs="Times New Roman"/>
        </w:rPr>
        <w:t>Simpang</w:t>
      </w:r>
      <w:proofErr w:type="spellEnd"/>
      <w:r w:rsidR="003721E1" w:rsidRPr="00BE4002">
        <w:rPr>
          <w:rFonts w:eastAsia="Times New Roman" w:cs="Times New Roman"/>
        </w:rPr>
        <w:t xml:space="preserve"> Jalan Negara (SP Bayat 1 – Desa Bayat Ilir). </w:t>
      </w:r>
      <w:proofErr w:type="spellStart"/>
      <w:r w:rsidR="003721E1" w:rsidRPr="00BE4002">
        <w:rPr>
          <w:rFonts w:eastAsia="Times New Roman" w:cs="Times New Roman"/>
        </w:rPr>
        <w:t>Pengumpulan</w:t>
      </w:r>
      <w:proofErr w:type="spellEnd"/>
      <w:r w:rsidR="003721E1" w:rsidRPr="00BE4002">
        <w:rPr>
          <w:rFonts w:eastAsia="Times New Roman" w:cs="Times New Roman"/>
        </w:rPr>
        <w:t xml:space="preserve"> data </w:t>
      </w:r>
      <w:proofErr w:type="spellStart"/>
      <w:r w:rsidR="003721E1" w:rsidRPr="00BE4002">
        <w:rPr>
          <w:rFonts w:eastAsia="Times New Roman" w:cs="Times New Roman"/>
        </w:rPr>
        <w:t>dilakukan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melalui</w:t>
      </w:r>
      <w:proofErr w:type="spellEnd"/>
      <w:r w:rsidR="003721E1" w:rsidRPr="00BE4002">
        <w:rPr>
          <w:rFonts w:eastAsia="Times New Roman" w:cs="Times New Roman"/>
        </w:rPr>
        <w:t xml:space="preserve"> </w:t>
      </w:r>
      <w:proofErr w:type="spellStart"/>
      <w:r w:rsidR="003721E1" w:rsidRPr="00BE4002">
        <w:rPr>
          <w:rFonts w:eastAsia="Times New Roman" w:cs="Times New Roman"/>
        </w:rPr>
        <w:t>survei</w:t>
      </w:r>
      <w:proofErr w:type="spellEnd"/>
      <w:r w:rsidR="003721E1" w:rsidRPr="00BE4002">
        <w:rPr>
          <w:rFonts w:eastAsia="Times New Roman" w:cs="Times New Roman"/>
        </w:rPr>
        <w:t xml:space="preserve"> visual </w:t>
      </w:r>
      <w:proofErr w:type="spellStart"/>
      <w:r w:rsidR="003721E1" w:rsidRPr="00BE4002">
        <w:rPr>
          <w:rFonts w:eastAsia="Times New Roman" w:cs="Times New Roman"/>
        </w:rPr>
        <w:t>lapangan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untuk</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mengidentifikasi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jenis</w:t>
      </w:r>
      <w:proofErr w:type="spellEnd"/>
      <w:r w:rsidR="003721E1" w:rsidRPr="00BE4002">
        <w:rPr>
          <w:rFonts w:eastAsia="Times New Roman" w:cs="Times New Roman"/>
        </w:rPr>
        <w:t xml:space="preserve">, </w:t>
      </w:r>
      <w:proofErr w:type="spellStart"/>
      <w:r w:rsidR="003721E1" w:rsidRPr="00BE4002">
        <w:rPr>
          <w:rFonts w:eastAsia="Times New Roman" w:cs="Times New Roman"/>
        </w:rPr>
        <w:t>tingkat</w:t>
      </w:r>
      <w:proofErr w:type="spellEnd"/>
      <w:r w:rsidR="003721E1" w:rsidRPr="00BE4002">
        <w:rPr>
          <w:rFonts w:eastAsia="Times New Roman" w:cs="Times New Roman"/>
        </w:rPr>
        <w:t xml:space="preserve"> </w:t>
      </w:r>
      <w:proofErr w:type="spellStart"/>
      <w:r w:rsidR="003721E1" w:rsidRPr="00BE4002">
        <w:rPr>
          <w:rFonts w:eastAsia="Times New Roman" w:cs="Times New Roman"/>
        </w:rPr>
        <w:t>keparahan</w:t>
      </w:r>
      <w:proofErr w:type="spellEnd"/>
      <w:r w:rsidR="003721E1" w:rsidRPr="00BE4002">
        <w:rPr>
          <w:rFonts w:eastAsia="Times New Roman" w:cs="Times New Roman"/>
        </w:rPr>
        <w:t xml:space="preserve">, dan </w:t>
      </w:r>
      <w:proofErr w:type="spellStart"/>
      <w:r w:rsidR="003721E1" w:rsidRPr="00BE4002">
        <w:rPr>
          <w:rFonts w:eastAsia="Times New Roman" w:cs="Times New Roman"/>
        </w:rPr>
        <w:t>luas</w:t>
      </w:r>
      <w:proofErr w:type="spellEnd"/>
      <w:r w:rsidR="003721E1" w:rsidRPr="00BE4002">
        <w:rPr>
          <w:rFonts w:eastAsia="Times New Roman" w:cs="Times New Roman"/>
        </w:rPr>
        <w:t xml:space="preserve"> </w:t>
      </w:r>
      <w:proofErr w:type="spellStart"/>
      <w:r w:rsidR="003721E1" w:rsidRPr="00BE4002">
        <w:rPr>
          <w:rFonts w:eastAsia="Times New Roman" w:cs="Times New Roman"/>
        </w:rPr>
        <w:t>kerusakan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perkerasan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serta</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pengambilan</w:t>
      </w:r>
      <w:proofErr w:type="spellEnd"/>
      <w:r w:rsidR="003721E1" w:rsidRPr="00BE4002">
        <w:rPr>
          <w:rFonts w:eastAsia="Times New Roman" w:cs="Times New Roman"/>
        </w:rPr>
        <w:t xml:space="preserve"> data Lalu Lintas Harian Rata-rata (LHR). </w:t>
      </w:r>
      <w:proofErr w:type="spellStart"/>
      <w:r w:rsidR="003721E1" w:rsidRPr="00BE4002">
        <w:rPr>
          <w:rFonts w:eastAsia="Times New Roman" w:cs="Times New Roman"/>
        </w:rPr>
        <w:t>Analisis</w:t>
      </w:r>
      <w:proofErr w:type="spellEnd"/>
      <w:r w:rsidR="003721E1" w:rsidRPr="00BE4002">
        <w:rPr>
          <w:rFonts w:eastAsia="Times New Roman" w:cs="Times New Roman"/>
        </w:rPr>
        <w:t xml:space="preserve"> </w:t>
      </w:r>
      <w:proofErr w:type="spellStart"/>
      <w:r w:rsidR="003721E1" w:rsidRPr="00BE4002">
        <w:rPr>
          <w:rFonts w:eastAsia="Times New Roman" w:cs="Times New Roman"/>
        </w:rPr>
        <w:t>kondisi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jalan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dilakukan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menggunakan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metode</w:t>
      </w:r>
      <w:proofErr w:type="spellEnd"/>
      <w:r w:rsidR="003721E1" w:rsidRPr="00BE4002">
        <w:rPr>
          <w:rFonts w:eastAsia="Times New Roman" w:cs="Times New Roman"/>
        </w:rPr>
        <w:t xml:space="preserve"> </w:t>
      </w:r>
      <w:r w:rsidR="003721E1" w:rsidRPr="00BE4002">
        <w:rPr>
          <w:rFonts w:eastAsia="Times New Roman" w:cs="Times New Roman"/>
          <w:i/>
          <w:iCs/>
        </w:rPr>
        <w:t>Pavement Condition Index</w:t>
      </w:r>
      <w:r w:rsidR="003721E1" w:rsidRPr="00BE4002">
        <w:rPr>
          <w:rFonts w:eastAsia="Times New Roman" w:cs="Times New Roman"/>
        </w:rPr>
        <w:t xml:space="preserve"> (PCI) </w:t>
      </w:r>
      <w:proofErr w:type="spellStart"/>
      <w:r w:rsidR="003721E1" w:rsidRPr="00BE4002">
        <w:rPr>
          <w:rFonts w:eastAsia="Times New Roman" w:cs="Times New Roman"/>
        </w:rPr>
        <w:t>dengan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menghitung</w:t>
      </w:r>
      <w:proofErr w:type="spellEnd"/>
      <w:r w:rsidR="003721E1" w:rsidRPr="00BE4002">
        <w:rPr>
          <w:rFonts w:eastAsia="Times New Roman" w:cs="Times New Roman"/>
        </w:rPr>
        <w:t xml:space="preserve"> </w:t>
      </w:r>
      <w:proofErr w:type="spellStart"/>
      <w:r w:rsidR="003721E1" w:rsidRPr="00BE4002">
        <w:rPr>
          <w:rFonts w:eastAsia="Times New Roman" w:cs="Times New Roman"/>
        </w:rPr>
        <w:t>nilai</w:t>
      </w:r>
      <w:proofErr w:type="spellEnd"/>
      <w:r w:rsidR="003721E1" w:rsidRPr="00BE4002">
        <w:rPr>
          <w:rFonts w:eastAsia="Times New Roman" w:cs="Times New Roman"/>
        </w:rPr>
        <w:t xml:space="preserve"> </w:t>
      </w:r>
      <w:r w:rsidR="003721E1" w:rsidRPr="00BE4002">
        <w:rPr>
          <w:rFonts w:eastAsia="Times New Roman" w:cs="Times New Roman"/>
          <w:i/>
          <w:iCs/>
        </w:rPr>
        <w:t>density</w:t>
      </w:r>
      <w:r w:rsidR="003721E1" w:rsidRPr="00BE4002">
        <w:rPr>
          <w:rFonts w:eastAsia="Times New Roman" w:cs="Times New Roman"/>
        </w:rPr>
        <w:t xml:space="preserve">, </w:t>
      </w:r>
      <w:r w:rsidR="003721E1" w:rsidRPr="00BE4002">
        <w:rPr>
          <w:rFonts w:eastAsia="Times New Roman" w:cs="Times New Roman"/>
          <w:i/>
          <w:iCs/>
        </w:rPr>
        <w:t>deduct value</w:t>
      </w:r>
      <w:r w:rsidR="003721E1" w:rsidRPr="00BE4002">
        <w:rPr>
          <w:rFonts w:eastAsia="Times New Roman" w:cs="Times New Roman"/>
        </w:rPr>
        <w:t xml:space="preserve"> (DV), </w:t>
      </w:r>
      <w:r w:rsidR="003721E1" w:rsidRPr="00BE4002">
        <w:rPr>
          <w:rFonts w:eastAsia="Times New Roman" w:cs="Times New Roman"/>
          <w:i/>
          <w:iCs/>
        </w:rPr>
        <w:t>corrected deduct value</w:t>
      </w:r>
      <w:r w:rsidR="003721E1" w:rsidRPr="00BE4002">
        <w:rPr>
          <w:rFonts w:eastAsia="Times New Roman" w:cs="Times New Roman"/>
        </w:rPr>
        <w:t xml:space="preserve"> (CDV), dan </w:t>
      </w:r>
      <w:proofErr w:type="spellStart"/>
      <w:r w:rsidR="003721E1" w:rsidRPr="00BE4002">
        <w:rPr>
          <w:rFonts w:eastAsia="Times New Roman" w:cs="Times New Roman"/>
        </w:rPr>
        <w:t>nilai</w:t>
      </w:r>
      <w:proofErr w:type="spellEnd"/>
      <w:r w:rsidR="003721E1" w:rsidRPr="00BE4002">
        <w:rPr>
          <w:rFonts w:eastAsia="Times New Roman" w:cs="Times New Roman"/>
        </w:rPr>
        <w:t xml:space="preserve"> PCI </w:t>
      </w:r>
      <w:proofErr w:type="spellStart"/>
      <w:r w:rsidR="003721E1" w:rsidRPr="00BE4002">
        <w:rPr>
          <w:rFonts w:eastAsia="Times New Roman" w:cs="Times New Roman"/>
        </w:rPr>
        <w:t>setiap</w:t>
      </w:r>
      <w:proofErr w:type="spellEnd"/>
      <w:r w:rsidR="003721E1" w:rsidRPr="00BE4002">
        <w:rPr>
          <w:rFonts w:eastAsia="Times New Roman" w:cs="Times New Roman"/>
        </w:rPr>
        <w:t xml:space="preserve"> </w:t>
      </w:r>
      <w:proofErr w:type="spellStart"/>
      <w:r w:rsidR="003721E1" w:rsidRPr="00BE4002">
        <w:rPr>
          <w:rFonts w:eastAsia="Times New Roman" w:cs="Times New Roman"/>
        </w:rPr>
        <w:t>segmen</w:t>
      </w:r>
      <w:proofErr w:type="spellEnd"/>
      <w:r w:rsidR="003721E1" w:rsidRPr="00BE4002">
        <w:rPr>
          <w:rFonts w:eastAsia="Times New Roman" w:cs="Times New Roman"/>
        </w:rPr>
        <w:t xml:space="preserve">, </w:t>
      </w:r>
      <w:proofErr w:type="spellStart"/>
      <w:r w:rsidR="003721E1" w:rsidRPr="00BE4002">
        <w:rPr>
          <w:rFonts w:eastAsia="Times New Roman" w:cs="Times New Roman"/>
        </w:rPr>
        <w:t>kemudian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dirata-ratakan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untuk</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memperoleh</w:t>
      </w:r>
      <w:proofErr w:type="spellEnd"/>
      <w:r w:rsidR="003721E1" w:rsidRPr="00BE4002">
        <w:rPr>
          <w:rFonts w:eastAsia="Times New Roman" w:cs="Times New Roman"/>
        </w:rPr>
        <w:t xml:space="preserve"> </w:t>
      </w:r>
      <w:proofErr w:type="spellStart"/>
      <w:r w:rsidR="003721E1" w:rsidRPr="00BE4002">
        <w:rPr>
          <w:rFonts w:eastAsia="Times New Roman" w:cs="Times New Roman"/>
        </w:rPr>
        <w:t>nilai</w:t>
      </w:r>
      <w:proofErr w:type="spellEnd"/>
      <w:r w:rsidR="003721E1" w:rsidRPr="00BE4002">
        <w:rPr>
          <w:rFonts w:eastAsia="Times New Roman" w:cs="Times New Roman"/>
        </w:rPr>
        <w:t xml:space="preserve"> </w:t>
      </w:r>
      <w:proofErr w:type="spellStart"/>
      <w:r w:rsidR="003721E1" w:rsidRPr="00BE4002">
        <w:rPr>
          <w:rFonts w:eastAsia="Times New Roman" w:cs="Times New Roman"/>
        </w:rPr>
        <w:t>kondisi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ruas</w:t>
      </w:r>
      <w:proofErr w:type="spellEnd"/>
      <w:r w:rsidR="003721E1" w:rsidRPr="00BE4002">
        <w:rPr>
          <w:rFonts w:eastAsia="Times New Roman" w:cs="Times New Roman"/>
        </w:rPr>
        <w:t xml:space="preserve"> </w:t>
      </w:r>
      <w:proofErr w:type="spellStart"/>
      <w:r w:rsidR="003721E1" w:rsidRPr="00BE4002">
        <w:rPr>
          <w:rFonts w:eastAsia="Times New Roman" w:cs="Times New Roman"/>
        </w:rPr>
        <w:t>jalan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Selanjutnya</w:t>
      </w:r>
      <w:proofErr w:type="spellEnd"/>
      <w:r w:rsidR="003721E1" w:rsidRPr="00BE4002">
        <w:rPr>
          <w:rFonts w:eastAsia="Times New Roman" w:cs="Times New Roman"/>
        </w:rPr>
        <w:t xml:space="preserve">, </w:t>
      </w:r>
      <w:proofErr w:type="spellStart"/>
      <w:r w:rsidR="003721E1" w:rsidRPr="00BE4002">
        <w:rPr>
          <w:rFonts w:eastAsia="Times New Roman" w:cs="Times New Roman"/>
        </w:rPr>
        <w:t>dilakukan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analisis</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menggunakan</w:t>
      </w:r>
      <w:proofErr w:type="spellEnd"/>
      <w:r w:rsidR="003721E1" w:rsidRPr="00BE4002">
        <w:rPr>
          <w:rFonts w:eastAsia="Times New Roman" w:cs="Times New Roman"/>
        </w:rPr>
        <w:t xml:space="preserve"> Metode Bina Marga </w:t>
      </w:r>
      <w:proofErr w:type="spellStart"/>
      <w:r w:rsidR="003721E1" w:rsidRPr="00BE4002">
        <w:rPr>
          <w:rFonts w:eastAsia="Times New Roman" w:cs="Times New Roman"/>
        </w:rPr>
        <w:t>untuk</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menentukan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nilai</w:t>
      </w:r>
      <w:proofErr w:type="spellEnd"/>
      <w:r w:rsidR="003721E1" w:rsidRPr="00BE4002">
        <w:rPr>
          <w:rFonts w:eastAsia="Times New Roman" w:cs="Times New Roman"/>
        </w:rPr>
        <w:t xml:space="preserve"> </w:t>
      </w:r>
      <w:proofErr w:type="spellStart"/>
      <w:r w:rsidR="003721E1" w:rsidRPr="00BE4002">
        <w:rPr>
          <w:rFonts w:eastAsia="Times New Roman" w:cs="Times New Roman"/>
        </w:rPr>
        <w:t>kondisi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jalan</w:t>
      </w:r>
      <w:proofErr w:type="spellEnd"/>
      <w:r w:rsidR="003721E1" w:rsidRPr="00BE4002">
        <w:rPr>
          <w:rFonts w:eastAsia="Times New Roman" w:cs="Times New Roman"/>
        </w:rPr>
        <w:t xml:space="preserve"> dan </w:t>
      </w:r>
      <w:proofErr w:type="spellStart"/>
      <w:r w:rsidR="003721E1" w:rsidRPr="00BE4002">
        <w:rPr>
          <w:rFonts w:eastAsia="Times New Roman" w:cs="Times New Roman"/>
        </w:rPr>
        <w:t>urutan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prioritas</w:t>
      </w:r>
      <w:proofErr w:type="spellEnd"/>
      <w:r w:rsidR="003721E1" w:rsidRPr="00BE4002">
        <w:rPr>
          <w:rFonts w:eastAsia="Times New Roman" w:cs="Times New Roman"/>
        </w:rPr>
        <w:t xml:space="preserve"> </w:t>
      </w:r>
      <w:proofErr w:type="spellStart"/>
      <w:r w:rsidR="003721E1" w:rsidRPr="00BE4002">
        <w:rPr>
          <w:rFonts w:eastAsia="Times New Roman" w:cs="Times New Roman"/>
        </w:rPr>
        <w:lastRenderedPageBreak/>
        <w:t>penanganan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berdasarkan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kelas</w:t>
      </w:r>
      <w:proofErr w:type="spellEnd"/>
      <w:r w:rsidR="003721E1" w:rsidRPr="00BE4002">
        <w:rPr>
          <w:rFonts w:eastAsia="Times New Roman" w:cs="Times New Roman"/>
        </w:rPr>
        <w:t xml:space="preserve"> </w:t>
      </w:r>
      <w:proofErr w:type="spellStart"/>
      <w:r w:rsidR="003721E1" w:rsidRPr="00BE4002">
        <w:rPr>
          <w:rFonts w:eastAsia="Times New Roman" w:cs="Times New Roman"/>
        </w:rPr>
        <w:t>lalu</w:t>
      </w:r>
      <w:proofErr w:type="spellEnd"/>
      <w:r w:rsidR="003721E1" w:rsidRPr="00BE4002">
        <w:rPr>
          <w:rFonts w:eastAsia="Times New Roman" w:cs="Times New Roman"/>
        </w:rPr>
        <w:t xml:space="preserve"> </w:t>
      </w:r>
      <w:proofErr w:type="spellStart"/>
      <w:r w:rsidR="003721E1" w:rsidRPr="00BE4002">
        <w:rPr>
          <w:rFonts w:eastAsia="Times New Roman" w:cs="Times New Roman"/>
        </w:rPr>
        <w:t>lintas</w:t>
      </w:r>
      <w:proofErr w:type="spellEnd"/>
      <w:r w:rsidR="003721E1" w:rsidRPr="00BE4002">
        <w:rPr>
          <w:rFonts w:eastAsia="Times New Roman" w:cs="Times New Roman"/>
        </w:rPr>
        <w:t xml:space="preserve"> dan </w:t>
      </w:r>
      <w:proofErr w:type="spellStart"/>
      <w:r w:rsidR="003721E1" w:rsidRPr="00BE4002">
        <w:rPr>
          <w:rFonts w:eastAsia="Times New Roman" w:cs="Times New Roman"/>
        </w:rPr>
        <w:t>tingkat</w:t>
      </w:r>
      <w:proofErr w:type="spellEnd"/>
      <w:r w:rsidR="003721E1" w:rsidRPr="00BE4002">
        <w:rPr>
          <w:rFonts w:eastAsia="Times New Roman" w:cs="Times New Roman"/>
        </w:rPr>
        <w:t xml:space="preserve"> </w:t>
      </w:r>
      <w:proofErr w:type="spellStart"/>
      <w:r w:rsidR="003721E1" w:rsidRPr="00BE4002">
        <w:rPr>
          <w:rFonts w:eastAsia="Times New Roman" w:cs="Times New Roman"/>
        </w:rPr>
        <w:t>kerusakan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sehingga</w:t>
      </w:r>
      <w:proofErr w:type="spellEnd"/>
      <w:r w:rsidR="003721E1" w:rsidRPr="00BE4002">
        <w:rPr>
          <w:rFonts w:eastAsia="Times New Roman" w:cs="Times New Roman"/>
        </w:rPr>
        <w:t xml:space="preserve"> </w:t>
      </w:r>
      <w:proofErr w:type="spellStart"/>
      <w:r w:rsidR="003721E1" w:rsidRPr="00BE4002">
        <w:rPr>
          <w:rFonts w:eastAsia="Times New Roman" w:cs="Times New Roman"/>
        </w:rPr>
        <w:t>diperoleh</w:t>
      </w:r>
      <w:proofErr w:type="spellEnd"/>
      <w:r w:rsidR="003721E1" w:rsidRPr="00BE4002">
        <w:rPr>
          <w:rFonts w:eastAsia="Times New Roman" w:cs="Times New Roman"/>
        </w:rPr>
        <w:t xml:space="preserve"> </w:t>
      </w:r>
      <w:proofErr w:type="spellStart"/>
      <w:r w:rsidR="003721E1" w:rsidRPr="00BE4002">
        <w:rPr>
          <w:rFonts w:eastAsia="Times New Roman" w:cs="Times New Roman"/>
        </w:rPr>
        <w:t>rekomendasi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jenis</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pemeliharaan</w:t>
      </w:r>
      <w:proofErr w:type="spellEnd"/>
      <w:r w:rsidR="003721E1" w:rsidRPr="00BE4002">
        <w:rPr>
          <w:rFonts w:eastAsia="Times New Roman" w:cs="Times New Roman"/>
        </w:rPr>
        <w:t xml:space="preserve"> yang </w:t>
      </w:r>
      <w:proofErr w:type="spellStart"/>
      <w:r w:rsidR="003721E1" w:rsidRPr="00BE4002">
        <w:rPr>
          <w:rFonts w:eastAsia="Times New Roman" w:cs="Times New Roman"/>
        </w:rPr>
        <w:t>sesuai</w:t>
      </w:r>
      <w:proofErr w:type="spellEnd"/>
      <w:r w:rsidR="003721E1" w:rsidRPr="00BE4002">
        <w:rPr>
          <w:rFonts w:eastAsia="Times New Roman" w:cs="Times New Roman"/>
        </w:rPr>
        <w:t>.</w:t>
      </w:r>
    </w:p>
    <w:p w14:paraId="77D34495" w14:textId="77777777" w:rsidR="00430408" w:rsidRPr="00BE4002" w:rsidRDefault="00430408" w:rsidP="003B3312">
      <w:pPr>
        <w:spacing w:after="0"/>
        <w:rPr>
          <w:rFonts w:eastAsia="Times New Roman" w:cs="Times New Roman"/>
        </w:rPr>
      </w:pPr>
    </w:p>
    <w:p w14:paraId="7EFB11FE" w14:textId="77777777" w:rsidR="006F7F9B" w:rsidRPr="00BE4002" w:rsidRDefault="00430408" w:rsidP="003B3312">
      <w:pPr>
        <w:pStyle w:val="Heading3"/>
        <w:rPr>
          <w:rFonts w:eastAsia="Times New Roman"/>
          <w:szCs w:val="22"/>
        </w:rPr>
      </w:pPr>
      <w:proofErr w:type="spellStart"/>
      <w:r w:rsidRPr="00BE4002">
        <w:rPr>
          <w:rFonts w:eastAsia="Times New Roman"/>
          <w:szCs w:val="22"/>
        </w:rPr>
        <w:t>Tahapan</w:t>
      </w:r>
      <w:proofErr w:type="spellEnd"/>
      <w:r w:rsidRPr="00BE4002">
        <w:rPr>
          <w:rFonts w:eastAsia="Times New Roman"/>
          <w:szCs w:val="22"/>
        </w:rPr>
        <w:t xml:space="preserve"> Review</w:t>
      </w:r>
    </w:p>
    <w:p w14:paraId="0F68B4E4" w14:textId="77777777" w:rsidR="00BE4002" w:rsidRDefault="00430408" w:rsidP="003B3312">
      <w:pPr>
        <w:spacing w:after="0"/>
        <w:rPr>
          <w:rFonts w:eastAsia="Times New Roman" w:cs="Times New Roman"/>
        </w:rPr>
      </w:pPr>
      <w:r w:rsidRPr="00BE4002">
        <w:rPr>
          <w:rFonts w:eastAsia="Times New Roman" w:cs="Times New Roman"/>
        </w:rPr>
        <w:tab/>
      </w:r>
    </w:p>
    <w:p w14:paraId="00EE45DF" w14:textId="3EF047C6" w:rsidR="00430408" w:rsidRPr="00BE4002" w:rsidRDefault="00BE4002" w:rsidP="003B3312">
      <w:pPr>
        <w:spacing w:after="0"/>
        <w:rPr>
          <w:rFonts w:eastAsia="Times New Roman" w:cs="Times New Roman"/>
        </w:rPr>
      </w:pPr>
      <w:r>
        <w:rPr>
          <w:rFonts w:eastAsia="Times New Roman" w:cs="Times New Roman"/>
        </w:rPr>
        <w:tab/>
      </w:r>
      <w:proofErr w:type="spellStart"/>
      <w:r w:rsidR="003721E1" w:rsidRPr="00BE4002">
        <w:rPr>
          <w:rFonts w:eastAsia="Times New Roman" w:cs="Times New Roman"/>
        </w:rPr>
        <w:t>Tahapan</w:t>
      </w:r>
      <w:proofErr w:type="spellEnd"/>
      <w:r w:rsidR="003721E1" w:rsidRPr="00BE4002">
        <w:rPr>
          <w:rFonts w:eastAsia="Times New Roman" w:cs="Times New Roman"/>
        </w:rPr>
        <w:t xml:space="preserve"> review </w:t>
      </w:r>
      <w:proofErr w:type="spellStart"/>
      <w:r w:rsidR="003721E1" w:rsidRPr="00BE4002">
        <w:rPr>
          <w:rFonts w:eastAsia="Times New Roman" w:cs="Times New Roman"/>
        </w:rPr>
        <w:t>penelitian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diawali</w:t>
      </w:r>
      <w:proofErr w:type="spellEnd"/>
      <w:r w:rsidR="003721E1" w:rsidRPr="00BE4002">
        <w:rPr>
          <w:rFonts w:eastAsia="Times New Roman" w:cs="Times New Roman"/>
        </w:rPr>
        <w:t xml:space="preserve"> </w:t>
      </w:r>
      <w:proofErr w:type="spellStart"/>
      <w:r w:rsidR="003721E1" w:rsidRPr="00BE4002">
        <w:rPr>
          <w:rFonts w:eastAsia="Times New Roman" w:cs="Times New Roman"/>
        </w:rPr>
        <w:t>dengan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mengidentifikasi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topik</w:t>
      </w:r>
      <w:proofErr w:type="spellEnd"/>
      <w:r w:rsidR="003721E1" w:rsidRPr="00BE4002">
        <w:rPr>
          <w:rFonts w:eastAsia="Times New Roman" w:cs="Times New Roman"/>
        </w:rPr>
        <w:t xml:space="preserve"> dan </w:t>
      </w:r>
      <w:proofErr w:type="spellStart"/>
      <w:r w:rsidR="003721E1" w:rsidRPr="00BE4002">
        <w:rPr>
          <w:rFonts w:eastAsia="Times New Roman" w:cs="Times New Roman"/>
        </w:rPr>
        <w:t>ruang</w:t>
      </w:r>
      <w:proofErr w:type="spellEnd"/>
      <w:r w:rsidR="003721E1" w:rsidRPr="00BE4002">
        <w:rPr>
          <w:rFonts w:eastAsia="Times New Roman" w:cs="Times New Roman"/>
        </w:rPr>
        <w:t xml:space="preserve"> </w:t>
      </w:r>
      <w:proofErr w:type="spellStart"/>
      <w:r w:rsidR="003721E1" w:rsidRPr="00BE4002">
        <w:rPr>
          <w:rFonts w:eastAsia="Times New Roman" w:cs="Times New Roman"/>
        </w:rPr>
        <w:t>lingkup</w:t>
      </w:r>
      <w:proofErr w:type="spellEnd"/>
      <w:r w:rsidR="003721E1" w:rsidRPr="00BE4002">
        <w:rPr>
          <w:rFonts w:eastAsia="Times New Roman" w:cs="Times New Roman"/>
        </w:rPr>
        <w:t xml:space="preserve"> </w:t>
      </w:r>
      <w:proofErr w:type="spellStart"/>
      <w:r w:rsidR="003721E1" w:rsidRPr="00BE4002">
        <w:rPr>
          <w:rFonts w:eastAsia="Times New Roman" w:cs="Times New Roman"/>
        </w:rPr>
        <w:t>kajian</w:t>
      </w:r>
      <w:proofErr w:type="spellEnd"/>
      <w:r w:rsidR="003721E1" w:rsidRPr="00BE4002">
        <w:rPr>
          <w:rFonts w:eastAsia="Times New Roman" w:cs="Times New Roman"/>
        </w:rPr>
        <w:t xml:space="preserve"> yang </w:t>
      </w:r>
      <w:proofErr w:type="spellStart"/>
      <w:r w:rsidR="003721E1" w:rsidRPr="00BE4002">
        <w:rPr>
          <w:rFonts w:eastAsia="Times New Roman" w:cs="Times New Roman"/>
        </w:rPr>
        <w:t>berfokus</w:t>
      </w:r>
      <w:proofErr w:type="spellEnd"/>
      <w:r w:rsidR="003721E1" w:rsidRPr="00BE4002">
        <w:rPr>
          <w:rFonts w:eastAsia="Times New Roman" w:cs="Times New Roman"/>
        </w:rPr>
        <w:t xml:space="preserve"> pada </w:t>
      </w:r>
      <w:proofErr w:type="spellStart"/>
      <w:r w:rsidR="003721E1" w:rsidRPr="00BE4002">
        <w:rPr>
          <w:rFonts w:eastAsia="Times New Roman" w:cs="Times New Roman"/>
        </w:rPr>
        <w:t>evaluasi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kondisi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perkerasan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jalan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menggunakan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metode</w:t>
      </w:r>
      <w:proofErr w:type="spellEnd"/>
      <w:r w:rsidR="003721E1" w:rsidRPr="00BE4002">
        <w:rPr>
          <w:rFonts w:eastAsia="Times New Roman" w:cs="Times New Roman"/>
        </w:rPr>
        <w:t xml:space="preserve"> </w:t>
      </w:r>
      <w:r w:rsidR="003721E1" w:rsidRPr="00BE4002">
        <w:rPr>
          <w:rFonts w:eastAsia="Times New Roman" w:cs="Times New Roman"/>
          <w:i/>
          <w:iCs/>
        </w:rPr>
        <w:t>Pavement Condition Index</w:t>
      </w:r>
      <w:r w:rsidR="003721E1" w:rsidRPr="00BE4002">
        <w:rPr>
          <w:rFonts w:eastAsia="Times New Roman" w:cs="Times New Roman"/>
        </w:rPr>
        <w:t xml:space="preserve"> (PCI) dan Metode Bina Marga. </w:t>
      </w:r>
      <w:proofErr w:type="spellStart"/>
      <w:r w:rsidR="003721E1" w:rsidRPr="00BE4002">
        <w:rPr>
          <w:rFonts w:eastAsia="Times New Roman" w:cs="Times New Roman"/>
        </w:rPr>
        <w:t>Selanjutnya</w:t>
      </w:r>
      <w:proofErr w:type="spellEnd"/>
      <w:r w:rsidR="003721E1" w:rsidRPr="00BE4002">
        <w:rPr>
          <w:rFonts w:eastAsia="Times New Roman" w:cs="Times New Roman"/>
        </w:rPr>
        <w:t xml:space="preserve"> </w:t>
      </w:r>
      <w:proofErr w:type="spellStart"/>
      <w:r w:rsidR="003721E1" w:rsidRPr="00BE4002">
        <w:rPr>
          <w:rFonts w:eastAsia="Times New Roman" w:cs="Times New Roman"/>
        </w:rPr>
        <w:t>dilakukan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pengumpulan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literatur</w:t>
      </w:r>
      <w:proofErr w:type="spellEnd"/>
      <w:r w:rsidR="003721E1" w:rsidRPr="00BE4002">
        <w:rPr>
          <w:rFonts w:eastAsia="Times New Roman" w:cs="Times New Roman"/>
        </w:rPr>
        <w:t xml:space="preserve"> yang </w:t>
      </w:r>
      <w:proofErr w:type="spellStart"/>
      <w:r w:rsidR="003721E1" w:rsidRPr="00BE4002">
        <w:rPr>
          <w:rFonts w:eastAsia="Times New Roman" w:cs="Times New Roman"/>
        </w:rPr>
        <w:t>relevan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seperti</w:t>
      </w:r>
      <w:proofErr w:type="spellEnd"/>
      <w:r w:rsidR="003721E1" w:rsidRPr="00BE4002">
        <w:rPr>
          <w:rFonts w:eastAsia="Times New Roman" w:cs="Times New Roman"/>
        </w:rPr>
        <w:t xml:space="preserve"> </w:t>
      </w:r>
      <w:proofErr w:type="spellStart"/>
      <w:r w:rsidR="003721E1" w:rsidRPr="00BE4002">
        <w:rPr>
          <w:rFonts w:eastAsia="Times New Roman" w:cs="Times New Roman"/>
        </w:rPr>
        <w:t>buku</w:t>
      </w:r>
      <w:proofErr w:type="spellEnd"/>
      <w:r w:rsidR="003721E1" w:rsidRPr="00BE4002">
        <w:rPr>
          <w:rFonts w:eastAsia="Times New Roman" w:cs="Times New Roman"/>
        </w:rPr>
        <w:t xml:space="preserve">, </w:t>
      </w:r>
      <w:proofErr w:type="spellStart"/>
      <w:r w:rsidR="003721E1" w:rsidRPr="00BE4002">
        <w:rPr>
          <w:rFonts w:eastAsia="Times New Roman" w:cs="Times New Roman"/>
        </w:rPr>
        <w:t>jurnal</w:t>
      </w:r>
      <w:proofErr w:type="spellEnd"/>
      <w:r w:rsidR="003721E1" w:rsidRPr="00BE4002">
        <w:rPr>
          <w:rFonts w:eastAsia="Times New Roman" w:cs="Times New Roman"/>
        </w:rPr>
        <w:t xml:space="preserve"> </w:t>
      </w:r>
      <w:proofErr w:type="spellStart"/>
      <w:r w:rsidR="003721E1" w:rsidRPr="00BE4002">
        <w:rPr>
          <w:rFonts w:eastAsia="Times New Roman" w:cs="Times New Roman"/>
        </w:rPr>
        <w:t>ilmiah</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pedoman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teknis</w:t>
      </w:r>
      <w:proofErr w:type="spellEnd"/>
      <w:r w:rsidR="003721E1" w:rsidRPr="00BE4002">
        <w:rPr>
          <w:rFonts w:eastAsia="Times New Roman" w:cs="Times New Roman"/>
        </w:rPr>
        <w:t xml:space="preserve"> Bina Marga, </w:t>
      </w:r>
      <w:proofErr w:type="spellStart"/>
      <w:r w:rsidR="003721E1" w:rsidRPr="00BE4002">
        <w:rPr>
          <w:rFonts w:eastAsia="Times New Roman" w:cs="Times New Roman"/>
        </w:rPr>
        <w:t>serta</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penelitian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terdahulu</w:t>
      </w:r>
      <w:proofErr w:type="spellEnd"/>
      <w:r w:rsidR="003721E1" w:rsidRPr="00BE4002">
        <w:rPr>
          <w:rFonts w:eastAsia="Times New Roman" w:cs="Times New Roman"/>
        </w:rPr>
        <w:t xml:space="preserve"> yang </w:t>
      </w:r>
      <w:proofErr w:type="spellStart"/>
      <w:r w:rsidR="003721E1" w:rsidRPr="00BE4002">
        <w:rPr>
          <w:rFonts w:eastAsia="Times New Roman" w:cs="Times New Roman"/>
        </w:rPr>
        <w:t>berkaitan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dengan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analisis</w:t>
      </w:r>
      <w:proofErr w:type="spellEnd"/>
      <w:r w:rsidR="003721E1" w:rsidRPr="00BE4002">
        <w:rPr>
          <w:rFonts w:eastAsia="Times New Roman" w:cs="Times New Roman"/>
        </w:rPr>
        <w:t xml:space="preserve"> </w:t>
      </w:r>
      <w:proofErr w:type="spellStart"/>
      <w:r w:rsidR="003721E1" w:rsidRPr="00BE4002">
        <w:rPr>
          <w:rFonts w:eastAsia="Times New Roman" w:cs="Times New Roman"/>
        </w:rPr>
        <w:t>kerusakan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jalan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Literatur</w:t>
      </w:r>
      <w:proofErr w:type="spellEnd"/>
      <w:r w:rsidR="003721E1" w:rsidRPr="00BE4002">
        <w:rPr>
          <w:rFonts w:eastAsia="Times New Roman" w:cs="Times New Roman"/>
        </w:rPr>
        <w:t xml:space="preserve"> yang </w:t>
      </w:r>
      <w:proofErr w:type="spellStart"/>
      <w:r w:rsidR="003721E1" w:rsidRPr="00BE4002">
        <w:rPr>
          <w:rFonts w:eastAsia="Times New Roman" w:cs="Times New Roman"/>
        </w:rPr>
        <w:t>diperoleh</w:t>
      </w:r>
      <w:proofErr w:type="spellEnd"/>
      <w:r w:rsidR="003721E1" w:rsidRPr="00BE4002">
        <w:rPr>
          <w:rFonts w:eastAsia="Times New Roman" w:cs="Times New Roman"/>
        </w:rPr>
        <w:t xml:space="preserve"> </w:t>
      </w:r>
      <w:proofErr w:type="spellStart"/>
      <w:r w:rsidR="003721E1" w:rsidRPr="00BE4002">
        <w:rPr>
          <w:rFonts w:eastAsia="Times New Roman" w:cs="Times New Roman"/>
        </w:rPr>
        <w:t>kemudian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diklasifikasikan</w:t>
      </w:r>
      <w:proofErr w:type="spellEnd"/>
      <w:r w:rsidR="003721E1" w:rsidRPr="00BE4002">
        <w:rPr>
          <w:rFonts w:eastAsia="Times New Roman" w:cs="Times New Roman"/>
        </w:rPr>
        <w:t xml:space="preserve"> dan </w:t>
      </w:r>
      <w:proofErr w:type="spellStart"/>
      <w:r w:rsidR="003721E1" w:rsidRPr="00BE4002">
        <w:rPr>
          <w:rFonts w:eastAsia="Times New Roman" w:cs="Times New Roman"/>
        </w:rPr>
        <w:t>dianalisis</w:t>
      </w:r>
      <w:proofErr w:type="spellEnd"/>
      <w:r w:rsidR="003721E1" w:rsidRPr="00BE4002">
        <w:rPr>
          <w:rFonts w:eastAsia="Times New Roman" w:cs="Times New Roman"/>
        </w:rPr>
        <w:t xml:space="preserve"> </w:t>
      </w:r>
      <w:proofErr w:type="spellStart"/>
      <w:r w:rsidR="003721E1" w:rsidRPr="00BE4002">
        <w:rPr>
          <w:rFonts w:eastAsia="Times New Roman" w:cs="Times New Roman"/>
        </w:rPr>
        <w:t>berdasarkan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kesesuaian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metode</w:t>
      </w:r>
      <w:proofErr w:type="spellEnd"/>
      <w:r w:rsidR="003721E1" w:rsidRPr="00BE4002">
        <w:rPr>
          <w:rFonts w:eastAsia="Times New Roman" w:cs="Times New Roman"/>
        </w:rPr>
        <w:t xml:space="preserve">, </w:t>
      </w:r>
      <w:proofErr w:type="spellStart"/>
      <w:r w:rsidR="003721E1" w:rsidRPr="00BE4002">
        <w:rPr>
          <w:rFonts w:eastAsia="Times New Roman" w:cs="Times New Roman"/>
        </w:rPr>
        <w:t>variabel</w:t>
      </w:r>
      <w:proofErr w:type="spellEnd"/>
      <w:r w:rsidR="003721E1" w:rsidRPr="00BE4002">
        <w:rPr>
          <w:rFonts w:eastAsia="Times New Roman" w:cs="Times New Roman"/>
        </w:rPr>
        <w:t xml:space="preserve">, </w:t>
      </w:r>
      <w:proofErr w:type="spellStart"/>
      <w:r w:rsidR="003721E1" w:rsidRPr="00BE4002">
        <w:rPr>
          <w:rFonts w:eastAsia="Times New Roman" w:cs="Times New Roman"/>
        </w:rPr>
        <w:t>serta</w:t>
      </w:r>
      <w:proofErr w:type="spellEnd"/>
      <w:r w:rsidR="003721E1" w:rsidRPr="00BE4002">
        <w:rPr>
          <w:rFonts w:eastAsia="Times New Roman" w:cs="Times New Roman"/>
        </w:rPr>
        <w:t xml:space="preserve"> </w:t>
      </w:r>
      <w:proofErr w:type="spellStart"/>
      <w:r w:rsidR="003721E1" w:rsidRPr="00BE4002">
        <w:rPr>
          <w:rFonts w:eastAsia="Times New Roman" w:cs="Times New Roman"/>
        </w:rPr>
        <w:t>hasil</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penelitian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untuk</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menemukan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persamaan</w:t>
      </w:r>
      <w:proofErr w:type="spellEnd"/>
      <w:r w:rsidR="003721E1" w:rsidRPr="00BE4002">
        <w:rPr>
          <w:rFonts w:eastAsia="Times New Roman" w:cs="Times New Roman"/>
        </w:rPr>
        <w:t xml:space="preserve"> dan </w:t>
      </w:r>
      <w:proofErr w:type="spellStart"/>
      <w:r w:rsidR="003721E1" w:rsidRPr="00BE4002">
        <w:rPr>
          <w:rFonts w:eastAsia="Times New Roman" w:cs="Times New Roman"/>
        </w:rPr>
        <w:t>perbedaan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pendekatan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Tahap</w:t>
      </w:r>
      <w:proofErr w:type="spellEnd"/>
      <w:r w:rsidR="003721E1" w:rsidRPr="00BE4002">
        <w:rPr>
          <w:rFonts w:eastAsia="Times New Roman" w:cs="Times New Roman"/>
        </w:rPr>
        <w:t xml:space="preserve"> </w:t>
      </w:r>
      <w:proofErr w:type="spellStart"/>
      <w:r w:rsidR="003721E1" w:rsidRPr="00BE4002">
        <w:rPr>
          <w:rFonts w:eastAsia="Times New Roman" w:cs="Times New Roman"/>
        </w:rPr>
        <w:t>berikutnya</w:t>
      </w:r>
      <w:proofErr w:type="spellEnd"/>
      <w:r w:rsidR="003721E1" w:rsidRPr="00BE4002">
        <w:rPr>
          <w:rFonts w:eastAsia="Times New Roman" w:cs="Times New Roman"/>
        </w:rPr>
        <w:t xml:space="preserve"> </w:t>
      </w:r>
      <w:proofErr w:type="spellStart"/>
      <w:r w:rsidR="003721E1" w:rsidRPr="00BE4002">
        <w:rPr>
          <w:rFonts w:eastAsia="Times New Roman" w:cs="Times New Roman"/>
        </w:rPr>
        <w:t>adalah</w:t>
      </w:r>
      <w:proofErr w:type="spellEnd"/>
      <w:r w:rsidR="003721E1" w:rsidRPr="00BE4002">
        <w:rPr>
          <w:rFonts w:eastAsia="Times New Roman" w:cs="Times New Roman"/>
        </w:rPr>
        <w:t xml:space="preserve"> </w:t>
      </w:r>
      <w:proofErr w:type="spellStart"/>
      <w:r w:rsidR="003721E1" w:rsidRPr="00BE4002">
        <w:rPr>
          <w:rFonts w:eastAsia="Times New Roman" w:cs="Times New Roman"/>
        </w:rPr>
        <w:t>melakukan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sintesis</w:t>
      </w:r>
      <w:proofErr w:type="spellEnd"/>
      <w:r w:rsidR="003721E1" w:rsidRPr="00BE4002">
        <w:rPr>
          <w:rFonts w:eastAsia="Times New Roman" w:cs="Times New Roman"/>
        </w:rPr>
        <w:t xml:space="preserve"> dan </w:t>
      </w:r>
      <w:proofErr w:type="spellStart"/>
      <w:r w:rsidR="003721E1" w:rsidRPr="00BE4002">
        <w:rPr>
          <w:rFonts w:eastAsia="Times New Roman" w:cs="Times New Roman"/>
        </w:rPr>
        <w:t>evaluasi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kritis</w:t>
      </w:r>
      <w:proofErr w:type="spellEnd"/>
      <w:r w:rsidR="003721E1" w:rsidRPr="00BE4002">
        <w:rPr>
          <w:rFonts w:eastAsia="Times New Roman" w:cs="Times New Roman"/>
        </w:rPr>
        <w:t xml:space="preserve"> </w:t>
      </w:r>
      <w:proofErr w:type="spellStart"/>
      <w:r w:rsidR="003721E1" w:rsidRPr="00BE4002">
        <w:rPr>
          <w:rFonts w:eastAsia="Times New Roman" w:cs="Times New Roman"/>
        </w:rPr>
        <w:t>terhadap</w:t>
      </w:r>
      <w:proofErr w:type="spellEnd"/>
      <w:r w:rsidR="003721E1" w:rsidRPr="00BE4002">
        <w:rPr>
          <w:rFonts w:eastAsia="Times New Roman" w:cs="Times New Roman"/>
        </w:rPr>
        <w:t xml:space="preserve"> </w:t>
      </w:r>
      <w:proofErr w:type="spellStart"/>
      <w:r w:rsidR="003721E1" w:rsidRPr="00BE4002">
        <w:rPr>
          <w:rFonts w:eastAsia="Times New Roman" w:cs="Times New Roman"/>
        </w:rPr>
        <w:t>sumber-sumber</w:t>
      </w:r>
      <w:proofErr w:type="spellEnd"/>
      <w:r w:rsidR="003721E1" w:rsidRPr="00BE4002">
        <w:rPr>
          <w:rFonts w:eastAsia="Times New Roman" w:cs="Times New Roman"/>
        </w:rPr>
        <w:t xml:space="preserve"> </w:t>
      </w:r>
      <w:proofErr w:type="spellStart"/>
      <w:r w:rsidR="003721E1" w:rsidRPr="00BE4002">
        <w:rPr>
          <w:rFonts w:eastAsia="Times New Roman" w:cs="Times New Roman"/>
        </w:rPr>
        <w:t>tersebut</w:t>
      </w:r>
      <w:proofErr w:type="spellEnd"/>
      <w:r w:rsidR="003721E1" w:rsidRPr="00BE4002">
        <w:rPr>
          <w:rFonts w:eastAsia="Times New Roman" w:cs="Times New Roman"/>
        </w:rPr>
        <w:t xml:space="preserve"> guna </w:t>
      </w:r>
      <w:proofErr w:type="spellStart"/>
      <w:r w:rsidR="003721E1" w:rsidRPr="00BE4002">
        <w:rPr>
          <w:rFonts w:eastAsia="Times New Roman" w:cs="Times New Roman"/>
        </w:rPr>
        <w:t>mengidentifikasi</w:t>
      </w:r>
      <w:proofErr w:type="spellEnd"/>
      <w:r w:rsidR="003721E1" w:rsidRPr="00BE4002">
        <w:rPr>
          <w:rFonts w:eastAsia="Times New Roman" w:cs="Times New Roman"/>
        </w:rPr>
        <w:t xml:space="preserve"> </w:t>
      </w:r>
      <w:proofErr w:type="spellStart"/>
      <w:r w:rsidR="003721E1" w:rsidRPr="00BE4002">
        <w:rPr>
          <w:rFonts w:eastAsia="Times New Roman" w:cs="Times New Roman"/>
        </w:rPr>
        <w:t>celah</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penelitian</w:t>
      </w:r>
      <w:proofErr w:type="spellEnd"/>
      <w:r w:rsidR="003721E1" w:rsidRPr="00BE4002">
        <w:rPr>
          <w:rFonts w:eastAsia="Times New Roman" w:cs="Times New Roman"/>
        </w:rPr>
        <w:t xml:space="preserve"> (</w:t>
      </w:r>
      <w:r w:rsidR="003721E1" w:rsidRPr="00BE4002">
        <w:rPr>
          <w:rFonts w:eastAsia="Times New Roman" w:cs="Times New Roman"/>
          <w:i/>
          <w:iCs/>
        </w:rPr>
        <w:t>research gap</w:t>
      </w:r>
      <w:r w:rsidR="003721E1" w:rsidRPr="00BE4002">
        <w:rPr>
          <w:rFonts w:eastAsia="Times New Roman" w:cs="Times New Roman"/>
        </w:rPr>
        <w:t xml:space="preserve">). Hasil review </w:t>
      </w:r>
      <w:proofErr w:type="spellStart"/>
      <w:r w:rsidR="003721E1" w:rsidRPr="00BE4002">
        <w:rPr>
          <w:rFonts w:eastAsia="Times New Roman" w:cs="Times New Roman"/>
        </w:rPr>
        <w:t>ini</w:t>
      </w:r>
      <w:proofErr w:type="spellEnd"/>
      <w:r w:rsidR="003721E1" w:rsidRPr="00BE4002">
        <w:rPr>
          <w:rFonts w:eastAsia="Times New Roman" w:cs="Times New Roman"/>
        </w:rPr>
        <w:t xml:space="preserve"> </w:t>
      </w:r>
      <w:proofErr w:type="spellStart"/>
      <w:r w:rsidR="003721E1" w:rsidRPr="00BE4002">
        <w:rPr>
          <w:rFonts w:eastAsia="Times New Roman" w:cs="Times New Roman"/>
        </w:rPr>
        <w:t>kemudian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digunakan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sebagai</w:t>
      </w:r>
      <w:proofErr w:type="spellEnd"/>
      <w:r w:rsidR="003721E1" w:rsidRPr="00BE4002">
        <w:rPr>
          <w:rFonts w:eastAsia="Times New Roman" w:cs="Times New Roman"/>
        </w:rPr>
        <w:t xml:space="preserve"> </w:t>
      </w:r>
      <w:proofErr w:type="spellStart"/>
      <w:r w:rsidR="003721E1" w:rsidRPr="00BE4002">
        <w:rPr>
          <w:rFonts w:eastAsia="Times New Roman" w:cs="Times New Roman"/>
        </w:rPr>
        <w:t>dasar</w:t>
      </w:r>
      <w:proofErr w:type="spellEnd"/>
      <w:r w:rsidR="003721E1" w:rsidRPr="00BE4002">
        <w:rPr>
          <w:rFonts w:eastAsia="Times New Roman" w:cs="Times New Roman"/>
        </w:rPr>
        <w:t xml:space="preserve"> </w:t>
      </w:r>
      <w:proofErr w:type="spellStart"/>
      <w:r w:rsidR="003721E1" w:rsidRPr="00BE4002">
        <w:rPr>
          <w:rFonts w:eastAsia="Times New Roman" w:cs="Times New Roman"/>
        </w:rPr>
        <w:t>dalam</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penyusunan</w:t>
      </w:r>
      <w:proofErr w:type="spellEnd"/>
      <w:r w:rsidR="003721E1" w:rsidRPr="00BE4002">
        <w:rPr>
          <w:rFonts w:eastAsia="Times New Roman" w:cs="Times New Roman"/>
        </w:rPr>
        <w:t xml:space="preserve"> </w:t>
      </w:r>
      <w:proofErr w:type="spellStart"/>
      <w:r w:rsidR="003721E1" w:rsidRPr="00BE4002">
        <w:rPr>
          <w:rFonts w:eastAsia="Times New Roman" w:cs="Times New Roman"/>
        </w:rPr>
        <w:t>kerangka</w:t>
      </w:r>
      <w:proofErr w:type="spellEnd"/>
      <w:r w:rsidR="003721E1" w:rsidRPr="00BE4002">
        <w:rPr>
          <w:rFonts w:eastAsia="Times New Roman" w:cs="Times New Roman"/>
        </w:rPr>
        <w:t xml:space="preserve"> </w:t>
      </w:r>
      <w:proofErr w:type="spellStart"/>
      <w:r w:rsidR="003721E1" w:rsidRPr="00BE4002">
        <w:rPr>
          <w:rFonts w:eastAsia="Times New Roman" w:cs="Times New Roman"/>
        </w:rPr>
        <w:t>konseptual</w:t>
      </w:r>
      <w:proofErr w:type="spellEnd"/>
      <w:r w:rsidR="003721E1" w:rsidRPr="00BE4002">
        <w:rPr>
          <w:rFonts w:eastAsia="Times New Roman" w:cs="Times New Roman"/>
        </w:rPr>
        <w:t xml:space="preserve"> dan </w:t>
      </w:r>
      <w:proofErr w:type="spellStart"/>
      <w:r w:rsidR="003721E1" w:rsidRPr="00BE4002">
        <w:rPr>
          <w:rFonts w:eastAsia="Times New Roman" w:cs="Times New Roman"/>
        </w:rPr>
        <w:t>metode</w:t>
      </w:r>
      <w:proofErr w:type="spellEnd"/>
      <w:r w:rsidR="003721E1" w:rsidRPr="00BE4002">
        <w:rPr>
          <w:rFonts w:eastAsia="Times New Roman" w:cs="Times New Roman"/>
        </w:rPr>
        <w:t xml:space="preserve"> </w:t>
      </w:r>
      <w:proofErr w:type="spellStart"/>
      <w:r w:rsidR="003721E1" w:rsidRPr="00BE4002">
        <w:rPr>
          <w:rFonts w:eastAsia="Times New Roman" w:cs="Times New Roman"/>
        </w:rPr>
        <w:t>penelitian</w:t>
      </w:r>
      <w:proofErr w:type="spellEnd"/>
      <w:r w:rsidR="003721E1" w:rsidRPr="00BE4002">
        <w:rPr>
          <w:rFonts w:eastAsia="Times New Roman" w:cs="Times New Roman"/>
        </w:rPr>
        <w:t xml:space="preserve"> yang </w:t>
      </w:r>
      <w:proofErr w:type="spellStart"/>
      <w:r w:rsidR="003721E1" w:rsidRPr="00BE4002">
        <w:rPr>
          <w:rFonts w:eastAsia="Times New Roman" w:cs="Times New Roman"/>
        </w:rPr>
        <w:t>diterapkan</w:t>
      </w:r>
      <w:proofErr w:type="spellEnd"/>
      <w:r w:rsidR="003721E1" w:rsidRPr="00BE4002">
        <w:rPr>
          <w:rFonts w:eastAsia="Times New Roman" w:cs="Times New Roman"/>
        </w:rPr>
        <w:t>.</w:t>
      </w:r>
    </w:p>
    <w:p w14:paraId="68230665" w14:textId="77777777" w:rsidR="006F7F9B" w:rsidRPr="00BE4002" w:rsidRDefault="006F7F9B" w:rsidP="006F7F9B">
      <w:pPr>
        <w:rPr>
          <w:rFonts w:eastAsia="Times New Roman" w:cs="Times New Roman"/>
        </w:rPr>
      </w:pPr>
    </w:p>
    <w:p w14:paraId="22B94821" w14:textId="0E7444AC" w:rsidR="007B68D5" w:rsidRPr="00BE4002" w:rsidRDefault="00BE4002" w:rsidP="00BE4002">
      <w:pPr>
        <w:pStyle w:val="Heading3"/>
        <w:spacing w:before="0" w:line="240" w:lineRule="auto"/>
        <w:rPr>
          <w:rFonts w:eastAsia="Times New Roman"/>
          <w:szCs w:val="22"/>
        </w:rPr>
      </w:pPr>
      <w:r w:rsidRPr="00BE4002">
        <w:rPr>
          <w:rFonts w:eastAsia="Times New Roman"/>
          <w:szCs w:val="22"/>
        </w:rPr>
        <w:t xml:space="preserve">Lokasi </w:t>
      </w:r>
      <w:proofErr w:type="spellStart"/>
      <w:r w:rsidRPr="00BE4002">
        <w:rPr>
          <w:rFonts w:eastAsia="Times New Roman"/>
          <w:szCs w:val="22"/>
        </w:rPr>
        <w:t>Penelitian</w:t>
      </w:r>
      <w:proofErr w:type="spellEnd"/>
    </w:p>
    <w:p w14:paraId="5228D530" w14:textId="4A88CACE" w:rsidR="000833DB" w:rsidRPr="00BE4002" w:rsidRDefault="000833DB" w:rsidP="00BE4002">
      <w:pPr>
        <w:spacing w:after="0" w:line="240" w:lineRule="auto"/>
      </w:pPr>
    </w:p>
    <w:p w14:paraId="603A28CF" w14:textId="4C0F6888" w:rsidR="00BE4002" w:rsidRPr="00BE4002" w:rsidRDefault="00BE4002" w:rsidP="00BE4002">
      <w:pPr>
        <w:spacing w:line="240" w:lineRule="auto"/>
        <w:rPr>
          <w:lang w:val="en-US"/>
        </w:rPr>
      </w:pPr>
      <w:r>
        <w:rPr>
          <w:lang w:val="en-US"/>
        </w:rPr>
        <w:tab/>
      </w:r>
      <w:proofErr w:type="spellStart"/>
      <w:r w:rsidRPr="00BE4002">
        <w:rPr>
          <w:lang w:val="en-US"/>
        </w:rPr>
        <w:t>Penelitian</w:t>
      </w:r>
      <w:proofErr w:type="spellEnd"/>
      <w:r w:rsidRPr="00BE4002">
        <w:rPr>
          <w:lang w:val="en-US"/>
        </w:rPr>
        <w:t xml:space="preserve"> ini </w:t>
      </w:r>
      <w:proofErr w:type="spellStart"/>
      <w:r w:rsidRPr="00BE4002">
        <w:rPr>
          <w:lang w:val="en-US"/>
        </w:rPr>
        <w:t>dilaksanakan</w:t>
      </w:r>
      <w:proofErr w:type="spellEnd"/>
      <w:r w:rsidRPr="00BE4002">
        <w:rPr>
          <w:lang w:val="en-US"/>
        </w:rPr>
        <w:t xml:space="preserve"> pada </w:t>
      </w:r>
      <w:proofErr w:type="spellStart"/>
      <w:r w:rsidRPr="00BE4002">
        <w:rPr>
          <w:lang w:val="en-US"/>
        </w:rPr>
        <w:t>ruas</w:t>
      </w:r>
      <w:proofErr w:type="spellEnd"/>
      <w:r w:rsidRPr="00BE4002">
        <w:rPr>
          <w:lang w:val="en-US"/>
        </w:rPr>
        <w:t xml:space="preserve"> Jalan </w:t>
      </w:r>
      <w:proofErr w:type="spellStart"/>
      <w:r w:rsidRPr="00BE4002">
        <w:rPr>
          <w:lang w:val="en-US"/>
        </w:rPr>
        <w:t>Simpang</w:t>
      </w:r>
      <w:proofErr w:type="spellEnd"/>
      <w:r w:rsidRPr="00BE4002">
        <w:rPr>
          <w:lang w:val="en-US"/>
        </w:rPr>
        <w:t xml:space="preserve"> Jalan Negara SP Bayat 1 – Desa Bayat Ilir. Dalam </w:t>
      </w:r>
      <w:proofErr w:type="spellStart"/>
      <w:r w:rsidRPr="00BE4002">
        <w:rPr>
          <w:lang w:val="en-US"/>
        </w:rPr>
        <w:t>penyusunan</w:t>
      </w:r>
      <w:proofErr w:type="spellEnd"/>
      <w:r w:rsidRPr="00BE4002">
        <w:rPr>
          <w:lang w:val="en-US"/>
        </w:rPr>
        <w:t xml:space="preserve"> </w:t>
      </w:r>
      <w:proofErr w:type="spellStart"/>
      <w:r w:rsidRPr="00BE4002">
        <w:rPr>
          <w:lang w:val="en-US"/>
        </w:rPr>
        <w:t>suatu</w:t>
      </w:r>
      <w:proofErr w:type="spellEnd"/>
      <w:r w:rsidRPr="00BE4002">
        <w:rPr>
          <w:lang w:val="en-US"/>
        </w:rPr>
        <w:t xml:space="preserve"> </w:t>
      </w:r>
      <w:proofErr w:type="spellStart"/>
      <w:r w:rsidRPr="00BE4002">
        <w:rPr>
          <w:lang w:val="en-US"/>
        </w:rPr>
        <w:t>penelitian</w:t>
      </w:r>
      <w:proofErr w:type="spellEnd"/>
      <w:r w:rsidRPr="00BE4002">
        <w:rPr>
          <w:lang w:val="en-US"/>
        </w:rPr>
        <w:t xml:space="preserve">, </w:t>
      </w:r>
      <w:proofErr w:type="spellStart"/>
      <w:r w:rsidRPr="00BE4002">
        <w:rPr>
          <w:lang w:val="en-US"/>
        </w:rPr>
        <w:t>diperlukan</w:t>
      </w:r>
      <w:proofErr w:type="spellEnd"/>
      <w:r w:rsidRPr="00BE4002">
        <w:rPr>
          <w:lang w:val="en-US"/>
        </w:rPr>
        <w:t xml:space="preserve"> </w:t>
      </w:r>
      <w:proofErr w:type="spellStart"/>
      <w:r w:rsidRPr="00BE4002">
        <w:rPr>
          <w:lang w:val="en-US"/>
        </w:rPr>
        <w:t>tahapan</w:t>
      </w:r>
      <w:proofErr w:type="spellEnd"/>
      <w:r w:rsidRPr="00BE4002">
        <w:rPr>
          <w:lang w:val="en-US"/>
        </w:rPr>
        <w:t xml:space="preserve"> </w:t>
      </w:r>
      <w:proofErr w:type="spellStart"/>
      <w:r w:rsidRPr="00BE4002">
        <w:rPr>
          <w:lang w:val="en-US"/>
        </w:rPr>
        <w:t>analisis</w:t>
      </w:r>
      <w:proofErr w:type="spellEnd"/>
      <w:r w:rsidRPr="00BE4002">
        <w:rPr>
          <w:lang w:val="en-US"/>
        </w:rPr>
        <w:t xml:space="preserve"> yang </w:t>
      </w:r>
      <w:proofErr w:type="spellStart"/>
      <w:r w:rsidRPr="00BE4002">
        <w:rPr>
          <w:lang w:val="en-US"/>
        </w:rPr>
        <w:t>dilakukan</w:t>
      </w:r>
      <w:proofErr w:type="spellEnd"/>
      <w:r w:rsidRPr="00BE4002">
        <w:rPr>
          <w:lang w:val="en-US"/>
        </w:rPr>
        <w:t xml:space="preserve"> </w:t>
      </w:r>
      <w:proofErr w:type="spellStart"/>
      <w:r w:rsidRPr="00BE4002">
        <w:rPr>
          <w:lang w:val="en-US"/>
        </w:rPr>
        <w:t>secara</w:t>
      </w:r>
      <w:proofErr w:type="spellEnd"/>
      <w:r w:rsidRPr="00BE4002">
        <w:rPr>
          <w:lang w:val="en-US"/>
        </w:rPr>
        <w:t xml:space="preserve"> </w:t>
      </w:r>
      <w:proofErr w:type="spellStart"/>
      <w:r w:rsidRPr="00BE4002">
        <w:rPr>
          <w:lang w:val="en-US"/>
        </w:rPr>
        <w:t>teliti</w:t>
      </w:r>
      <w:proofErr w:type="spellEnd"/>
      <w:r w:rsidRPr="00BE4002">
        <w:rPr>
          <w:lang w:val="en-US"/>
        </w:rPr>
        <w:t xml:space="preserve"> dan </w:t>
      </w:r>
      <w:proofErr w:type="spellStart"/>
      <w:r w:rsidRPr="00BE4002">
        <w:rPr>
          <w:lang w:val="en-US"/>
        </w:rPr>
        <w:t>sistematis</w:t>
      </w:r>
      <w:proofErr w:type="spellEnd"/>
      <w:r w:rsidRPr="00BE4002">
        <w:rPr>
          <w:lang w:val="en-US"/>
        </w:rPr>
        <w:t xml:space="preserve">. </w:t>
      </w:r>
      <w:proofErr w:type="spellStart"/>
      <w:r w:rsidRPr="00BE4002">
        <w:rPr>
          <w:lang w:val="en-US"/>
        </w:rPr>
        <w:t>Semakin</w:t>
      </w:r>
      <w:proofErr w:type="spellEnd"/>
      <w:r w:rsidRPr="00BE4002">
        <w:rPr>
          <w:lang w:val="en-US"/>
        </w:rPr>
        <w:t xml:space="preserve"> </w:t>
      </w:r>
      <w:proofErr w:type="spellStart"/>
      <w:r w:rsidRPr="00BE4002">
        <w:rPr>
          <w:lang w:val="en-US"/>
        </w:rPr>
        <w:t>rumit</w:t>
      </w:r>
      <w:proofErr w:type="spellEnd"/>
      <w:r w:rsidRPr="00BE4002">
        <w:rPr>
          <w:lang w:val="en-US"/>
        </w:rPr>
        <w:t xml:space="preserve"> </w:t>
      </w:r>
      <w:proofErr w:type="spellStart"/>
      <w:r w:rsidRPr="00BE4002">
        <w:rPr>
          <w:lang w:val="en-US"/>
        </w:rPr>
        <w:t>permasalahan</w:t>
      </w:r>
      <w:proofErr w:type="spellEnd"/>
      <w:r w:rsidRPr="00BE4002">
        <w:rPr>
          <w:lang w:val="en-US"/>
        </w:rPr>
        <w:t xml:space="preserve"> yang </w:t>
      </w:r>
      <w:proofErr w:type="spellStart"/>
      <w:r w:rsidRPr="00BE4002">
        <w:rPr>
          <w:lang w:val="en-US"/>
        </w:rPr>
        <w:t>dikaji</w:t>
      </w:r>
      <w:proofErr w:type="spellEnd"/>
      <w:r w:rsidRPr="00BE4002">
        <w:rPr>
          <w:lang w:val="en-US"/>
        </w:rPr>
        <w:t xml:space="preserve">, </w:t>
      </w:r>
      <w:proofErr w:type="spellStart"/>
      <w:r w:rsidRPr="00BE4002">
        <w:rPr>
          <w:lang w:val="en-US"/>
        </w:rPr>
        <w:t>maka</w:t>
      </w:r>
      <w:proofErr w:type="spellEnd"/>
      <w:r w:rsidRPr="00BE4002">
        <w:rPr>
          <w:lang w:val="en-US"/>
        </w:rPr>
        <w:t xml:space="preserve"> </w:t>
      </w:r>
      <w:proofErr w:type="spellStart"/>
      <w:r w:rsidRPr="00BE4002">
        <w:rPr>
          <w:lang w:val="en-US"/>
        </w:rPr>
        <w:t>semakin</w:t>
      </w:r>
      <w:proofErr w:type="spellEnd"/>
      <w:r w:rsidRPr="00BE4002">
        <w:rPr>
          <w:lang w:val="en-US"/>
        </w:rPr>
        <w:t xml:space="preserve"> </w:t>
      </w:r>
      <w:proofErr w:type="spellStart"/>
      <w:r w:rsidRPr="00BE4002">
        <w:rPr>
          <w:lang w:val="en-US"/>
        </w:rPr>
        <w:t>komprehensif</w:t>
      </w:r>
      <w:proofErr w:type="spellEnd"/>
      <w:r w:rsidRPr="00BE4002">
        <w:rPr>
          <w:lang w:val="en-US"/>
        </w:rPr>
        <w:t xml:space="preserve"> pula </w:t>
      </w:r>
      <w:proofErr w:type="spellStart"/>
      <w:r w:rsidRPr="00BE4002">
        <w:rPr>
          <w:lang w:val="en-US"/>
        </w:rPr>
        <w:t>metode</w:t>
      </w:r>
      <w:proofErr w:type="spellEnd"/>
      <w:r w:rsidRPr="00BE4002">
        <w:rPr>
          <w:lang w:val="en-US"/>
        </w:rPr>
        <w:t xml:space="preserve"> </w:t>
      </w:r>
      <w:proofErr w:type="spellStart"/>
      <w:r w:rsidRPr="00BE4002">
        <w:rPr>
          <w:lang w:val="en-US"/>
        </w:rPr>
        <w:t>analisis</w:t>
      </w:r>
      <w:proofErr w:type="spellEnd"/>
      <w:r w:rsidRPr="00BE4002">
        <w:rPr>
          <w:lang w:val="en-US"/>
        </w:rPr>
        <w:t xml:space="preserve"> yang </w:t>
      </w:r>
      <w:proofErr w:type="spellStart"/>
      <w:r w:rsidRPr="00BE4002">
        <w:rPr>
          <w:lang w:val="en-US"/>
        </w:rPr>
        <w:t>harus</w:t>
      </w:r>
      <w:proofErr w:type="spellEnd"/>
      <w:r w:rsidRPr="00BE4002">
        <w:rPr>
          <w:lang w:val="en-US"/>
        </w:rPr>
        <w:t xml:space="preserve"> </w:t>
      </w:r>
      <w:proofErr w:type="spellStart"/>
      <w:r w:rsidRPr="00BE4002">
        <w:rPr>
          <w:lang w:val="en-US"/>
        </w:rPr>
        <w:t>diterapkan</w:t>
      </w:r>
      <w:proofErr w:type="spellEnd"/>
      <w:r w:rsidRPr="00BE4002">
        <w:rPr>
          <w:lang w:val="en-US"/>
        </w:rPr>
        <w:t xml:space="preserve">. </w:t>
      </w:r>
      <w:proofErr w:type="spellStart"/>
      <w:r w:rsidRPr="00BE4002">
        <w:rPr>
          <w:lang w:val="en-US"/>
        </w:rPr>
        <w:t>Untuk</w:t>
      </w:r>
      <w:proofErr w:type="spellEnd"/>
      <w:r w:rsidRPr="00BE4002">
        <w:rPr>
          <w:lang w:val="en-US"/>
        </w:rPr>
        <w:t xml:space="preserve"> </w:t>
      </w:r>
      <w:proofErr w:type="spellStart"/>
      <w:r w:rsidRPr="00BE4002">
        <w:rPr>
          <w:lang w:val="en-US"/>
        </w:rPr>
        <w:t>memperoleh</w:t>
      </w:r>
      <w:proofErr w:type="spellEnd"/>
      <w:r w:rsidRPr="00BE4002">
        <w:rPr>
          <w:lang w:val="en-US"/>
        </w:rPr>
        <w:t xml:space="preserve"> </w:t>
      </w:r>
      <w:proofErr w:type="spellStart"/>
      <w:r w:rsidRPr="00BE4002">
        <w:rPr>
          <w:lang w:val="en-US"/>
        </w:rPr>
        <w:t>hasil</w:t>
      </w:r>
      <w:proofErr w:type="spellEnd"/>
      <w:r w:rsidRPr="00BE4002">
        <w:rPr>
          <w:lang w:val="en-US"/>
        </w:rPr>
        <w:t xml:space="preserve"> </w:t>
      </w:r>
      <w:proofErr w:type="spellStart"/>
      <w:r w:rsidRPr="00BE4002">
        <w:rPr>
          <w:lang w:val="en-US"/>
        </w:rPr>
        <w:t>analisis</w:t>
      </w:r>
      <w:proofErr w:type="spellEnd"/>
      <w:r w:rsidRPr="00BE4002">
        <w:rPr>
          <w:lang w:val="en-US"/>
        </w:rPr>
        <w:t xml:space="preserve"> yang </w:t>
      </w:r>
      <w:proofErr w:type="spellStart"/>
      <w:r w:rsidRPr="00BE4002">
        <w:rPr>
          <w:lang w:val="en-US"/>
        </w:rPr>
        <w:t>maksimal</w:t>
      </w:r>
      <w:proofErr w:type="spellEnd"/>
      <w:r w:rsidRPr="00BE4002">
        <w:rPr>
          <w:lang w:val="en-US"/>
        </w:rPr>
        <w:t xml:space="preserve">, </w:t>
      </w:r>
      <w:proofErr w:type="spellStart"/>
      <w:r w:rsidRPr="00BE4002">
        <w:rPr>
          <w:lang w:val="en-US"/>
        </w:rPr>
        <w:t>dibutuhkan</w:t>
      </w:r>
      <w:proofErr w:type="spellEnd"/>
      <w:r w:rsidRPr="00BE4002">
        <w:rPr>
          <w:lang w:val="en-US"/>
        </w:rPr>
        <w:t xml:space="preserve"> data dan </w:t>
      </w:r>
      <w:proofErr w:type="spellStart"/>
      <w:r w:rsidRPr="00BE4002">
        <w:rPr>
          <w:lang w:val="en-US"/>
        </w:rPr>
        <w:t>informasi</w:t>
      </w:r>
      <w:proofErr w:type="spellEnd"/>
      <w:r w:rsidRPr="00BE4002">
        <w:rPr>
          <w:lang w:val="en-US"/>
        </w:rPr>
        <w:t xml:space="preserve"> yang </w:t>
      </w:r>
      <w:proofErr w:type="spellStart"/>
      <w:r w:rsidRPr="00BE4002">
        <w:rPr>
          <w:lang w:val="en-US"/>
        </w:rPr>
        <w:t>lengkap</w:t>
      </w:r>
      <w:proofErr w:type="spellEnd"/>
      <w:r w:rsidRPr="00BE4002">
        <w:rPr>
          <w:lang w:val="en-US"/>
        </w:rPr>
        <w:t xml:space="preserve">, valid, </w:t>
      </w:r>
      <w:proofErr w:type="spellStart"/>
      <w:r w:rsidRPr="00BE4002">
        <w:rPr>
          <w:lang w:val="en-US"/>
        </w:rPr>
        <w:t>serta</w:t>
      </w:r>
      <w:proofErr w:type="spellEnd"/>
      <w:r w:rsidRPr="00BE4002">
        <w:rPr>
          <w:lang w:val="en-US"/>
        </w:rPr>
        <w:t xml:space="preserve"> </w:t>
      </w:r>
      <w:proofErr w:type="spellStart"/>
      <w:r w:rsidRPr="00BE4002">
        <w:rPr>
          <w:lang w:val="en-US"/>
        </w:rPr>
        <w:t>didukung</w:t>
      </w:r>
      <w:proofErr w:type="spellEnd"/>
      <w:r w:rsidRPr="00BE4002">
        <w:rPr>
          <w:lang w:val="en-US"/>
        </w:rPr>
        <w:t xml:space="preserve"> oleh </w:t>
      </w:r>
      <w:proofErr w:type="spellStart"/>
      <w:r w:rsidRPr="00BE4002">
        <w:rPr>
          <w:lang w:val="en-US"/>
        </w:rPr>
        <w:t>landasan</w:t>
      </w:r>
      <w:proofErr w:type="spellEnd"/>
      <w:r w:rsidRPr="00BE4002">
        <w:rPr>
          <w:lang w:val="en-US"/>
        </w:rPr>
        <w:t xml:space="preserve"> </w:t>
      </w:r>
      <w:proofErr w:type="spellStart"/>
      <w:r w:rsidRPr="00BE4002">
        <w:rPr>
          <w:lang w:val="en-US"/>
        </w:rPr>
        <w:t>teori</w:t>
      </w:r>
      <w:proofErr w:type="spellEnd"/>
      <w:r w:rsidRPr="00BE4002">
        <w:rPr>
          <w:lang w:val="en-US"/>
        </w:rPr>
        <w:t xml:space="preserve"> dan </w:t>
      </w:r>
      <w:proofErr w:type="spellStart"/>
      <w:r w:rsidRPr="00BE4002">
        <w:rPr>
          <w:lang w:val="en-US"/>
        </w:rPr>
        <w:t>konsep</w:t>
      </w:r>
      <w:proofErr w:type="spellEnd"/>
      <w:r w:rsidRPr="00BE4002">
        <w:rPr>
          <w:lang w:val="en-US"/>
        </w:rPr>
        <w:t xml:space="preserve"> </w:t>
      </w:r>
      <w:proofErr w:type="spellStart"/>
      <w:r w:rsidRPr="00BE4002">
        <w:rPr>
          <w:lang w:val="en-US"/>
        </w:rPr>
        <w:t>dasar</w:t>
      </w:r>
      <w:proofErr w:type="spellEnd"/>
      <w:r w:rsidRPr="00BE4002">
        <w:rPr>
          <w:lang w:val="en-US"/>
        </w:rPr>
        <w:t xml:space="preserve"> yang </w:t>
      </w:r>
      <w:proofErr w:type="spellStart"/>
      <w:r w:rsidRPr="00BE4002">
        <w:rPr>
          <w:lang w:val="en-US"/>
        </w:rPr>
        <w:t>sesuai</w:t>
      </w:r>
      <w:proofErr w:type="spellEnd"/>
      <w:r w:rsidRPr="00BE4002">
        <w:rPr>
          <w:lang w:val="en-US"/>
        </w:rPr>
        <w:t xml:space="preserve"> </w:t>
      </w:r>
      <w:proofErr w:type="spellStart"/>
      <w:r w:rsidRPr="00BE4002">
        <w:rPr>
          <w:lang w:val="en-US"/>
        </w:rPr>
        <w:t>dengan</w:t>
      </w:r>
      <w:proofErr w:type="spellEnd"/>
      <w:r w:rsidRPr="00BE4002">
        <w:rPr>
          <w:lang w:val="en-US"/>
        </w:rPr>
        <w:t xml:space="preserve"> </w:t>
      </w:r>
      <w:proofErr w:type="spellStart"/>
      <w:r w:rsidRPr="00BE4002">
        <w:rPr>
          <w:lang w:val="en-US"/>
        </w:rPr>
        <w:t>topik</w:t>
      </w:r>
      <w:proofErr w:type="spellEnd"/>
      <w:r w:rsidRPr="00BE4002">
        <w:rPr>
          <w:lang w:val="en-US"/>
        </w:rPr>
        <w:t xml:space="preserve"> </w:t>
      </w:r>
      <w:proofErr w:type="spellStart"/>
      <w:r w:rsidRPr="00BE4002">
        <w:rPr>
          <w:lang w:val="en-US"/>
        </w:rPr>
        <w:t>penelitian</w:t>
      </w:r>
      <w:proofErr w:type="spellEnd"/>
      <w:r w:rsidRPr="00BE4002">
        <w:rPr>
          <w:lang w:val="en-US"/>
        </w:rPr>
        <w:t>.</w:t>
      </w:r>
    </w:p>
    <w:p w14:paraId="03876397" w14:textId="3707D2E8" w:rsidR="00BE38CD" w:rsidRDefault="00BE4002" w:rsidP="00BE4002">
      <w:pPr>
        <w:jc w:val="center"/>
      </w:pPr>
      <w:r>
        <w:rPr>
          <w:noProof/>
        </w:rPr>
        <w:drawing>
          <wp:inline distT="0" distB="0" distL="0" distR="0" wp14:anchorId="4232EEB7" wp14:editId="0C71C153">
            <wp:extent cx="2676289" cy="3784497"/>
            <wp:effectExtent l="0" t="1588" r="8573" b="8572"/>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2682154" cy="3792790"/>
                    </a:xfrm>
                    <a:prstGeom prst="rect">
                      <a:avLst/>
                    </a:prstGeom>
                    <a:noFill/>
                    <a:ln>
                      <a:noFill/>
                    </a:ln>
                  </pic:spPr>
                </pic:pic>
              </a:graphicData>
            </a:graphic>
          </wp:inline>
        </w:drawing>
      </w:r>
    </w:p>
    <w:p w14:paraId="70A83047" w14:textId="4779FE1A" w:rsidR="00BE4002" w:rsidRDefault="00BE4002" w:rsidP="00BE4002">
      <w:pPr>
        <w:jc w:val="center"/>
      </w:pPr>
      <w:r w:rsidRPr="00BE4002">
        <w:rPr>
          <w:b/>
          <w:bCs/>
        </w:rPr>
        <w:t>Gambar 1.</w:t>
      </w:r>
      <w:r>
        <w:t xml:space="preserve"> Lokasi </w:t>
      </w:r>
      <w:proofErr w:type="spellStart"/>
      <w:r>
        <w:t>Penelitian</w:t>
      </w:r>
      <w:proofErr w:type="spellEnd"/>
    </w:p>
    <w:p w14:paraId="1D73D797" w14:textId="77777777" w:rsidR="00BE4002" w:rsidRPr="00BE4002" w:rsidRDefault="00BE4002" w:rsidP="00BE4002">
      <w:pPr>
        <w:jc w:val="center"/>
      </w:pPr>
    </w:p>
    <w:p w14:paraId="7C044077" w14:textId="77777777" w:rsidR="00E7684A" w:rsidRPr="00BE4002" w:rsidRDefault="00CD3DED" w:rsidP="00BE4002">
      <w:pPr>
        <w:pStyle w:val="Heading2"/>
        <w:spacing w:before="0"/>
        <w:rPr>
          <w:sz w:val="22"/>
          <w:szCs w:val="22"/>
        </w:rPr>
      </w:pPr>
      <w:r w:rsidRPr="00BE4002">
        <w:rPr>
          <w:sz w:val="22"/>
          <w:szCs w:val="22"/>
        </w:rPr>
        <w:t>HASIL DAN PEMBAHASAN</w:t>
      </w:r>
    </w:p>
    <w:p w14:paraId="323FB53C" w14:textId="77777777" w:rsidR="00BE4002" w:rsidRDefault="00D616B0" w:rsidP="00BE4002">
      <w:pPr>
        <w:spacing w:after="0" w:line="240" w:lineRule="auto"/>
      </w:pPr>
      <w:r w:rsidRPr="00BE4002">
        <w:tab/>
      </w:r>
    </w:p>
    <w:p w14:paraId="37EB73B7" w14:textId="3833AC52" w:rsidR="00BE4002" w:rsidRDefault="00BE4002" w:rsidP="00BE4002">
      <w:pPr>
        <w:spacing w:after="0" w:line="240" w:lineRule="auto"/>
        <w:rPr>
          <w:rFonts w:eastAsia="Times New Roman"/>
          <w:lang w:val="en-US"/>
        </w:rPr>
      </w:pPr>
      <w:r>
        <w:tab/>
      </w:r>
      <w:r w:rsidRPr="00BE4002">
        <w:rPr>
          <w:rFonts w:eastAsia="Times New Roman"/>
          <w:lang w:val="en-US"/>
        </w:rPr>
        <w:t xml:space="preserve">Hasil </w:t>
      </w:r>
      <w:proofErr w:type="spellStart"/>
      <w:r w:rsidRPr="00BE4002">
        <w:rPr>
          <w:rFonts w:eastAsia="Times New Roman"/>
          <w:lang w:val="en-US"/>
        </w:rPr>
        <w:t>perhitungan</w:t>
      </w:r>
      <w:proofErr w:type="spellEnd"/>
      <w:r w:rsidRPr="00BE4002">
        <w:rPr>
          <w:rFonts w:eastAsia="Times New Roman"/>
          <w:lang w:val="en-US"/>
        </w:rPr>
        <w:t xml:space="preserve"> </w:t>
      </w:r>
      <w:proofErr w:type="spellStart"/>
      <w:r w:rsidRPr="00BE4002">
        <w:rPr>
          <w:rFonts w:eastAsia="Times New Roman"/>
          <w:lang w:val="en-US"/>
        </w:rPr>
        <w:t>menggunakan</w:t>
      </w:r>
      <w:proofErr w:type="spellEnd"/>
      <w:r w:rsidRPr="00BE4002">
        <w:rPr>
          <w:rFonts w:eastAsia="Times New Roman"/>
          <w:lang w:val="en-US"/>
        </w:rPr>
        <w:t xml:space="preserve"> </w:t>
      </w:r>
      <w:proofErr w:type="spellStart"/>
      <w:r w:rsidRPr="00BE4002">
        <w:rPr>
          <w:rFonts w:eastAsia="Times New Roman"/>
          <w:lang w:val="en-US"/>
        </w:rPr>
        <w:t>metode</w:t>
      </w:r>
      <w:proofErr w:type="spellEnd"/>
      <w:r w:rsidRPr="00BE4002">
        <w:rPr>
          <w:rFonts w:eastAsia="Times New Roman"/>
          <w:lang w:val="en-US"/>
        </w:rPr>
        <w:t xml:space="preserve"> </w:t>
      </w:r>
      <w:r w:rsidRPr="00BE4002">
        <w:rPr>
          <w:rFonts w:eastAsia="Times New Roman"/>
          <w:i/>
          <w:iCs/>
          <w:lang w:val="en-US"/>
        </w:rPr>
        <w:t>Pavement Condition Index</w:t>
      </w:r>
      <w:r w:rsidRPr="00BE4002">
        <w:rPr>
          <w:rFonts w:eastAsia="Times New Roman"/>
          <w:lang w:val="en-US"/>
        </w:rPr>
        <w:t xml:space="preserve"> (PCI) </w:t>
      </w:r>
      <w:proofErr w:type="spellStart"/>
      <w:r w:rsidRPr="00BE4002">
        <w:rPr>
          <w:rFonts w:eastAsia="Times New Roman"/>
          <w:lang w:val="en-US"/>
        </w:rPr>
        <w:t>menunjukkan</w:t>
      </w:r>
      <w:proofErr w:type="spellEnd"/>
      <w:r w:rsidRPr="00BE4002">
        <w:rPr>
          <w:rFonts w:eastAsia="Times New Roman"/>
          <w:lang w:val="en-US"/>
        </w:rPr>
        <w:t xml:space="preserve"> </w:t>
      </w:r>
      <w:proofErr w:type="spellStart"/>
      <w:r w:rsidRPr="00BE4002">
        <w:rPr>
          <w:rFonts w:eastAsia="Times New Roman"/>
          <w:lang w:val="en-US"/>
        </w:rPr>
        <w:t>bahwa</w:t>
      </w:r>
      <w:proofErr w:type="spellEnd"/>
      <w:r w:rsidRPr="00BE4002">
        <w:rPr>
          <w:rFonts w:eastAsia="Times New Roman"/>
          <w:lang w:val="en-US"/>
        </w:rPr>
        <w:t xml:space="preserve"> </w:t>
      </w:r>
      <w:proofErr w:type="spellStart"/>
      <w:r w:rsidRPr="00BE4002">
        <w:rPr>
          <w:rFonts w:eastAsia="Times New Roman"/>
          <w:lang w:val="en-US"/>
        </w:rPr>
        <w:t>nilai</w:t>
      </w:r>
      <w:proofErr w:type="spellEnd"/>
      <w:r w:rsidRPr="00BE4002">
        <w:rPr>
          <w:rFonts w:eastAsia="Times New Roman"/>
          <w:lang w:val="en-US"/>
        </w:rPr>
        <w:t xml:space="preserve"> PCI rata-rata </w:t>
      </w:r>
      <w:proofErr w:type="spellStart"/>
      <w:r w:rsidRPr="00BE4002">
        <w:rPr>
          <w:rFonts w:eastAsia="Times New Roman"/>
          <w:lang w:val="en-US"/>
        </w:rPr>
        <w:t>ruas</w:t>
      </w:r>
      <w:proofErr w:type="spellEnd"/>
      <w:r w:rsidRPr="00BE4002">
        <w:rPr>
          <w:rFonts w:eastAsia="Times New Roman"/>
          <w:lang w:val="en-US"/>
        </w:rPr>
        <w:t xml:space="preserve"> </w:t>
      </w:r>
      <w:proofErr w:type="spellStart"/>
      <w:r w:rsidRPr="00BE4002">
        <w:rPr>
          <w:rFonts w:eastAsia="Times New Roman"/>
          <w:lang w:val="en-US"/>
        </w:rPr>
        <w:t>jalan</w:t>
      </w:r>
      <w:proofErr w:type="spellEnd"/>
      <w:r w:rsidRPr="00BE4002">
        <w:rPr>
          <w:rFonts w:eastAsia="Times New Roman"/>
          <w:lang w:val="en-US"/>
        </w:rPr>
        <w:t xml:space="preserve"> </w:t>
      </w:r>
      <w:proofErr w:type="spellStart"/>
      <w:r w:rsidRPr="00BE4002">
        <w:rPr>
          <w:rFonts w:eastAsia="Times New Roman"/>
          <w:lang w:val="en-US"/>
        </w:rPr>
        <w:t>sebesar</w:t>
      </w:r>
      <w:proofErr w:type="spellEnd"/>
      <w:r w:rsidRPr="00BE4002">
        <w:rPr>
          <w:rFonts w:eastAsia="Times New Roman"/>
          <w:lang w:val="en-US"/>
        </w:rPr>
        <w:t xml:space="preserve"> 21,142. Nilai </w:t>
      </w:r>
      <w:proofErr w:type="spellStart"/>
      <w:r w:rsidRPr="00BE4002">
        <w:rPr>
          <w:rFonts w:eastAsia="Times New Roman"/>
          <w:lang w:val="en-US"/>
        </w:rPr>
        <w:t>tersebut</w:t>
      </w:r>
      <w:proofErr w:type="spellEnd"/>
      <w:r w:rsidRPr="00BE4002">
        <w:rPr>
          <w:rFonts w:eastAsia="Times New Roman"/>
          <w:lang w:val="en-US"/>
        </w:rPr>
        <w:t xml:space="preserve"> </w:t>
      </w:r>
      <w:proofErr w:type="spellStart"/>
      <w:r w:rsidRPr="00BE4002">
        <w:rPr>
          <w:rFonts w:eastAsia="Times New Roman"/>
          <w:lang w:val="en-US"/>
        </w:rPr>
        <w:t>termasuk</w:t>
      </w:r>
      <w:proofErr w:type="spellEnd"/>
      <w:r w:rsidRPr="00BE4002">
        <w:rPr>
          <w:rFonts w:eastAsia="Times New Roman"/>
          <w:lang w:val="en-US"/>
        </w:rPr>
        <w:t xml:space="preserve"> </w:t>
      </w:r>
      <w:proofErr w:type="spellStart"/>
      <w:r w:rsidRPr="00BE4002">
        <w:rPr>
          <w:rFonts w:eastAsia="Times New Roman"/>
          <w:lang w:val="en-US"/>
        </w:rPr>
        <w:t>dalam</w:t>
      </w:r>
      <w:proofErr w:type="spellEnd"/>
      <w:r w:rsidRPr="00BE4002">
        <w:rPr>
          <w:rFonts w:eastAsia="Times New Roman"/>
          <w:lang w:val="en-US"/>
        </w:rPr>
        <w:t xml:space="preserve"> </w:t>
      </w:r>
      <w:proofErr w:type="spellStart"/>
      <w:r w:rsidRPr="00BE4002">
        <w:rPr>
          <w:rFonts w:eastAsia="Times New Roman"/>
          <w:lang w:val="en-US"/>
        </w:rPr>
        <w:t>kategori</w:t>
      </w:r>
      <w:proofErr w:type="spellEnd"/>
      <w:r w:rsidRPr="00BE4002">
        <w:rPr>
          <w:rFonts w:eastAsia="Times New Roman"/>
          <w:lang w:val="en-US"/>
        </w:rPr>
        <w:t xml:space="preserve"> sangat </w:t>
      </w:r>
      <w:proofErr w:type="spellStart"/>
      <w:r w:rsidRPr="00BE4002">
        <w:rPr>
          <w:rFonts w:eastAsia="Times New Roman"/>
          <w:lang w:val="en-US"/>
        </w:rPr>
        <w:t>buruk</w:t>
      </w:r>
      <w:proofErr w:type="spellEnd"/>
      <w:r w:rsidRPr="00BE4002">
        <w:rPr>
          <w:rFonts w:eastAsia="Times New Roman"/>
          <w:lang w:val="en-US"/>
        </w:rPr>
        <w:t xml:space="preserve">, yang </w:t>
      </w:r>
      <w:proofErr w:type="spellStart"/>
      <w:r w:rsidRPr="00BE4002">
        <w:rPr>
          <w:rFonts w:eastAsia="Times New Roman"/>
          <w:lang w:val="en-US"/>
        </w:rPr>
        <w:t>menandakan</w:t>
      </w:r>
      <w:proofErr w:type="spellEnd"/>
      <w:r w:rsidRPr="00BE4002">
        <w:rPr>
          <w:rFonts w:eastAsia="Times New Roman"/>
          <w:lang w:val="en-US"/>
        </w:rPr>
        <w:t xml:space="preserve"> </w:t>
      </w:r>
      <w:proofErr w:type="spellStart"/>
      <w:r w:rsidRPr="00BE4002">
        <w:rPr>
          <w:rFonts w:eastAsia="Times New Roman"/>
          <w:lang w:val="en-US"/>
        </w:rPr>
        <w:t>bahwa</w:t>
      </w:r>
      <w:proofErr w:type="spellEnd"/>
      <w:r w:rsidRPr="00BE4002">
        <w:rPr>
          <w:rFonts w:eastAsia="Times New Roman"/>
          <w:lang w:val="en-US"/>
        </w:rPr>
        <w:t xml:space="preserve"> </w:t>
      </w:r>
      <w:proofErr w:type="spellStart"/>
      <w:r w:rsidRPr="00BE4002">
        <w:rPr>
          <w:rFonts w:eastAsia="Times New Roman"/>
          <w:lang w:val="en-US"/>
        </w:rPr>
        <w:t>kondisi</w:t>
      </w:r>
      <w:proofErr w:type="spellEnd"/>
      <w:r w:rsidRPr="00BE4002">
        <w:rPr>
          <w:rFonts w:eastAsia="Times New Roman"/>
          <w:lang w:val="en-US"/>
        </w:rPr>
        <w:t xml:space="preserve"> </w:t>
      </w:r>
      <w:proofErr w:type="spellStart"/>
      <w:r w:rsidRPr="00BE4002">
        <w:rPr>
          <w:rFonts w:eastAsia="Times New Roman"/>
          <w:lang w:val="en-US"/>
        </w:rPr>
        <w:t>perkerasan</w:t>
      </w:r>
      <w:proofErr w:type="spellEnd"/>
      <w:r w:rsidRPr="00BE4002">
        <w:rPr>
          <w:rFonts w:eastAsia="Times New Roman"/>
          <w:lang w:val="en-US"/>
        </w:rPr>
        <w:t xml:space="preserve"> </w:t>
      </w:r>
      <w:proofErr w:type="spellStart"/>
      <w:r w:rsidRPr="00BE4002">
        <w:rPr>
          <w:rFonts w:eastAsia="Times New Roman"/>
          <w:lang w:val="en-US"/>
        </w:rPr>
        <w:t>telah</w:t>
      </w:r>
      <w:proofErr w:type="spellEnd"/>
      <w:r w:rsidRPr="00BE4002">
        <w:rPr>
          <w:rFonts w:eastAsia="Times New Roman"/>
          <w:lang w:val="en-US"/>
        </w:rPr>
        <w:t xml:space="preserve"> </w:t>
      </w:r>
      <w:proofErr w:type="spellStart"/>
      <w:r w:rsidRPr="00BE4002">
        <w:rPr>
          <w:rFonts w:eastAsia="Times New Roman"/>
          <w:lang w:val="en-US"/>
        </w:rPr>
        <w:t>mengalami</w:t>
      </w:r>
      <w:proofErr w:type="spellEnd"/>
      <w:r w:rsidRPr="00BE4002">
        <w:rPr>
          <w:rFonts w:eastAsia="Times New Roman"/>
          <w:lang w:val="en-US"/>
        </w:rPr>
        <w:t xml:space="preserve"> </w:t>
      </w:r>
      <w:proofErr w:type="spellStart"/>
      <w:r w:rsidRPr="00BE4002">
        <w:rPr>
          <w:rFonts w:eastAsia="Times New Roman"/>
          <w:lang w:val="en-US"/>
        </w:rPr>
        <w:t>kerusakan</w:t>
      </w:r>
      <w:proofErr w:type="spellEnd"/>
      <w:r w:rsidRPr="00BE4002">
        <w:rPr>
          <w:rFonts w:eastAsia="Times New Roman"/>
          <w:lang w:val="en-US"/>
        </w:rPr>
        <w:t xml:space="preserve"> </w:t>
      </w:r>
      <w:proofErr w:type="spellStart"/>
      <w:r w:rsidRPr="00BE4002">
        <w:rPr>
          <w:rFonts w:eastAsia="Times New Roman"/>
          <w:lang w:val="en-US"/>
        </w:rPr>
        <w:t>berat</w:t>
      </w:r>
      <w:proofErr w:type="spellEnd"/>
      <w:r w:rsidRPr="00BE4002">
        <w:rPr>
          <w:rFonts w:eastAsia="Times New Roman"/>
          <w:lang w:val="en-US"/>
        </w:rPr>
        <w:t xml:space="preserve">. </w:t>
      </w:r>
      <w:proofErr w:type="spellStart"/>
      <w:r w:rsidRPr="00BE4002">
        <w:rPr>
          <w:rFonts w:eastAsia="Times New Roman"/>
          <w:lang w:val="en-US"/>
        </w:rPr>
        <w:t>Beberapa</w:t>
      </w:r>
      <w:proofErr w:type="spellEnd"/>
      <w:r w:rsidRPr="00BE4002">
        <w:rPr>
          <w:rFonts w:eastAsia="Times New Roman"/>
          <w:lang w:val="en-US"/>
        </w:rPr>
        <w:t xml:space="preserve"> </w:t>
      </w:r>
      <w:proofErr w:type="spellStart"/>
      <w:r w:rsidRPr="00BE4002">
        <w:rPr>
          <w:rFonts w:eastAsia="Times New Roman"/>
          <w:lang w:val="en-US"/>
        </w:rPr>
        <w:t>segmen</w:t>
      </w:r>
      <w:proofErr w:type="spellEnd"/>
      <w:r w:rsidRPr="00BE4002">
        <w:rPr>
          <w:rFonts w:eastAsia="Times New Roman"/>
          <w:lang w:val="en-US"/>
        </w:rPr>
        <w:t xml:space="preserve"> </w:t>
      </w:r>
      <w:proofErr w:type="spellStart"/>
      <w:r w:rsidRPr="00BE4002">
        <w:rPr>
          <w:rFonts w:eastAsia="Times New Roman"/>
          <w:lang w:val="en-US"/>
        </w:rPr>
        <w:t>bahkan</w:t>
      </w:r>
      <w:proofErr w:type="spellEnd"/>
      <w:r w:rsidRPr="00BE4002">
        <w:rPr>
          <w:rFonts w:eastAsia="Times New Roman"/>
          <w:lang w:val="en-US"/>
        </w:rPr>
        <w:t xml:space="preserve"> </w:t>
      </w:r>
      <w:proofErr w:type="spellStart"/>
      <w:r w:rsidRPr="00BE4002">
        <w:rPr>
          <w:rFonts w:eastAsia="Times New Roman"/>
          <w:lang w:val="en-US"/>
        </w:rPr>
        <w:t>menunjukkan</w:t>
      </w:r>
      <w:proofErr w:type="spellEnd"/>
      <w:r w:rsidRPr="00BE4002">
        <w:rPr>
          <w:rFonts w:eastAsia="Times New Roman"/>
          <w:lang w:val="en-US"/>
        </w:rPr>
        <w:t xml:space="preserve"> </w:t>
      </w:r>
      <w:proofErr w:type="spellStart"/>
      <w:r w:rsidRPr="00BE4002">
        <w:rPr>
          <w:rFonts w:eastAsia="Times New Roman"/>
          <w:lang w:val="en-US"/>
        </w:rPr>
        <w:t>tingkat</w:t>
      </w:r>
      <w:proofErr w:type="spellEnd"/>
      <w:r w:rsidRPr="00BE4002">
        <w:rPr>
          <w:rFonts w:eastAsia="Times New Roman"/>
          <w:lang w:val="en-US"/>
        </w:rPr>
        <w:t xml:space="preserve"> </w:t>
      </w:r>
      <w:proofErr w:type="spellStart"/>
      <w:r w:rsidRPr="00BE4002">
        <w:rPr>
          <w:rFonts w:eastAsia="Times New Roman"/>
          <w:lang w:val="en-US"/>
        </w:rPr>
        <w:t>kerusakan</w:t>
      </w:r>
      <w:proofErr w:type="spellEnd"/>
      <w:r w:rsidRPr="00BE4002">
        <w:rPr>
          <w:rFonts w:eastAsia="Times New Roman"/>
          <w:lang w:val="en-US"/>
        </w:rPr>
        <w:t xml:space="preserve"> </w:t>
      </w:r>
      <w:proofErr w:type="spellStart"/>
      <w:r w:rsidRPr="00BE4002">
        <w:rPr>
          <w:rFonts w:eastAsia="Times New Roman"/>
          <w:lang w:val="en-US"/>
        </w:rPr>
        <w:t>tinggi</w:t>
      </w:r>
      <w:proofErr w:type="spellEnd"/>
      <w:r w:rsidRPr="00BE4002">
        <w:rPr>
          <w:rFonts w:eastAsia="Times New Roman"/>
          <w:lang w:val="en-US"/>
        </w:rPr>
        <w:t xml:space="preserve"> </w:t>
      </w:r>
      <w:proofErr w:type="spellStart"/>
      <w:r w:rsidRPr="00BE4002">
        <w:rPr>
          <w:rFonts w:eastAsia="Times New Roman"/>
          <w:lang w:val="en-US"/>
        </w:rPr>
        <w:t>akibat</w:t>
      </w:r>
      <w:proofErr w:type="spellEnd"/>
      <w:r w:rsidRPr="00BE4002">
        <w:rPr>
          <w:rFonts w:eastAsia="Times New Roman"/>
          <w:lang w:val="en-US"/>
        </w:rPr>
        <w:t xml:space="preserve"> </w:t>
      </w:r>
      <w:proofErr w:type="spellStart"/>
      <w:r w:rsidRPr="00BE4002">
        <w:rPr>
          <w:rFonts w:eastAsia="Times New Roman"/>
          <w:lang w:val="en-US"/>
        </w:rPr>
        <w:t>dominasi</w:t>
      </w:r>
      <w:proofErr w:type="spellEnd"/>
      <w:r w:rsidRPr="00BE4002">
        <w:rPr>
          <w:rFonts w:eastAsia="Times New Roman"/>
          <w:lang w:val="en-US"/>
        </w:rPr>
        <w:t xml:space="preserve"> </w:t>
      </w:r>
      <w:proofErr w:type="spellStart"/>
      <w:r w:rsidRPr="00BE4002">
        <w:rPr>
          <w:rFonts w:eastAsia="Times New Roman"/>
          <w:lang w:val="en-US"/>
        </w:rPr>
        <w:t>kerusakan</w:t>
      </w:r>
      <w:proofErr w:type="spellEnd"/>
      <w:r w:rsidRPr="00BE4002">
        <w:rPr>
          <w:rFonts w:eastAsia="Times New Roman"/>
          <w:lang w:val="en-US"/>
        </w:rPr>
        <w:t xml:space="preserve"> </w:t>
      </w:r>
      <w:proofErr w:type="spellStart"/>
      <w:r w:rsidRPr="00BE4002">
        <w:rPr>
          <w:rFonts w:eastAsia="Times New Roman"/>
          <w:lang w:val="en-US"/>
        </w:rPr>
        <w:t>struktural</w:t>
      </w:r>
      <w:proofErr w:type="spellEnd"/>
      <w:r w:rsidRPr="00BE4002">
        <w:rPr>
          <w:rFonts w:eastAsia="Times New Roman"/>
          <w:lang w:val="en-US"/>
        </w:rPr>
        <w:t xml:space="preserve"> dan </w:t>
      </w:r>
      <w:proofErr w:type="spellStart"/>
      <w:r w:rsidRPr="00BE4002">
        <w:rPr>
          <w:rFonts w:eastAsia="Times New Roman"/>
          <w:lang w:val="en-US"/>
        </w:rPr>
        <w:t>fungsional</w:t>
      </w:r>
      <w:proofErr w:type="spellEnd"/>
      <w:r w:rsidRPr="00BE4002">
        <w:rPr>
          <w:rFonts w:eastAsia="Times New Roman"/>
          <w:lang w:val="en-US"/>
        </w:rPr>
        <w:t xml:space="preserve">, </w:t>
      </w:r>
      <w:proofErr w:type="spellStart"/>
      <w:r w:rsidRPr="00BE4002">
        <w:rPr>
          <w:rFonts w:eastAsia="Times New Roman"/>
          <w:lang w:val="en-US"/>
        </w:rPr>
        <w:t>sehingga</w:t>
      </w:r>
      <w:proofErr w:type="spellEnd"/>
      <w:r w:rsidRPr="00BE4002">
        <w:rPr>
          <w:rFonts w:eastAsia="Times New Roman"/>
          <w:lang w:val="en-US"/>
        </w:rPr>
        <w:t xml:space="preserve"> </w:t>
      </w:r>
      <w:proofErr w:type="spellStart"/>
      <w:r w:rsidRPr="00BE4002">
        <w:rPr>
          <w:rFonts w:eastAsia="Times New Roman"/>
          <w:lang w:val="en-US"/>
        </w:rPr>
        <w:t>memerlukan</w:t>
      </w:r>
      <w:proofErr w:type="spellEnd"/>
      <w:r w:rsidRPr="00BE4002">
        <w:rPr>
          <w:rFonts w:eastAsia="Times New Roman"/>
          <w:lang w:val="en-US"/>
        </w:rPr>
        <w:t xml:space="preserve"> </w:t>
      </w:r>
      <w:proofErr w:type="spellStart"/>
      <w:r w:rsidRPr="00BE4002">
        <w:rPr>
          <w:rFonts w:eastAsia="Times New Roman"/>
          <w:lang w:val="en-US"/>
        </w:rPr>
        <w:t>penanganan</w:t>
      </w:r>
      <w:proofErr w:type="spellEnd"/>
      <w:r w:rsidRPr="00BE4002">
        <w:rPr>
          <w:rFonts w:eastAsia="Times New Roman"/>
          <w:lang w:val="en-US"/>
        </w:rPr>
        <w:t xml:space="preserve"> </w:t>
      </w:r>
      <w:proofErr w:type="spellStart"/>
      <w:r w:rsidRPr="00BE4002">
        <w:rPr>
          <w:rFonts w:eastAsia="Times New Roman"/>
          <w:lang w:val="en-US"/>
        </w:rPr>
        <w:t>berupa</w:t>
      </w:r>
      <w:proofErr w:type="spellEnd"/>
      <w:r w:rsidRPr="00BE4002">
        <w:rPr>
          <w:rFonts w:eastAsia="Times New Roman"/>
          <w:lang w:val="en-US"/>
        </w:rPr>
        <w:t xml:space="preserve"> </w:t>
      </w:r>
      <w:proofErr w:type="spellStart"/>
      <w:r w:rsidRPr="00BE4002">
        <w:rPr>
          <w:rFonts w:eastAsia="Times New Roman"/>
          <w:lang w:val="en-US"/>
        </w:rPr>
        <w:t>rehabilitasi</w:t>
      </w:r>
      <w:proofErr w:type="spellEnd"/>
      <w:r w:rsidRPr="00BE4002">
        <w:rPr>
          <w:rFonts w:eastAsia="Times New Roman"/>
          <w:lang w:val="en-US"/>
        </w:rPr>
        <w:t xml:space="preserve"> </w:t>
      </w:r>
      <w:proofErr w:type="spellStart"/>
      <w:r w:rsidRPr="00BE4002">
        <w:rPr>
          <w:rFonts w:eastAsia="Times New Roman"/>
          <w:lang w:val="en-US"/>
        </w:rPr>
        <w:t>berat</w:t>
      </w:r>
      <w:proofErr w:type="spellEnd"/>
      <w:r w:rsidRPr="00BE4002">
        <w:rPr>
          <w:rFonts w:eastAsia="Times New Roman"/>
          <w:lang w:val="en-US"/>
        </w:rPr>
        <w:t xml:space="preserve"> </w:t>
      </w:r>
      <w:proofErr w:type="spellStart"/>
      <w:r w:rsidRPr="00BE4002">
        <w:rPr>
          <w:rFonts w:eastAsia="Times New Roman"/>
          <w:lang w:val="en-US"/>
        </w:rPr>
        <w:t>atau</w:t>
      </w:r>
      <w:proofErr w:type="spellEnd"/>
      <w:r w:rsidRPr="00BE4002">
        <w:rPr>
          <w:rFonts w:eastAsia="Times New Roman"/>
          <w:lang w:val="en-US"/>
        </w:rPr>
        <w:t xml:space="preserve"> </w:t>
      </w:r>
      <w:proofErr w:type="spellStart"/>
      <w:r w:rsidRPr="00BE4002">
        <w:rPr>
          <w:rFonts w:eastAsia="Times New Roman"/>
          <w:lang w:val="en-US"/>
        </w:rPr>
        <w:t>rekonstruksi</w:t>
      </w:r>
      <w:proofErr w:type="spellEnd"/>
      <w:r w:rsidRPr="00BE4002">
        <w:rPr>
          <w:rFonts w:eastAsia="Times New Roman"/>
          <w:lang w:val="en-US"/>
        </w:rPr>
        <w:t>.</w:t>
      </w:r>
    </w:p>
    <w:p w14:paraId="33BE6206" w14:textId="092F18CF" w:rsidR="00BA6036" w:rsidRPr="00BA6036" w:rsidRDefault="00BA6036" w:rsidP="00BA6036">
      <w:pPr>
        <w:spacing w:after="0" w:line="240" w:lineRule="auto"/>
        <w:jc w:val="center"/>
        <w:rPr>
          <w:rFonts w:eastAsia="Times New Roman"/>
          <w:lang w:val="en-US"/>
        </w:rPr>
      </w:pPr>
      <w:r w:rsidRPr="00BA6036">
        <w:rPr>
          <w:rFonts w:eastAsia="Times New Roman"/>
          <w:b/>
          <w:bCs/>
          <w:lang w:val="en-US"/>
        </w:rPr>
        <w:lastRenderedPageBreak/>
        <w:t>Tabel 1.</w:t>
      </w:r>
      <w:r w:rsidRPr="00BA6036">
        <w:rPr>
          <w:rFonts w:eastAsia="Times New Roman"/>
          <w:lang w:val="en-US"/>
        </w:rPr>
        <w:t xml:space="preserve"> </w:t>
      </w:r>
      <w:r w:rsidRPr="00BA6036">
        <w:rPr>
          <w:rFonts w:cs="Times New Roman"/>
        </w:rPr>
        <w:t xml:space="preserve">Nilai PCI yang </w:t>
      </w:r>
      <w:proofErr w:type="spellStart"/>
      <w:r w:rsidRPr="00BA6036">
        <w:rPr>
          <w:rFonts w:cs="Times New Roman"/>
        </w:rPr>
        <w:t>didapat</w:t>
      </w:r>
      <w:proofErr w:type="spellEnd"/>
      <w:r w:rsidRPr="00BA6036">
        <w:rPr>
          <w:rFonts w:cs="Times New Roman"/>
        </w:rPr>
        <w:t xml:space="preserve"> </w:t>
      </w:r>
      <w:proofErr w:type="spellStart"/>
      <w:r w:rsidRPr="00BA6036">
        <w:rPr>
          <w:rFonts w:cs="Times New Roman"/>
        </w:rPr>
        <w:t>tiap</w:t>
      </w:r>
      <w:proofErr w:type="spellEnd"/>
      <w:r w:rsidRPr="00BA6036">
        <w:rPr>
          <w:rFonts w:cs="Times New Roman"/>
        </w:rPr>
        <w:t xml:space="preserve"> </w:t>
      </w:r>
      <w:proofErr w:type="spellStart"/>
      <w:r w:rsidRPr="00BA6036">
        <w:rPr>
          <w:rFonts w:cs="Times New Roman"/>
        </w:rPr>
        <w:t>segmen</w:t>
      </w:r>
      <w:proofErr w:type="spellEnd"/>
      <w:r w:rsidRPr="00BA6036">
        <w:rPr>
          <w:rFonts w:cs="Times New Roman"/>
        </w:rPr>
        <w:t xml:space="preserve"> STA 0+000 s/d STA 6+250.</w:t>
      </w:r>
    </w:p>
    <w:tbl>
      <w:tblPr>
        <w:tblW w:w="8787" w:type="dxa"/>
        <w:tblLook w:val="04A0" w:firstRow="1" w:lastRow="0" w:firstColumn="1" w:lastColumn="0" w:noHBand="0" w:noVBand="1"/>
      </w:tblPr>
      <w:tblGrid>
        <w:gridCol w:w="562"/>
        <w:gridCol w:w="1720"/>
        <w:gridCol w:w="1541"/>
        <w:gridCol w:w="960"/>
        <w:gridCol w:w="963"/>
        <w:gridCol w:w="1041"/>
        <w:gridCol w:w="2000"/>
      </w:tblGrid>
      <w:tr w:rsidR="00BA6036" w:rsidRPr="001C2EB7" w14:paraId="6A1363BA" w14:textId="77777777" w:rsidTr="00A570E9">
        <w:trPr>
          <w:trHeight w:val="290"/>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3107FF74" w14:textId="77777777" w:rsidR="00BA6036" w:rsidRPr="001C2EB7" w:rsidRDefault="00BA6036" w:rsidP="00A570E9">
            <w:pPr>
              <w:spacing w:after="0" w:line="240" w:lineRule="auto"/>
              <w:jc w:val="center"/>
              <w:rPr>
                <w:rFonts w:eastAsia="Times New Roman" w:cs="Times New Roman"/>
                <w:b/>
                <w:bCs/>
                <w:color w:val="000000"/>
                <w:lang w:val="en-US"/>
              </w:rPr>
            </w:pPr>
            <w:r w:rsidRPr="001C2EB7">
              <w:rPr>
                <w:rFonts w:eastAsia="Times New Roman" w:cs="Times New Roman"/>
                <w:b/>
                <w:bCs/>
                <w:color w:val="000000"/>
                <w:lang w:val="en-US"/>
              </w:rPr>
              <w:t>No</w:t>
            </w:r>
          </w:p>
        </w:tc>
        <w:tc>
          <w:tcPr>
            <w:tcW w:w="1720" w:type="dxa"/>
            <w:tcBorders>
              <w:top w:val="single" w:sz="4" w:space="0" w:color="auto"/>
              <w:left w:val="nil"/>
              <w:bottom w:val="single" w:sz="4" w:space="0" w:color="auto"/>
              <w:right w:val="single" w:sz="4" w:space="0" w:color="auto"/>
            </w:tcBorders>
            <w:noWrap/>
            <w:vAlign w:val="bottom"/>
            <w:hideMark/>
          </w:tcPr>
          <w:p w14:paraId="1ADFD1DF" w14:textId="77777777" w:rsidR="00BA6036" w:rsidRPr="001C2EB7" w:rsidRDefault="00BA6036" w:rsidP="00A570E9">
            <w:pPr>
              <w:spacing w:after="0" w:line="240" w:lineRule="auto"/>
              <w:jc w:val="center"/>
              <w:rPr>
                <w:rFonts w:eastAsia="Times New Roman" w:cs="Times New Roman"/>
                <w:b/>
                <w:bCs/>
                <w:color w:val="000000"/>
                <w:lang w:val="en-US"/>
              </w:rPr>
            </w:pPr>
            <w:r w:rsidRPr="001C2EB7">
              <w:rPr>
                <w:rFonts w:eastAsia="Times New Roman" w:cs="Times New Roman"/>
                <w:b/>
                <w:bCs/>
                <w:color w:val="000000"/>
                <w:lang w:val="en-US"/>
              </w:rPr>
              <w:t>STA</w:t>
            </w:r>
          </w:p>
        </w:tc>
        <w:tc>
          <w:tcPr>
            <w:tcW w:w="1541" w:type="dxa"/>
            <w:tcBorders>
              <w:top w:val="single" w:sz="4" w:space="0" w:color="auto"/>
              <w:left w:val="nil"/>
              <w:bottom w:val="single" w:sz="4" w:space="0" w:color="auto"/>
              <w:right w:val="single" w:sz="4" w:space="0" w:color="auto"/>
            </w:tcBorders>
            <w:noWrap/>
            <w:vAlign w:val="bottom"/>
            <w:hideMark/>
          </w:tcPr>
          <w:p w14:paraId="17830B7E" w14:textId="77777777" w:rsidR="00BA6036" w:rsidRPr="001C2EB7" w:rsidRDefault="00BA6036" w:rsidP="00A570E9">
            <w:pPr>
              <w:spacing w:after="0" w:line="240" w:lineRule="auto"/>
              <w:jc w:val="center"/>
              <w:rPr>
                <w:rFonts w:eastAsia="Times New Roman" w:cs="Times New Roman"/>
                <w:b/>
                <w:bCs/>
                <w:color w:val="000000"/>
                <w:lang w:val="en-US"/>
              </w:rPr>
            </w:pPr>
            <w:r w:rsidRPr="001C2EB7">
              <w:rPr>
                <w:rFonts w:eastAsia="Times New Roman" w:cs="Times New Roman"/>
                <w:b/>
                <w:bCs/>
                <w:color w:val="000000"/>
                <w:lang w:val="en-US"/>
              </w:rPr>
              <w:t xml:space="preserve">Luas </w:t>
            </w:r>
            <w:proofErr w:type="spellStart"/>
            <w:r w:rsidRPr="001C2EB7">
              <w:rPr>
                <w:rFonts w:eastAsia="Times New Roman" w:cs="Times New Roman"/>
                <w:b/>
                <w:bCs/>
                <w:color w:val="000000"/>
                <w:lang w:val="en-US"/>
              </w:rPr>
              <w:t>Segmen</w:t>
            </w:r>
            <w:proofErr w:type="spellEnd"/>
            <w:r>
              <w:rPr>
                <w:rFonts w:eastAsia="Times New Roman" w:cs="Times New Roman"/>
                <w:b/>
                <w:bCs/>
                <w:color w:val="000000"/>
                <w:lang w:val="en-US"/>
              </w:rPr>
              <w:t xml:space="preserve"> (m</w:t>
            </w:r>
            <w:r w:rsidRPr="00C53D15">
              <w:rPr>
                <w:rFonts w:eastAsia="Times New Roman" w:cs="Times New Roman"/>
                <w:b/>
                <w:bCs/>
                <w:color w:val="000000"/>
                <w:vertAlign w:val="superscript"/>
                <w:lang w:val="en-US"/>
              </w:rPr>
              <w:t>2</w:t>
            </w:r>
            <w:r>
              <w:rPr>
                <w:rFonts w:eastAsia="Times New Roman" w:cs="Times New Roman"/>
                <w:b/>
                <w:bCs/>
                <w:color w:val="000000"/>
                <w:lang w:val="en-US"/>
              </w:rPr>
              <w:t>)</w:t>
            </w:r>
          </w:p>
        </w:tc>
        <w:tc>
          <w:tcPr>
            <w:tcW w:w="960" w:type="dxa"/>
            <w:tcBorders>
              <w:top w:val="single" w:sz="4" w:space="0" w:color="auto"/>
              <w:left w:val="nil"/>
              <w:bottom w:val="single" w:sz="4" w:space="0" w:color="auto"/>
              <w:right w:val="single" w:sz="4" w:space="0" w:color="auto"/>
            </w:tcBorders>
            <w:noWrap/>
            <w:vAlign w:val="bottom"/>
            <w:hideMark/>
          </w:tcPr>
          <w:p w14:paraId="195C8C16" w14:textId="77777777" w:rsidR="00BA6036" w:rsidRPr="001C2EB7" w:rsidRDefault="00BA6036" w:rsidP="00A570E9">
            <w:pPr>
              <w:spacing w:after="0" w:line="240" w:lineRule="auto"/>
              <w:jc w:val="center"/>
              <w:rPr>
                <w:rFonts w:eastAsia="Times New Roman" w:cs="Times New Roman"/>
                <w:b/>
                <w:bCs/>
                <w:color w:val="000000"/>
                <w:lang w:val="en-US"/>
              </w:rPr>
            </w:pPr>
            <w:r w:rsidRPr="001C2EB7">
              <w:rPr>
                <w:rFonts w:eastAsia="Times New Roman" w:cs="Times New Roman"/>
                <w:b/>
                <w:bCs/>
                <w:color w:val="000000"/>
                <w:lang w:val="en-US"/>
              </w:rPr>
              <w:t>TDV</w:t>
            </w:r>
          </w:p>
        </w:tc>
        <w:tc>
          <w:tcPr>
            <w:tcW w:w="960" w:type="dxa"/>
            <w:tcBorders>
              <w:top w:val="single" w:sz="4" w:space="0" w:color="auto"/>
              <w:left w:val="nil"/>
              <w:bottom w:val="single" w:sz="4" w:space="0" w:color="auto"/>
              <w:right w:val="single" w:sz="4" w:space="0" w:color="auto"/>
            </w:tcBorders>
            <w:noWrap/>
            <w:vAlign w:val="bottom"/>
            <w:hideMark/>
          </w:tcPr>
          <w:p w14:paraId="0E76DB06" w14:textId="77777777" w:rsidR="00BA6036" w:rsidRPr="001C2EB7" w:rsidRDefault="00BA6036" w:rsidP="00A570E9">
            <w:pPr>
              <w:spacing w:after="0" w:line="240" w:lineRule="auto"/>
              <w:jc w:val="center"/>
              <w:rPr>
                <w:rFonts w:eastAsia="Times New Roman" w:cs="Times New Roman"/>
                <w:b/>
                <w:bCs/>
                <w:color w:val="000000"/>
                <w:lang w:val="en-US"/>
              </w:rPr>
            </w:pPr>
            <w:r w:rsidRPr="001C2EB7">
              <w:rPr>
                <w:rFonts w:eastAsia="Times New Roman" w:cs="Times New Roman"/>
                <w:b/>
                <w:bCs/>
                <w:color w:val="000000"/>
                <w:lang w:val="en-US"/>
              </w:rPr>
              <w:t>CDV</w:t>
            </w:r>
          </w:p>
        </w:tc>
        <w:tc>
          <w:tcPr>
            <w:tcW w:w="1041" w:type="dxa"/>
            <w:tcBorders>
              <w:top w:val="single" w:sz="4" w:space="0" w:color="auto"/>
              <w:left w:val="nil"/>
              <w:bottom w:val="single" w:sz="4" w:space="0" w:color="auto"/>
              <w:right w:val="single" w:sz="4" w:space="0" w:color="auto"/>
            </w:tcBorders>
            <w:noWrap/>
            <w:vAlign w:val="bottom"/>
            <w:hideMark/>
          </w:tcPr>
          <w:p w14:paraId="00BD1D0C" w14:textId="77777777" w:rsidR="00BA6036" w:rsidRPr="001C2EB7" w:rsidRDefault="00BA6036" w:rsidP="00A570E9">
            <w:pPr>
              <w:spacing w:after="0" w:line="240" w:lineRule="auto"/>
              <w:jc w:val="center"/>
              <w:rPr>
                <w:rFonts w:eastAsia="Times New Roman" w:cs="Times New Roman"/>
                <w:b/>
                <w:bCs/>
                <w:color w:val="000000"/>
                <w:lang w:val="en-US"/>
              </w:rPr>
            </w:pPr>
            <w:r w:rsidRPr="001C2EB7">
              <w:rPr>
                <w:rFonts w:eastAsia="Times New Roman" w:cs="Times New Roman"/>
                <w:b/>
                <w:bCs/>
                <w:color w:val="000000"/>
                <w:lang w:val="en-US"/>
              </w:rPr>
              <w:t>PCI</w:t>
            </w:r>
          </w:p>
        </w:tc>
        <w:tc>
          <w:tcPr>
            <w:tcW w:w="2000" w:type="dxa"/>
            <w:tcBorders>
              <w:top w:val="single" w:sz="4" w:space="0" w:color="auto"/>
              <w:left w:val="nil"/>
              <w:bottom w:val="single" w:sz="4" w:space="0" w:color="auto"/>
              <w:right w:val="single" w:sz="4" w:space="0" w:color="auto"/>
            </w:tcBorders>
            <w:noWrap/>
            <w:vAlign w:val="bottom"/>
            <w:hideMark/>
          </w:tcPr>
          <w:p w14:paraId="720FFABF" w14:textId="77777777" w:rsidR="00BA6036" w:rsidRPr="001C2EB7" w:rsidRDefault="00BA6036" w:rsidP="00A570E9">
            <w:pPr>
              <w:spacing w:after="0" w:line="240" w:lineRule="auto"/>
              <w:jc w:val="center"/>
              <w:rPr>
                <w:rFonts w:eastAsia="Times New Roman" w:cs="Times New Roman"/>
                <w:b/>
                <w:bCs/>
                <w:color w:val="000000"/>
                <w:lang w:val="en-US"/>
              </w:rPr>
            </w:pPr>
            <w:proofErr w:type="spellStart"/>
            <w:r w:rsidRPr="001C2EB7">
              <w:rPr>
                <w:rFonts w:eastAsia="Times New Roman" w:cs="Times New Roman"/>
                <w:b/>
                <w:bCs/>
                <w:color w:val="000000"/>
                <w:lang w:val="en-US"/>
              </w:rPr>
              <w:t>Tingkatan</w:t>
            </w:r>
            <w:proofErr w:type="spellEnd"/>
          </w:p>
        </w:tc>
      </w:tr>
      <w:tr w:rsidR="00BA6036" w:rsidRPr="001C2EB7" w14:paraId="65886951" w14:textId="77777777" w:rsidTr="00A570E9">
        <w:trPr>
          <w:trHeight w:val="290"/>
        </w:trPr>
        <w:tc>
          <w:tcPr>
            <w:tcW w:w="562" w:type="dxa"/>
            <w:tcBorders>
              <w:top w:val="nil"/>
              <w:left w:val="single" w:sz="4" w:space="0" w:color="auto"/>
              <w:bottom w:val="single" w:sz="4" w:space="0" w:color="auto"/>
              <w:right w:val="single" w:sz="4" w:space="0" w:color="auto"/>
            </w:tcBorders>
            <w:noWrap/>
            <w:vAlign w:val="bottom"/>
            <w:hideMark/>
          </w:tcPr>
          <w:p w14:paraId="04E5C2FF"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1</w:t>
            </w:r>
          </w:p>
        </w:tc>
        <w:tc>
          <w:tcPr>
            <w:tcW w:w="1720" w:type="dxa"/>
            <w:tcBorders>
              <w:top w:val="nil"/>
              <w:left w:val="nil"/>
              <w:bottom w:val="single" w:sz="4" w:space="0" w:color="auto"/>
              <w:right w:val="single" w:sz="4" w:space="0" w:color="auto"/>
            </w:tcBorders>
            <w:noWrap/>
            <w:vAlign w:val="bottom"/>
            <w:hideMark/>
          </w:tcPr>
          <w:p w14:paraId="7D765DBD"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 xml:space="preserve">0+000 </w:t>
            </w:r>
            <w:proofErr w:type="spellStart"/>
            <w:r w:rsidRPr="001C2EB7">
              <w:rPr>
                <w:rFonts w:eastAsia="Times New Roman" w:cs="Times New Roman"/>
                <w:color w:val="000000"/>
                <w:lang w:val="en-US"/>
              </w:rPr>
              <w:t>sd</w:t>
            </w:r>
            <w:proofErr w:type="spellEnd"/>
            <w:r w:rsidRPr="001C2EB7">
              <w:rPr>
                <w:rFonts w:eastAsia="Times New Roman" w:cs="Times New Roman"/>
                <w:color w:val="000000"/>
                <w:lang w:val="en-US"/>
              </w:rPr>
              <w:t xml:space="preserve"> 1+000</w:t>
            </w:r>
          </w:p>
        </w:tc>
        <w:tc>
          <w:tcPr>
            <w:tcW w:w="1541" w:type="dxa"/>
            <w:tcBorders>
              <w:top w:val="nil"/>
              <w:left w:val="nil"/>
              <w:bottom w:val="single" w:sz="4" w:space="0" w:color="auto"/>
              <w:right w:val="single" w:sz="4" w:space="0" w:color="auto"/>
            </w:tcBorders>
            <w:noWrap/>
            <w:vAlign w:val="bottom"/>
            <w:hideMark/>
          </w:tcPr>
          <w:p w14:paraId="40F72933"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5000</w:t>
            </w:r>
          </w:p>
        </w:tc>
        <w:tc>
          <w:tcPr>
            <w:tcW w:w="960" w:type="dxa"/>
            <w:tcBorders>
              <w:top w:val="nil"/>
              <w:left w:val="nil"/>
              <w:bottom w:val="single" w:sz="4" w:space="0" w:color="auto"/>
              <w:right w:val="single" w:sz="4" w:space="0" w:color="auto"/>
            </w:tcBorders>
            <w:noWrap/>
            <w:vAlign w:val="bottom"/>
            <w:hideMark/>
          </w:tcPr>
          <w:p w14:paraId="64F46803"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195</w:t>
            </w:r>
          </w:p>
        </w:tc>
        <w:tc>
          <w:tcPr>
            <w:tcW w:w="960" w:type="dxa"/>
            <w:tcBorders>
              <w:top w:val="nil"/>
              <w:left w:val="nil"/>
              <w:bottom w:val="single" w:sz="4" w:space="0" w:color="auto"/>
              <w:right w:val="single" w:sz="4" w:space="0" w:color="auto"/>
            </w:tcBorders>
            <w:noWrap/>
            <w:vAlign w:val="bottom"/>
            <w:hideMark/>
          </w:tcPr>
          <w:p w14:paraId="0F4716CE"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9</w:t>
            </w:r>
            <w:r>
              <w:rPr>
                <w:rFonts w:eastAsia="Times New Roman" w:cs="Times New Roman"/>
                <w:color w:val="000000"/>
                <w:lang w:val="en-US"/>
              </w:rPr>
              <w:t>2</w:t>
            </w:r>
          </w:p>
        </w:tc>
        <w:tc>
          <w:tcPr>
            <w:tcW w:w="1041" w:type="dxa"/>
            <w:tcBorders>
              <w:top w:val="nil"/>
              <w:left w:val="nil"/>
              <w:bottom w:val="single" w:sz="4" w:space="0" w:color="auto"/>
              <w:right w:val="single" w:sz="4" w:space="0" w:color="auto"/>
            </w:tcBorders>
            <w:noWrap/>
            <w:vAlign w:val="bottom"/>
            <w:hideMark/>
          </w:tcPr>
          <w:p w14:paraId="35429CE7" w14:textId="77777777" w:rsidR="00BA6036" w:rsidRPr="001C2EB7" w:rsidRDefault="00BA6036" w:rsidP="00A570E9">
            <w:pPr>
              <w:spacing w:after="0" w:line="240" w:lineRule="auto"/>
              <w:jc w:val="center"/>
              <w:rPr>
                <w:rFonts w:eastAsia="Times New Roman" w:cs="Times New Roman"/>
                <w:color w:val="000000"/>
                <w:lang w:val="en-US"/>
              </w:rPr>
            </w:pPr>
            <w:r>
              <w:rPr>
                <w:rFonts w:eastAsia="Times New Roman" w:cs="Times New Roman"/>
                <w:color w:val="000000"/>
                <w:lang w:val="en-US"/>
              </w:rPr>
              <w:t>8</w:t>
            </w:r>
          </w:p>
        </w:tc>
        <w:tc>
          <w:tcPr>
            <w:tcW w:w="2000" w:type="dxa"/>
            <w:tcBorders>
              <w:top w:val="nil"/>
              <w:left w:val="nil"/>
              <w:bottom w:val="single" w:sz="4" w:space="0" w:color="auto"/>
              <w:right w:val="single" w:sz="4" w:space="0" w:color="auto"/>
            </w:tcBorders>
            <w:noWrap/>
            <w:vAlign w:val="bottom"/>
            <w:hideMark/>
          </w:tcPr>
          <w:p w14:paraId="578A0902"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GAGAL</w:t>
            </w:r>
          </w:p>
        </w:tc>
      </w:tr>
      <w:tr w:rsidR="00BA6036" w:rsidRPr="001C2EB7" w14:paraId="7BF61D61" w14:textId="77777777" w:rsidTr="00A570E9">
        <w:trPr>
          <w:trHeight w:val="290"/>
        </w:trPr>
        <w:tc>
          <w:tcPr>
            <w:tcW w:w="562" w:type="dxa"/>
            <w:tcBorders>
              <w:top w:val="nil"/>
              <w:left w:val="single" w:sz="4" w:space="0" w:color="auto"/>
              <w:bottom w:val="single" w:sz="4" w:space="0" w:color="auto"/>
              <w:right w:val="single" w:sz="4" w:space="0" w:color="auto"/>
            </w:tcBorders>
            <w:noWrap/>
            <w:vAlign w:val="bottom"/>
            <w:hideMark/>
          </w:tcPr>
          <w:p w14:paraId="3D3D2F3A"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2</w:t>
            </w:r>
          </w:p>
        </w:tc>
        <w:tc>
          <w:tcPr>
            <w:tcW w:w="1720" w:type="dxa"/>
            <w:tcBorders>
              <w:top w:val="nil"/>
              <w:left w:val="nil"/>
              <w:bottom w:val="single" w:sz="4" w:space="0" w:color="auto"/>
              <w:right w:val="single" w:sz="4" w:space="0" w:color="auto"/>
            </w:tcBorders>
            <w:noWrap/>
            <w:vAlign w:val="bottom"/>
            <w:hideMark/>
          </w:tcPr>
          <w:p w14:paraId="6F49A600"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1+</w:t>
            </w:r>
            <w:r>
              <w:rPr>
                <w:rFonts w:eastAsia="Times New Roman" w:cs="Times New Roman"/>
                <w:color w:val="000000"/>
                <w:lang w:val="en-US"/>
              </w:rPr>
              <w:t>0</w:t>
            </w:r>
            <w:r w:rsidRPr="001C2EB7">
              <w:rPr>
                <w:rFonts w:eastAsia="Times New Roman" w:cs="Times New Roman"/>
                <w:color w:val="000000"/>
                <w:lang w:val="en-US"/>
              </w:rPr>
              <w:t xml:space="preserve">00 </w:t>
            </w:r>
            <w:proofErr w:type="spellStart"/>
            <w:r w:rsidRPr="001C2EB7">
              <w:rPr>
                <w:rFonts w:eastAsia="Times New Roman" w:cs="Times New Roman"/>
                <w:color w:val="000000"/>
                <w:lang w:val="en-US"/>
              </w:rPr>
              <w:t>sd</w:t>
            </w:r>
            <w:proofErr w:type="spellEnd"/>
            <w:r w:rsidRPr="001C2EB7">
              <w:rPr>
                <w:rFonts w:eastAsia="Times New Roman" w:cs="Times New Roman"/>
                <w:color w:val="000000"/>
                <w:lang w:val="en-US"/>
              </w:rPr>
              <w:t xml:space="preserve"> 2+000</w:t>
            </w:r>
          </w:p>
        </w:tc>
        <w:tc>
          <w:tcPr>
            <w:tcW w:w="1541" w:type="dxa"/>
            <w:tcBorders>
              <w:top w:val="nil"/>
              <w:left w:val="nil"/>
              <w:bottom w:val="single" w:sz="4" w:space="0" w:color="auto"/>
              <w:right w:val="single" w:sz="4" w:space="0" w:color="auto"/>
            </w:tcBorders>
            <w:noWrap/>
            <w:vAlign w:val="bottom"/>
            <w:hideMark/>
          </w:tcPr>
          <w:p w14:paraId="77723759"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5000</w:t>
            </w:r>
          </w:p>
        </w:tc>
        <w:tc>
          <w:tcPr>
            <w:tcW w:w="960" w:type="dxa"/>
            <w:tcBorders>
              <w:top w:val="nil"/>
              <w:left w:val="nil"/>
              <w:bottom w:val="single" w:sz="4" w:space="0" w:color="auto"/>
              <w:right w:val="single" w:sz="4" w:space="0" w:color="auto"/>
            </w:tcBorders>
            <w:noWrap/>
            <w:vAlign w:val="bottom"/>
            <w:hideMark/>
          </w:tcPr>
          <w:p w14:paraId="73C23A27"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88</w:t>
            </w:r>
          </w:p>
        </w:tc>
        <w:tc>
          <w:tcPr>
            <w:tcW w:w="960" w:type="dxa"/>
            <w:tcBorders>
              <w:top w:val="nil"/>
              <w:left w:val="nil"/>
              <w:bottom w:val="single" w:sz="4" w:space="0" w:color="auto"/>
              <w:right w:val="single" w:sz="4" w:space="0" w:color="auto"/>
            </w:tcBorders>
            <w:noWrap/>
            <w:vAlign w:val="bottom"/>
            <w:hideMark/>
          </w:tcPr>
          <w:p w14:paraId="7D3DEEDD"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50</w:t>
            </w:r>
          </w:p>
        </w:tc>
        <w:tc>
          <w:tcPr>
            <w:tcW w:w="1041" w:type="dxa"/>
            <w:tcBorders>
              <w:top w:val="nil"/>
              <w:left w:val="nil"/>
              <w:bottom w:val="single" w:sz="4" w:space="0" w:color="auto"/>
              <w:right w:val="single" w:sz="4" w:space="0" w:color="auto"/>
            </w:tcBorders>
            <w:noWrap/>
            <w:vAlign w:val="bottom"/>
            <w:hideMark/>
          </w:tcPr>
          <w:p w14:paraId="4C018880"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50</w:t>
            </w:r>
          </w:p>
        </w:tc>
        <w:tc>
          <w:tcPr>
            <w:tcW w:w="2000" w:type="dxa"/>
            <w:tcBorders>
              <w:top w:val="nil"/>
              <w:left w:val="nil"/>
              <w:bottom w:val="single" w:sz="4" w:space="0" w:color="auto"/>
              <w:right w:val="single" w:sz="4" w:space="0" w:color="auto"/>
            </w:tcBorders>
            <w:noWrap/>
            <w:vAlign w:val="bottom"/>
            <w:hideMark/>
          </w:tcPr>
          <w:p w14:paraId="71DE65D9"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SEDANG</w:t>
            </w:r>
          </w:p>
        </w:tc>
      </w:tr>
      <w:tr w:rsidR="00BA6036" w:rsidRPr="001C2EB7" w14:paraId="436EFE8C" w14:textId="77777777" w:rsidTr="00A570E9">
        <w:trPr>
          <w:trHeight w:val="290"/>
        </w:trPr>
        <w:tc>
          <w:tcPr>
            <w:tcW w:w="562" w:type="dxa"/>
            <w:tcBorders>
              <w:top w:val="nil"/>
              <w:left w:val="single" w:sz="4" w:space="0" w:color="auto"/>
              <w:bottom w:val="single" w:sz="4" w:space="0" w:color="auto"/>
              <w:right w:val="single" w:sz="4" w:space="0" w:color="auto"/>
            </w:tcBorders>
            <w:noWrap/>
            <w:vAlign w:val="bottom"/>
            <w:hideMark/>
          </w:tcPr>
          <w:p w14:paraId="2BD213A4"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3</w:t>
            </w:r>
          </w:p>
        </w:tc>
        <w:tc>
          <w:tcPr>
            <w:tcW w:w="1720" w:type="dxa"/>
            <w:tcBorders>
              <w:top w:val="nil"/>
              <w:left w:val="nil"/>
              <w:bottom w:val="single" w:sz="4" w:space="0" w:color="auto"/>
              <w:right w:val="single" w:sz="4" w:space="0" w:color="auto"/>
            </w:tcBorders>
            <w:noWrap/>
            <w:vAlign w:val="bottom"/>
            <w:hideMark/>
          </w:tcPr>
          <w:p w14:paraId="354848BB"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2+</w:t>
            </w:r>
            <w:r>
              <w:rPr>
                <w:rFonts w:eastAsia="Times New Roman" w:cs="Times New Roman"/>
                <w:color w:val="000000"/>
                <w:lang w:val="en-US"/>
              </w:rPr>
              <w:t>0</w:t>
            </w:r>
            <w:r w:rsidRPr="001C2EB7">
              <w:rPr>
                <w:rFonts w:eastAsia="Times New Roman" w:cs="Times New Roman"/>
                <w:color w:val="000000"/>
                <w:lang w:val="en-US"/>
              </w:rPr>
              <w:t xml:space="preserve">00 </w:t>
            </w:r>
            <w:proofErr w:type="spellStart"/>
            <w:r w:rsidRPr="001C2EB7">
              <w:rPr>
                <w:rFonts w:eastAsia="Times New Roman" w:cs="Times New Roman"/>
                <w:color w:val="000000"/>
                <w:lang w:val="en-US"/>
              </w:rPr>
              <w:t>sd</w:t>
            </w:r>
            <w:proofErr w:type="spellEnd"/>
            <w:r w:rsidRPr="001C2EB7">
              <w:rPr>
                <w:rFonts w:eastAsia="Times New Roman" w:cs="Times New Roman"/>
                <w:color w:val="000000"/>
                <w:lang w:val="en-US"/>
              </w:rPr>
              <w:t xml:space="preserve"> 3+000</w:t>
            </w:r>
          </w:p>
        </w:tc>
        <w:tc>
          <w:tcPr>
            <w:tcW w:w="1541" w:type="dxa"/>
            <w:tcBorders>
              <w:top w:val="nil"/>
              <w:left w:val="nil"/>
              <w:bottom w:val="single" w:sz="4" w:space="0" w:color="auto"/>
              <w:right w:val="single" w:sz="4" w:space="0" w:color="auto"/>
            </w:tcBorders>
            <w:noWrap/>
            <w:vAlign w:val="bottom"/>
            <w:hideMark/>
          </w:tcPr>
          <w:p w14:paraId="311AF2B8"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5000</w:t>
            </w:r>
          </w:p>
        </w:tc>
        <w:tc>
          <w:tcPr>
            <w:tcW w:w="960" w:type="dxa"/>
            <w:tcBorders>
              <w:top w:val="nil"/>
              <w:left w:val="nil"/>
              <w:bottom w:val="single" w:sz="4" w:space="0" w:color="auto"/>
              <w:right w:val="single" w:sz="4" w:space="0" w:color="auto"/>
            </w:tcBorders>
            <w:noWrap/>
            <w:vAlign w:val="bottom"/>
            <w:hideMark/>
          </w:tcPr>
          <w:p w14:paraId="71DE4CF0"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200</w:t>
            </w:r>
          </w:p>
        </w:tc>
        <w:tc>
          <w:tcPr>
            <w:tcW w:w="960" w:type="dxa"/>
            <w:tcBorders>
              <w:top w:val="nil"/>
              <w:left w:val="nil"/>
              <w:bottom w:val="single" w:sz="4" w:space="0" w:color="auto"/>
              <w:right w:val="single" w:sz="4" w:space="0" w:color="auto"/>
            </w:tcBorders>
            <w:noWrap/>
            <w:vAlign w:val="bottom"/>
            <w:hideMark/>
          </w:tcPr>
          <w:p w14:paraId="783A9A0E"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90</w:t>
            </w:r>
          </w:p>
        </w:tc>
        <w:tc>
          <w:tcPr>
            <w:tcW w:w="1041" w:type="dxa"/>
            <w:tcBorders>
              <w:top w:val="nil"/>
              <w:left w:val="nil"/>
              <w:bottom w:val="single" w:sz="4" w:space="0" w:color="auto"/>
              <w:right w:val="single" w:sz="4" w:space="0" w:color="auto"/>
            </w:tcBorders>
            <w:noWrap/>
            <w:vAlign w:val="bottom"/>
            <w:hideMark/>
          </w:tcPr>
          <w:p w14:paraId="7B35097D"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10</w:t>
            </w:r>
          </w:p>
        </w:tc>
        <w:tc>
          <w:tcPr>
            <w:tcW w:w="2000" w:type="dxa"/>
            <w:tcBorders>
              <w:top w:val="nil"/>
              <w:left w:val="nil"/>
              <w:bottom w:val="single" w:sz="4" w:space="0" w:color="auto"/>
              <w:right w:val="single" w:sz="4" w:space="0" w:color="auto"/>
            </w:tcBorders>
            <w:noWrap/>
            <w:vAlign w:val="bottom"/>
            <w:hideMark/>
          </w:tcPr>
          <w:p w14:paraId="3CB9EABC"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GAGAL</w:t>
            </w:r>
          </w:p>
        </w:tc>
      </w:tr>
      <w:tr w:rsidR="00BA6036" w:rsidRPr="001C2EB7" w14:paraId="68748450" w14:textId="77777777" w:rsidTr="00A570E9">
        <w:trPr>
          <w:trHeight w:val="290"/>
        </w:trPr>
        <w:tc>
          <w:tcPr>
            <w:tcW w:w="562" w:type="dxa"/>
            <w:tcBorders>
              <w:top w:val="nil"/>
              <w:left w:val="single" w:sz="4" w:space="0" w:color="auto"/>
              <w:bottom w:val="single" w:sz="4" w:space="0" w:color="auto"/>
              <w:right w:val="single" w:sz="4" w:space="0" w:color="auto"/>
            </w:tcBorders>
            <w:noWrap/>
            <w:vAlign w:val="bottom"/>
            <w:hideMark/>
          </w:tcPr>
          <w:p w14:paraId="142808F2"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4</w:t>
            </w:r>
          </w:p>
        </w:tc>
        <w:tc>
          <w:tcPr>
            <w:tcW w:w="1720" w:type="dxa"/>
            <w:tcBorders>
              <w:top w:val="nil"/>
              <w:left w:val="nil"/>
              <w:bottom w:val="single" w:sz="4" w:space="0" w:color="auto"/>
              <w:right w:val="single" w:sz="4" w:space="0" w:color="auto"/>
            </w:tcBorders>
            <w:noWrap/>
            <w:vAlign w:val="bottom"/>
            <w:hideMark/>
          </w:tcPr>
          <w:p w14:paraId="5EEBD559"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3+</w:t>
            </w:r>
            <w:r>
              <w:rPr>
                <w:rFonts w:eastAsia="Times New Roman" w:cs="Times New Roman"/>
                <w:color w:val="000000"/>
                <w:lang w:val="en-US"/>
              </w:rPr>
              <w:t>0</w:t>
            </w:r>
            <w:r w:rsidRPr="001C2EB7">
              <w:rPr>
                <w:rFonts w:eastAsia="Times New Roman" w:cs="Times New Roman"/>
                <w:color w:val="000000"/>
                <w:lang w:val="en-US"/>
              </w:rPr>
              <w:t xml:space="preserve">00 </w:t>
            </w:r>
            <w:proofErr w:type="spellStart"/>
            <w:r w:rsidRPr="001C2EB7">
              <w:rPr>
                <w:rFonts w:eastAsia="Times New Roman" w:cs="Times New Roman"/>
                <w:color w:val="000000"/>
                <w:lang w:val="en-US"/>
              </w:rPr>
              <w:t>sd</w:t>
            </w:r>
            <w:proofErr w:type="spellEnd"/>
            <w:r w:rsidRPr="001C2EB7">
              <w:rPr>
                <w:rFonts w:eastAsia="Times New Roman" w:cs="Times New Roman"/>
                <w:color w:val="000000"/>
                <w:lang w:val="en-US"/>
              </w:rPr>
              <w:t xml:space="preserve"> 4+000</w:t>
            </w:r>
          </w:p>
        </w:tc>
        <w:tc>
          <w:tcPr>
            <w:tcW w:w="1541" w:type="dxa"/>
            <w:tcBorders>
              <w:top w:val="nil"/>
              <w:left w:val="nil"/>
              <w:bottom w:val="single" w:sz="4" w:space="0" w:color="auto"/>
              <w:right w:val="single" w:sz="4" w:space="0" w:color="auto"/>
            </w:tcBorders>
            <w:noWrap/>
            <w:vAlign w:val="bottom"/>
            <w:hideMark/>
          </w:tcPr>
          <w:p w14:paraId="1864A255"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5000</w:t>
            </w:r>
          </w:p>
        </w:tc>
        <w:tc>
          <w:tcPr>
            <w:tcW w:w="960" w:type="dxa"/>
            <w:tcBorders>
              <w:top w:val="nil"/>
              <w:left w:val="nil"/>
              <w:bottom w:val="single" w:sz="4" w:space="0" w:color="auto"/>
              <w:right w:val="single" w:sz="4" w:space="0" w:color="auto"/>
            </w:tcBorders>
            <w:noWrap/>
            <w:vAlign w:val="bottom"/>
            <w:hideMark/>
          </w:tcPr>
          <w:p w14:paraId="67B4590A"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200</w:t>
            </w:r>
          </w:p>
        </w:tc>
        <w:tc>
          <w:tcPr>
            <w:tcW w:w="960" w:type="dxa"/>
            <w:tcBorders>
              <w:top w:val="nil"/>
              <w:left w:val="nil"/>
              <w:bottom w:val="single" w:sz="4" w:space="0" w:color="auto"/>
              <w:right w:val="single" w:sz="4" w:space="0" w:color="auto"/>
            </w:tcBorders>
            <w:noWrap/>
            <w:vAlign w:val="bottom"/>
            <w:hideMark/>
          </w:tcPr>
          <w:p w14:paraId="0CC8BD63"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90</w:t>
            </w:r>
          </w:p>
        </w:tc>
        <w:tc>
          <w:tcPr>
            <w:tcW w:w="1041" w:type="dxa"/>
            <w:tcBorders>
              <w:top w:val="nil"/>
              <w:left w:val="nil"/>
              <w:bottom w:val="single" w:sz="4" w:space="0" w:color="auto"/>
              <w:right w:val="single" w:sz="4" w:space="0" w:color="auto"/>
            </w:tcBorders>
            <w:noWrap/>
            <w:vAlign w:val="bottom"/>
            <w:hideMark/>
          </w:tcPr>
          <w:p w14:paraId="0C162FE6"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10</w:t>
            </w:r>
          </w:p>
        </w:tc>
        <w:tc>
          <w:tcPr>
            <w:tcW w:w="2000" w:type="dxa"/>
            <w:tcBorders>
              <w:top w:val="nil"/>
              <w:left w:val="nil"/>
              <w:bottom w:val="single" w:sz="4" w:space="0" w:color="auto"/>
              <w:right w:val="single" w:sz="4" w:space="0" w:color="auto"/>
            </w:tcBorders>
            <w:noWrap/>
            <w:vAlign w:val="bottom"/>
            <w:hideMark/>
          </w:tcPr>
          <w:p w14:paraId="4A382F1F"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GAGAL</w:t>
            </w:r>
          </w:p>
        </w:tc>
      </w:tr>
      <w:tr w:rsidR="00BA6036" w:rsidRPr="001C2EB7" w14:paraId="68E56BF9" w14:textId="77777777" w:rsidTr="00A570E9">
        <w:trPr>
          <w:trHeight w:val="290"/>
        </w:trPr>
        <w:tc>
          <w:tcPr>
            <w:tcW w:w="562" w:type="dxa"/>
            <w:tcBorders>
              <w:top w:val="nil"/>
              <w:left w:val="single" w:sz="4" w:space="0" w:color="auto"/>
              <w:bottom w:val="single" w:sz="4" w:space="0" w:color="auto"/>
              <w:right w:val="single" w:sz="4" w:space="0" w:color="auto"/>
            </w:tcBorders>
            <w:noWrap/>
            <w:vAlign w:val="bottom"/>
            <w:hideMark/>
          </w:tcPr>
          <w:p w14:paraId="5904D8E9"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5</w:t>
            </w:r>
          </w:p>
        </w:tc>
        <w:tc>
          <w:tcPr>
            <w:tcW w:w="1720" w:type="dxa"/>
            <w:tcBorders>
              <w:top w:val="nil"/>
              <w:left w:val="nil"/>
              <w:bottom w:val="single" w:sz="4" w:space="0" w:color="auto"/>
              <w:right w:val="single" w:sz="4" w:space="0" w:color="auto"/>
            </w:tcBorders>
            <w:noWrap/>
            <w:vAlign w:val="bottom"/>
            <w:hideMark/>
          </w:tcPr>
          <w:p w14:paraId="2A025968"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4+</w:t>
            </w:r>
            <w:r>
              <w:rPr>
                <w:rFonts w:eastAsia="Times New Roman" w:cs="Times New Roman"/>
                <w:color w:val="000000"/>
                <w:lang w:val="en-US"/>
              </w:rPr>
              <w:t>0</w:t>
            </w:r>
            <w:r w:rsidRPr="001C2EB7">
              <w:rPr>
                <w:rFonts w:eastAsia="Times New Roman" w:cs="Times New Roman"/>
                <w:color w:val="000000"/>
                <w:lang w:val="en-US"/>
              </w:rPr>
              <w:t xml:space="preserve">00 </w:t>
            </w:r>
            <w:proofErr w:type="spellStart"/>
            <w:r w:rsidRPr="001C2EB7">
              <w:rPr>
                <w:rFonts w:eastAsia="Times New Roman" w:cs="Times New Roman"/>
                <w:color w:val="000000"/>
                <w:lang w:val="en-US"/>
              </w:rPr>
              <w:t>sd</w:t>
            </w:r>
            <w:proofErr w:type="spellEnd"/>
            <w:r w:rsidRPr="001C2EB7">
              <w:rPr>
                <w:rFonts w:eastAsia="Times New Roman" w:cs="Times New Roman"/>
                <w:color w:val="000000"/>
                <w:lang w:val="en-US"/>
              </w:rPr>
              <w:t xml:space="preserve"> 5+000</w:t>
            </w:r>
          </w:p>
        </w:tc>
        <w:tc>
          <w:tcPr>
            <w:tcW w:w="1541" w:type="dxa"/>
            <w:tcBorders>
              <w:top w:val="nil"/>
              <w:left w:val="nil"/>
              <w:bottom w:val="single" w:sz="4" w:space="0" w:color="auto"/>
              <w:right w:val="single" w:sz="4" w:space="0" w:color="auto"/>
            </w:tcBorders>
            <w:noWrap/>
            <w:vAlign w:val="bottom"/>
            <w:hideMark/>
          </w:tcPr>
          <w:p w14:paraId="372CC0CD"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5000</w:t>
            </w:r>
          </w:p>
        </w:tc>
        <w:tc>
          <w:tcPr>
            <w:tcW w:w="960" w:type="dxa"/>
            <w:tcBorders>
              <w:top w:val="nil"/>
              <w:left w:val="nil"/>
              <w:bottom w:val="single" w:sz="4" w:space="0" w:color="auto"/>
              <w:right w:val="single" w:sz="4" w:space="0" w:color="auto"/>
            </w:tcBorders>
            <w:noWrap/>
            <w:vAlign w:val="bottom"/>
            <w:hideMark/>
          </w:tcPr>
          <w:p w14:paraId="4AED4007"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168</w:t>
            </w:r>
          </w:p>
        </w:tc>
        <w:tc>
          <w:tcPr>
            <w:tcW w:w="960" w:type="dxa"/>
            <w:tcBorders>
              <w:top w:val="nil"/>
              <w:left w:val="nil"/>
              <w:bottom w:val="single" w:sz="4" w:space="0" w:color="auto"/>
              <w:right w:val="single" w:sz="4" w:space="0" w:color="auto"/>
            </w:tcBorders>
            <w:noWrap/>
            <w:vAlign w:val="bottom"/>
            <w:hideMark/>
          </w:tcPr>
          <w:p w14:paraId="0ABE384B"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86</w:t>
            </w:r>
          </w:p>
        </w:tc>
        <w:tc>
          <w:tcPr>
            <w:tcW w:w="1041" w:type="dxa"/>
            <w:tcBorders>
              <w:top w:val="nil"/>
              <w:left w:val="nil"/>
              <w:bottom w:val="single" w:sz="4" w:space="0" w:color="auto"/>
              <w:right w:val="single" w:sz="4" w:space="0" w:color="auto"/>
            </w:tcBorders>
            <w:noWrap/>
            <w:vAlign w:val="bottom"/>
            <w:hideMark/>
          </w:tcPr>
          <w:p w14:paraId="3E82505D"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14</w:t>
            </w:r>
          </w:p>
        </w:tc>
        <w:tc>
          <w:tcPr>
            <w:tcW w:w="2000" w:type="dxa"/>
            <w:tcBorders>
              <w:top w:val="nil"/>
              <w:left w:val="nil"/>
              <w:bottom w:val="single" w:sz="4" w:space="0" w:color="auto"/>
              <w:right w:val="single" w:sz="4" w:space="0" w:color="auto"/>
            </w:tcBorders>
            <w:noWrap/>
            <w:vAlign w:val="bottom"/>
            <w:hideMark/>
          </w:tcPr>
          <w:p w14:paraId="2851E5B0"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SANGAT BURUK</w:t>
            </w:r>
          </w:p>
        </w:tc>
      </w:tr>
      <w:tr w:rsidR="00BA6036" w:rsidRPr="001C2EB7" w14:paraId="36683058" w14:textId="77777777" w:rsidTr="00A570E9">
        <w:trPr>
          <w:trHeight w:val="290"/>
        </w:trPr>
        <w:tc>
          <w:tcPr>
            <w:tcW w:w="562" w:type="dxa"/>
            <w:tcBorders>
              <w:top w:val="nil"/>
              <w:left w:val="single" w:sz="4" w:space="0" w:color="auto"/>
              <w:bottom w:val="single" w:sz="4" w:space="0" w:color="auto"/>
              <w:right w:val="single" w:sz="4" w:space="0" w:color="auto"/>
            </w:tcBorders>
            <w:noWrap/>
            <w:vAlign w:val="bottom"/>
            <w:hideMark/>
          </w:tcPr>
          <w:p w14:paraId="446C23E5"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6</w:t>
            </w:r>
          </w:p>
        </w:tc>
        <w:tc>
          <w:tcPr>
            <w:tcW w:w="1720" w:type="dxa"/>
            <w:tcBorders>
              <w:top w:val="nil"/>
              <w:left w:val="nil"/>
              <w:bottom w:val="single" w:sz="4" w:space="0" w:color="auto"/>
              <w:right w:val="single" w:sz="4" w:space="0" w:color="auto"/>
            </w:tcBorders>
            <w:noWrap/>
            <w:vAlign w:val="bottom"/>
            <w:hideMark/>
          </w:tcPr>
          <w:p w14:paraId="03A9EC60"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5+</w:t>
            </w:r>
            <w:r>
              <w:rPr>
                <w:rFonts w:eastAsia="Times New Roman" w:cs="Times New Roman"/>
                <w:color w:val="000000"/>
                <w:lang w:val="en-US"/>
              </w:rPr>
              <w:t>0</w:t>
            </w:r>
            <w:r w:rsidRPr="001C2EB7">
              <w:rPr>
                <w:rFonts w:eastAsia="Times New Roman" w:cs="Times New Roman"/>
                <w:color w:val="000000"/>
                <w:lang w:val="en-US"/>
              </w:rPr>
              <w:t xml:space="preserve">00 </w:t>
            </w:r>
            <w:proofErr w:type="spellStart"/>
            <w:r w:rsidRPr="001C2EB7">
              <w:rPr>
                <w:rFonts w:eastAsia="Times New Roman" w:cs="Times New Roman"/>
                <w:color w:val="000000"/>
                <w:lang w:val="en-US"/>
              </w:rPr>
              <w:t>sd</w:t>
            </w:r>
            <w:proofErr w:type="spellEnd"/>
            <w:r w:rsidRPr="001C2EB7">
              <w:rPr>
                <w:rFonts w:eastAsia="Times New Roman" w:cs="Times New Roman"/>
                <w:color w:val="000000"/>
                <w:lang w:val="en-US"/>
              </w:rPr>
              <w:t xml:space="preserve"> 6+000</w:t>
            </w:r>
          </w:p>
        </w:tc>
        <w:tc>
          <w:tcPr>
            <w:tcW w:w="1541" w:type="dxa"/>
            <w:tcBorders>
              <w:top w:val="nil"/>
              <w:left w:val="nil"/>
              <w:bottom w:val="single" w:sz="4" w:space="0" w:color="auto"/>
              <w:right w:val="single" w:sz="4" w:space="0" w:color="auto"/>
            </w:tcBorders>
            <w:noWrap/>
            <w:vAlign w:val="bottom"/>
            <w:hideMark/>
          </w:tcPr>
          <w:p w14:paraId="28DDCCBC"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5000</w:t>
            </w:r>
          </w:p>
        </w:tc>
        <w:tc>
          <w:tcPr>
            <w:tcW w:w="960" w:type="dxa"/>
            <w:tcBorders>
              <w:top w:val="nil"/>
              <w:left w:val="nil"/>
              <w:bottom w:val="single" w:sz="4" w:space="0" w:color="auto"/>
              <w:right w:val="single" w:sz="4" w:space="0" w:color="auto"/>
            </w:tcBorders>
            <w:noWrap/>
            <w:vAlign w:val="bottom"/>
            <w:hideMark/>
          </w:tcPr>
          <w:p w14:paraId="60040211"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184</w:t>
            </w:r>
          </w:p>
        </w:tc>
        <w:tc>
          <w:tcPr>
            <w:tcW w:w="960" w:type="dxa"/>
            <w:tcBorders>
              <w:top w:val="nil"/>
              <w:left w:val="nil"/>
              <w:bottom w:val="single" w:sz="4" w:space="0" w:color="auto"/>
              <w:right w:val="single" w:sz="4" w:space="0" w:color="auto"/>
            </w:tcBorders>
            <w:noWrap/>
            <w:vAlign w:val="bottom"/>
            <w:hideMark/>
          </w:tcPr>
          <w:p w14:paraId="14D021BE"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9</w:t>
            </w:r>
            <w:r>
              <w:rPr>
                <w:rFonts w:eastAsia="Times New Roman" w:cs="Times New Roman"/>
                <w:color w:val="000000"/>
                <w:lang w:val="en-US"/>
              </w:rPr>
              <w:t>4</w:t>
            </w:r>
          </w:p>
        </w:tc>
        <w:tc>
          <w:tcPr>
            <w:tcW w:w="1041" w:type="dxa"/>
            <w:tcBorders>
              <w:top w:val="nil"/>
              <w:left w:val="nil"/>
              <w:bottom w:val="single" w:sz="4" w:space="0" w:color="auto"/>
              <w:right w:val="single" w:sz="4" w:space="0" w:color="auto"/>
            </w:tcBorders>
            <w:noWrap/>
            <w:vAlign w:val="bottom"/>
            <w:hideMark/>
          </w:tcPr>
          <w:p w14:paraId="0FAB2827" w14:textId="77777777" w:rsidR="00BA6036" w:rsidRPr="001C2EB7" w:rsidRDefault="00BA6036" w:rsidP="00A570E9">
            <w:pPr>
              <w:spacing w:after="0" w:line="240" w:lineRule="auto"/>
              <w:jc w:val="center"/>
              <w:rPr>
                <w:rFonts w:eastAsia="Times New Roman" w:cs="Times New Roman"/>
                <w:color w:val="000000"/>
                <w:lang w:val="en-US"/>
              </w:rPr>
            </w:pPr>
            <w:r>
              <w:rPr>
                <w:rFonts w:eastAsia="Times New Roman" w:cs="Times New Roman"/>
                <w:color w:val="000000"/>
                <w:lang w:val="en-US"/>
              </w:rPr>
              <w:t>6</w:t>
            </w:r>
          </w:p>
        </w:tc>
        <w:tc>
          <w:tcPr>
            <w:tcW w:w="2000" w:type="dxa"/>
            <w:tcBorders>
              <w:top w:val="nil"/>
              <w:left w:val="nil"/>
              <w:bottom w:val="single" w:sz="4" w:space="0" w:color="auto"/>
              <w:right w:val="single" w:sz="4" w:space="0" w:color="auto"/>
            </w:tcBorders>
            <w:noWrap/>
            <w:vAlign w:val="bottom"/>
            <w:hideMark/>
          </w:tcPr>
          <w:p w14:paraId="34302780"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GAGAL</w:t>
            </w:r>
          </w:p>
        </w:tc>
      </w:tr>
      <w:tr w:rsidR="00BA6036" w:rsidRPr="001C2EB7" w14:paraId="24A26E19" w14:textId="77777777" w:rsidTr="00A570E9">
        <w:trPr>
          <w:trHeight w:val="290"/>
        </w:trPr>
        <w:tc>
          <w:tcPr>
            <w:tcW w:w="562" w:type="dxa"/>
            <w:tcBorders>
              <w:top w:val="nil"/>
              <w:left w:val="single" w:sz="4" w:space="0" w:color="auto"/>
              <w:bottom w:val="single" w:sz="4" w:space="0" w:color="auto"/>
              <w:right w:val="single" w:sz="4" w:space="0" w:color="auto"/>
            </w:tcBorders>
            <w:noWrap/>
            <w:vAlign w:val="bottom"/>
            <w:hideMark/>
          </w:tcPr>
          <w:p w14:paraId="56136773"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7</w:t>
            </w:r>
          </w:p>
        </w:tc>
        <w:tc>
          <w:tcPr>
            <w:tcW w:w="1720" w:type="dxa"/>
            <w:tcBorders>
              <w:top w:val="nil"/>
              <w:left w:val="nil"/>
              <w:bottom w:val="single" w:sz="4" w:space="0" w:color="auto"/>
              <w:right w:val="single" w:sz="4" w:space="0" w:color="auto"/>
            </w:tcBorders>
            <w:noWrap/>
            <w:vAlign w:val="bottom"/>
            <w:hideMark/>
          </w:tcPr>
          <w:p w14:paraId="41748B8E"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6+</w:t>
            </w:r>
            <w:r>
              <w:rPr>
                <w:rFonts w:eastAsia="Times New Roman" w:cs="Times New Roman"/>
                <w:color w:val="000000"/>
                <w:lang w:val="en-US"/>
              </w:rPr>
              <w:t>0</w:t>
            </w:r>
            <w:r w:rsidRPr="001C2EB7">
              <w:rPr>
                <w:rFonts w:eastAsia="Times New Roman" w:cs="Times New Roman"/>
                <w:color w:val="000000"/>
                <w:lang w:val="en-US"/>
              </w:rPr>
              <w:t xml:space="preserve">00 </w:t>
            </w:r>
            <w:proofErr w:type="spellStart"/>
            <w:r w:rsidRPr="001C2EB7">
              <w:rPr>
                <w:rFonts w:eastAsia="Times New Roman" w:cs="Times New Roman"/>
                <w:color w:val="000000"/>
                <w:lang w:val="en-US"/>
              </w:rPr>
              <w:t>sd</w:t>
            </w:r>
            <w:proofErr w:type="spellEnd"/>
            <w:r w:rsidRPr="001C2EB7">
              <w:rPr>
                <w:rFonts w:eastAsia="Times New Roman" w:cs="Times New Roman"/>
                <w:color w:val="000000"/>
                <w:lang w:val="en-US"/>
              </w:rPr>
              <w:t xml:space="preserve"> 6+250</w:t>
            </w:r>
          </w:p>
        </w:tc>
        <w:tc>
          <w:tcPr>
            <w:tcW w:w="1541" w:type="dxa"/>
            <w:tcBorders>
              <w:top w:val="nil"/>
              <w:left w:val="nil"/>
              <w:bottom w:val="single" w:sz="4" w:space="0" w:color="auto"/>
              <w:right w:val="single" w:sz="4" w:space="0" w:color="auto"/>
            </w:tcBorders>
            <w:noWrap/>
            <w:vAlign w:val="bottom"/>
            <w:hideMark/>
          </w:tcPr>
          <w:p w14:paraId="2F1AAC31"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1250</w:t>
            </w:r>
          </w:p>
        </w:tc>
        <w:tc>
          <w:tcPr>
            <w:tcW w:w="960" w:type="dxa"/>
            <w:tcBorders>
              <w:top w:val="nil"/>
              <w:left w:val="nil"/>
              <w:bottom w:val="single" w:sz="4" w:space="0" w:color="auto"/>
              <w:right w:val="single" w:sz="4" w:space="0" w:color="auto"/>
            </w:tcBorders>
            <w:noWrap/>
            <w:vAlign w:val="bottom"/>
            <w:hideMark/>
          </w:tcPr>
          <w:p w14:paraId="2D4C92F8" w14:textId="77777777" w:rsidR="00BA6036" w:rsidRPr="001C2EB7" w:rsidRDefault="00BA6036" w:rsidP="00A570E9">
            <w:pPr>
              <w:spacing w:after="0" w:line="240" w:lineRule="auto"/>
              <w:jc w:val="center"/>
              <w:rPr>
                <w:rFonts w:eastAsia="Times New Roman" w:cs="Times New Roman"/>
                <w:color w:val="000000"/>
                <w:lang w:val="en-US"/>
              </w:rPr>
            </w:pPr>
            <w:r>
              <w:rPr>
                <w:rFonts w:eastAsia="Times New Roman" w:cs="Times New Roman"/>
                <w:color w:val="000000"/>
                <w:lang w:val="en-US"/>
              </w:rPr>
              <w:t>7</w:t>
            </w:r>
            <w:r w:rsidRPr="001C2EB7">
              <w:rPr>
                <w:rFonts w:eastAsia="Times New Roman" w:cs="Times New Roman"/>
                <w:color w:val="000000"/>
                <w:lang w:val="en-US"/>
              </w:rPr>
              <w:t>3</w:t>
            </w:r>
          </w:p>
        </w:tc>
        <w:tc>
          <w:tcPr>
            <w:tcW w:w="960" w:type="dxa"/>
            <w:tcBorders>
              <w:top w:val="nil"/>
              <w:left w:val="nil"/>
              <w:bottom w:val="single" w:sz="4" w:space="0" w:color="auto"/>
              <w:right w:val="single" w:sz="4" w:space="0" w:color="auto"/>
            </w:tcBorders>
            <w:noWrap/>
            <w:vAlign w:val="bottom"/>
            <w:hideMark/>
          </w:tcPr>
          <w:p w14:paraId="6DAEEC4A" w14:textId="77777777" w:rsidR="00BA6036" w:rsidRPr="001C2EB7" w:rsidRDefault="00BA6036" w:rsidP="00A570E9">
            <w:pPr>
              <w:spacing w:after="0" w:line="240" w:lineRule="auto"/>
              <w:jc w:val="center"/>
              <w:rPr>
                <w:rFonts w:eastAsia="Times New Roman" w:cs="Times New Roman"/>
                <w:color w:val="000000"/>
                <w:lang w:val="en-US"/>
              </w:rPr>
            </w:pPr>
            <w:r w:rsidRPr="001C2EB7">
              <w:rPr>
                <w:rFonts w:eastAsia="Times New Roman" w:cs="Times New Roman"/>
                <w:color w:val="000000"/>
                <w:lang w:val="en-US"/>
              </w:rPr>
              <w:t>24</w:t>
            </w:r>
          </w:p>
        </w:tc>
        <w:tc>
          <w:tcPr>
            <w:tcW w:w="1041" w:type="dxa"/>
            <w:tcBorders>
              <w:top w:val="nil"/>
              <w:left w:val="nil"/>
              <w:bottom w:val="single" w:sz="4" w:space="0" w:color="auto"/>
              <w:right w:val="single" w:sz="4" w:space="0" w:color="auto"/>
            </w:tcBorders>
            <w:noWrap/>
            <w:vAlign w:val="bottom"/>
            <w:hideMark/>
          </w:tcPr>
          <w:p w14:paraId="6AABB590" w14:textId="77777777" w:rsidR="00BA6036" w:rsidRPr="001C2EB7" w:rsidRDefault="00BA6036" w:rsidP="00A570E9">
            <w:pPr>
              <w:spacing w:after="0" w:line="240" w:lineRule="auto"/>
              <w:jc w:val="center"/>
              <w:rPr>
                <w:rFonts w:eastAsia="Times New Roman" w:cs="Times New Roman"/>
                <w:color w:val="000000"/>
                <w:lang w:val="en-US"/>
              </w:rPr>
            </w:pPr>
            <w:r>
              <w:rPr>
                <w:rFonts w:eastAsia="Times New Roman" w:cs="Times New Roman"/>
                <w:color w:val="000000"/>
                <w:lang w:val="en-US"/>
              </w:rPr>
              <w:t>50</w:t>
            </w:r>
          </w:p>
        </w:tc>
        <w:tc>
          <w:tcPr>
            <w:tcW w:w="2000" w:type="dxa"/>
            <w:tcBorders>
              <w:top w:val="nil"/>
              <w:left w:val="nil"/>
              <w:bottom w:val="single" w:sz="4" w:space="0" w:color="auto"/>
              <w:right w:val="single" w:sz="4" w:space="0" w:color="auto"/>
            </w:tcBorders>
            <w:noWrap/>
            <w:vAlign w:val="bottom"/>
            <w:hideMark/>
          </w:tcPr>
          <w:p w14:paraId="586137B1" w14:textId="77777777" w:rsidR="00BA6036" w:rsidRPr="001C2EB7" w:rsidRDefault="00BA6036" w:rsidP="00A570E9">
            <w:pPr>
              <w:spacing w:after="0" w:line="240" w:lineRule="auto"/>
              <w:jc w:val="center"/>
              <w:rPr>
                <w:rFonts w:eastAsia="Times New Roman" w:cs="Times New Roman"/>
                <w:color w:val="000000"/>
                <w:lang w:val="en-US"/>
              </w:rPr>
            </w:pPr>
            <w:r>
              <w:rPr>
                <w:rFonts w:eastAsia="Times New Roman" w:cs="Times New Roman"/>
                <w:color w:val="000000"/>
                <w:lang w:val="en-US"/>
              </w:rPr>
              <w:t>SEDANG</w:t>
            </w:r>
          </w:p>
        </w:tc>
      </w:tr>
      <w:tr w:rsidR="00BA6036" w:rsidRPr="001C2EB7" w14:paraId="3F010B72" w14:textId="77777777" w:rsidTr="00A570E9">
        <w:trPr>
          <w:trHeight w:val="290"/>
        </w:trPr>
        <w:tc>
          <w:tcPr>
            <w:tcW w:w="5746" w:type="dxa"/>
            <w:gridSpan w:val="5"/>
            <w:tcBorders>
              <w:top w:val="single" w:sz="4" w:space="0" w:color="auto"/>
              <w:left w:val="single" w:sz="4" w:space="0" w:color="auto"/>
              <w:bottom w:val="single" w:sz="4" w:space="0" w:color="auto"/>
              <w:right w:val="single" w:sz="4" w:space="0" w:color="000000"/>
            </w:tcBorders>
            <w:noWrap/>
            <w:vAlign w:val="bottom"/>
            <w:hideMark/>
          </w:tcPr>
          <w:p w14:paraId="06668509" w14:textId="77777777" w:rsidR="00BA6036" w:rsidRPr="001C2EB7" w:rsidRDefault="00BA6036" w:rsidP="00A570E9">
            <w:pPr>
              <w:spacing w:after="0" w:line="240" w:lineRule="auto"/>
              <w:jc w:val="center"/>
              <w:rPr>
                <w:rFonts w:eastAsia="Times New Roman" w:cs="Times New Roman"/>
                <w:b/>
                <w:bCs/>
                <w:color w:val="000000"/>
                <w:lang w:val="en-US"/>
              </w:rPr>
            </w:pPr>
            <w:r w:rsidRPr="001C2EB7">
              <w:rPr>
                <w:rFonts w:eastAsia="Times New Roman" w:cs="Times New Roman"/>
                <w:b/>
                <w:bCs/>
                <w:color w:val="000000"/>
                <w:lang w:val="en-US"/>
              </w:rPr>
              <w:t>TOTAL</w:t>
            </w:r>
          </w:p>
        </w:tc>
        <w:tc>
          <w:tcPr>
            <w:tcW w:w="1041" w:type="dxa"/>
            <w:tcBorders>
              <w:top w:val="nil"/>
              <w:left w:val="nil"/>
              <w:bottom w:val="single" w:sz="4" w:space="0" w:color="auto"/>
              <w:right w:val="single" w:sz="4" w:space="0" w:color="auto"/>
            </w:tcBorders>
            <w:noWrap/>
            <w:vAlign w:val="bottom"/>
            <w:hideMark/>
          </w:tcPr>
          <w:p w14:paraId="260A567B" w14:textId="77777777" w:rsidR="00BA6036" w:rsidRPr="001C2EB7" w:rsidRDefault="00BA6036" w:rsidP="00A570E9">
            <w:pPr>
              <w:spacing w:after="0" w:line="240" w:lineRule="auto"/>
              <w:jc w:val="center"/>
              <w:rPr>
                <w:rFonts w:eastAsia="Times New Roman" w:cs="Times New Roman"/>
                <w:b/>
                <w:bCs/>
                <w:color w:val="000000"/>
                <w:lang w:val="en-US"/>
              </w:rPr>
            </w:pPr>
            <w:r w:rsidRPr="001C2EB7">
              <w:rPr>
                <w:rFonts w:eastAsia="Times New Roman" w:cs="Times New Roman"/>
                <w:b/>
                <w:bCs/>
                <w:color w:val="000000"/>
                <w:lang w:val="en-US"/>
              </w:rPr>
              <w:t>1</w:t>
            </w:r>
            <w:r>
              <w:rPr>
                <w:rFonts w:eastAsia="Times New Roman" w:cs="Times New Roman"/>
                <w:b/>
                <w:bCs/>
                <w:color w:val="000000"/>
                <w:lang w:val="en-US"/>
              </w:rPr>
              <w:t>48</w:t>
            </w:r>
          </w:p>
        </w:tc>
        <w:tc>
          <w:tcPr>
            <w:tcW w:w="2000" w:type="dxa"/>
            <w:tcBorders>
              <w:top w:val="nil"/>
              <w:left w:val="nil"/>
              <w:bottom w:val="single" w:sz="4" w:space="0" w:color="auto"/>
              <w:right w:val="single" w:sz="4" w:space="0" w:color="auto"/>
            </w:tcBorders>
            <w:noWrap/>
            <w:vAlign w:val="bottom"/>
            <w:hideMark/>
          </w:tcPr>
          <w:p w14:paraId="75A4669A" w14:textId="77777777" w:rsidR="00BA6036" w:rsidRPr="001C2EB7" w:rsidRDefault="00BA6036" w:rsidP="00A570E9">
            <w:pPr>
              <w:spacing w:after="0" w:line="240" w:lineRule="auto"/>
              <w:rPr>
                <w:rFonts w:eastAsia="Times New Roman" w:cs="Times New Roman"/>
                <w:b/>
                <w:bCs/>
                <w:color w:val="000000"/>
                <w:lang w:val="en-US"/>
              </w:rPr>
            </w:pPr>
            <w:r w:rsidRPr="001C2EB7">
              <w:rPr>
                <w:rFonts w:eastAsia="Times New Roman" w:cs="Times New Roman"/>
                <w:b/>
                <w:bCs/>
                <w:color w:val="000000"/>
                <w:lang w:val="en-US"/>
              </w:rPr>
              <w:t> </w:t>
            </w:r>
          </w:p>
        </w:tc>
      </w:tr>
      <w:tr w:rsidR="00BA6036" w:rsidRPr="001C2EB7" w14:paraId="145F90EB" w14:textId="77777777" w:rsidTr="00A570E9">
        <w:trPr>
          <w:trHeight w:val="290"/>
        </w:trPr>
        <w:tc>
          <w:tcPr>
            <w:tcW w:w="5746" w:type="dxa"/>
            <w:gridSpan w:val="5"/>
            <w:tcBorders>
              <w:top w:val="single" w:sz="4" w:space="0" w:color="auto"/>
              <w:left w:val="single" w:sz="4" w:space="0" w:color="auto"/>
              <w:bottom w:val="single" w:sz="4" w:space="0" w:color="auto"/>
              <w:right w:val="single" w:sz="4" w:space="0" w:color="000000"/>
            </w:tcBorders>
            <w:noWrap/>
            <w:vAlign w:val="bottom"/>
            <w:hideMark/>
          </w:tcPr>
          <w:p w14:paraId="2620E4AA" w14:textId="77777777" w:rsidR="00BA6036" w:rsidRPr="001C2EB7" w:rsidRDefault="00BA6036" w:rsidP="00A570E9">
            <w:pPr>
              <w:spacing w:after="0" w:line="240" w:lineRule="auto"/>
              <w:jc w:val="center"/>
              <w:rPr>
                <w:rFonts w:eastAsia="Times New Roman" w:cs="Times New Roman"/>
                <w:b/>
                <w:bCs/>
                <w:color w:val="000000"/>
                <w:lang w:val="en-US"/>
              </w:rPr>
            </w:pPr>
            <w:r w:rsidRPr="001C2EB7">
              <w:rPr>
                <w:rFonts w:eastAsia="Times New Roman" w:cs="Times New Roman"/>
                <w:b/>
                <w:bCs/>
                <w:color w:val="000000"/>
                <w:lang w:val="en-US"/>
              </w:rPr>
              <w:t xml:space="preserve">Rata-rata </w:t>
            </w:r>
            <w:proofErr w:type="spellStart"/>
            <w:r w:rsidRPr="001C2EB7">
              <w:rPr>
                <w:rFonts w:eastAsia="Times New Roman" w:cs="Times New Roman"/>
                <w:b/>
                <w:bCs/>
                <w:color w:val="000000"/>
                <w:lang w:val="en-US"/>
              </w:rPr>
              <w:t>nilai</w:t>
            </w:r>
            <w:proofErr w:type="spellEnd"/>
            <w:r w:rsidRPr="001C2EB7">
              <w:rPr>
                <w:rFonts w:eastAsia="Times New Roman" w:cs="Times New Roman"/>
                <w:b/>
                <w:bCs/>
                <w:color w:val="000000"/>
                <w:lang w:val="en-US"/>
              </w:rPr>
              <w:t xml:space="preserve"> PCI</w:t>
            </w:r>
          </w:p>
        </w:tc>
        <w:tc>
          <w:tcPr>
            <w:tcW w:w="1041" w:type="dxa"/>
            <w:tcBorders>
              <w:top w:val="nil"/>
              <w:left w:val="nil"/>
              <w:bottom w:val="single" w:sz="4" w:space="0" w:color="auto"/>
              <w:right w:val="single" w:sz="4" w:space="0" w:color="auto"/>
            </w:tcBorders>
            <w:noWrap/>
            <w:vAlign w:val="bottom"/>
            <w:hideMark/>
          </w:tcPr>
          <w:p w14:paraId="56F115D6" w14:textId="77777777" w:rsidR="00BA6036" w:rsidRPr="001C2EB7" w:rsidRDefault="00BA6036" w:rsidP="00A570E9">
            <w:pPr>
              <w:spacing w:after="0" w:line="240" w:lineRule="auto"/>
              <w:jc w:val="center"/>
              <w:rPr>
                <w:rFonts w:eastAsia="Times New Roman" w:cs="Times New Roman"/>
                <w:b/>
                <w:bCs/>
                <w:color w:val="000000"/>
                <w:lang w:val="en-US"/>
              </w:rPr>
            </w:pPr>
            <w:r w:rsidRPr="009E4A35">
              <w:rPr>
                <w:rFonts w:eastAsia="Times New Roman" w:cs="Times New Roman"/>
                <w:b/>
                <w:bCs/>
                <w:color w:val="000000"/>
                <w:lang w:val="en-US"/>
              </w:rPr>
              <w:t>2</w:t>
            </w:r>
            <w:r>
              <w:rPr>
                <w:rFonts w:eastAsia="Times New Roman" w:cs="Times New Roman"/>
                <w:b/>
                <w:bCs/>
                <w:color w:val="000000"/>
                <w:lang w:val="en-US"/>
              </w:rPr>
              <w:t>1.142</w:t>
            </w:r>
          </w:p>
        </w:tc>
        <w:tc>
          <w:tcPr>
            <w:tcW w:w="2000" w:type="dxa"/>
            <w:tcBorders>
              <w:top w:val="nil"/>
              <w:left w:val="nil"/>
              <w:bottom w:val="single" w:sz="4" w:space="0" w:color="auto"/>
              <w:right w:val="single" w:sz="4" w:space="0" w:color="auto"/>
            </w:tcBorders>
            <w:noWrap/>
            <w:vAlign w:val="bottom"/>
            <w:hideMark/>
          </w:tcPr>
          <w:p w14:paraId="79DFA8E7" w14:textId="77777777" w:rsidR="00BA6036" w:rsidRPr="001C2EB7" w:rsidRDefault="00BA6036" w:rsidP="00A570E9">
            <w:pPr>
              <w:spacing w:after="0" w:line="240" w:lineRule="auto"/>
              <w:rPr>
                <w:rFonts w:eastAsia="Times New Roman" w:cs="Times New Roman"/>
                <w:b/>
                <w:bCs/>
                <w:color w:val="000000"/>
                <w:lang w:val="en-US"/>
              </w:rPr>
            </w:pPr>
            <w:r w:rsidRPr="001C2EB7">
              <w:rPr>
                <w:rFonts w:eastAsia="Times New Roman" w:cs="Times New Roman"/>
                <w:b/>
                <w:bCs/>
                <w:color w:val="000000"/>
                <w:lang w:val="en-US"/>
              </w:rPr>
              <w:t>SANGAT BURUK</w:t>
            </w:r>
          </w:p>
        </w:tc>
      </w:tr>
    </w:tbl>
    <w:p w14:paraId="3E006AA5" w14:textId="77777777" w:rsidR="00BA6036" w:rsidRPr="00BE4002" w:rsidRDefault="00BA6036" w:rsidP="00BE4002">
      <w:pPr>
        <w:spacing w:after="0" w:line="240" w:lineRule="auto"/>
        <w:rPr>
          <w:rFonts w:eastAsia="Times New Roman"/>
          <w:lang w:val="en-US"/>
        </w:rPr>
      </w:pPr>
    </w:p>
    <w:p w14:paraId="2506D478" w14:textId="04A41044" w:rsidR="00BE4002" w:rsidRPr="00BE4002" w:rsidRDefault="00BE4002" w:rsidP="00BE4002">
      <w:pPr>
        <w:spacing w:after="0" w:line="240" w:lineRule="auto"/>
        <w:rPr>
          <w:rFonts w:eastAsia="Times New Roman" w:cs="Times New Roman"/>
          <w:lang w:val="en-US"/>
        </w:rPr>
      </w:pPr>
      <w:r>
        <w:rPr>
          <w:rFonts w:eastAsia="Times New Roman" w:cs="Times New Roman"/>
          <w:lang w:val="en-US"/>
        </w:rPr>
        <w:tab/>
      </w:r>
      <w:r w:rsidRPr="00BE4002">
        <w:rPr>
          <w:rFonts w:eastAsia="Times New Roman" w:cs="Times New Roman"/>
          <w:lang w:val="en-US"/>
        </w:rPr>
        <w:t xml:space="preserve">Jenis </w:t>
      </w:r>
      <w:proofErr w:type="spellStart"/>
      <w:r w:rsidRPr="00BE4002">
        <w:rPr>
          <w:rFonts w:eastAsia="Times New Roman" w:cs="Times New Roman"/>
          <w:lang w:val="en-US"/>
        </w:rPr>
        <w:t>kerusakan</w:t>
      </w:r>
      <w:proofErr w:type="spellEnd"/>
      <w:r w:rsidRPr="00BE4002">
        <w:rPr>
          <w:rFonts w:eastAsia="Times New Roman" w:cs="Times New Roman"/>
          <w:lang w:val="en-US"/>
        </w:rPr>
        <w:t xml:space="preserve"> yang paling </w:t>
      </w:r>
      <w:proofErr w:type="spellStart"/>
      <w:r w:rsidRPr="00BE4002">
        <w:rPr>
          <w:rFonts w:eastAsia="Times New Roman" w:cs="Times New Roman"/>
          <w:lang w:val="en-US"/>
        </w:rPr>
        <w:t>dominan</w:t>
      </w:r>
      <w:proofErr w:type="spellEnd"/>
      <w:r w:rsidRPr="00BE4002">
        <w:rPr>
          <w:rFonts w:eastAsia="Times New Roman" w:cs="Times New Roman"/>
          <w:lang w:val="en-US"/>
        </w:rPr>
        <w:t xml:space="preserve"> pada </w:t>
      </w:r>
      <w:proofErr w:type="spellStart"/>
      <w:r w:rsidRPr="00BE4002">
        <w:rPr>
          <w:rFonts w:eastAsia="Times New Roman" w:cs="Times New Roman"/>
          <w:lang w:val="en-US"/>
        </w:rPr>
        <w:t>ruas</w:t>
      </w:r>
      <w:proofErr w:type="spellEnd"/>
      <w:r w:rsidRPr="00BE4002">
        <w:rPr>
          <w:rFonts w:eastAsia="Times New Roman" w:cs="Times New Roman"/>
          <w:lang w:val="en-US"/>
        </w:rPr>
        <w:t xml:space="preserve"> </w:t>
      </w:r>
      <w:proofErr w:type="spellStart"/>
      <w:r w:rsidRPr="00BE4002">
        <w:rPr>
          <w:rFonts w:eastAsia="Times New Roman" w:cs="Times New Roman"/>
          <w:lang w:val="en-US"/>
        </w:rPr>
        <w:t>penelitian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adalah</w:t>
      </w:r>
      <w:proofErr w:type="spellEnd"/>
      <w:r w:rsidRPr="00BE4002">
        <w:rPr>
          <w:rFonts w:eastAsia="Times New Roman" w:cs="Times New Roman"/>
          <w:lang w:val="en-US"/>
        </w:rPr>
        <w:t xml:space="preserve"> </w:t>
      </w:r>
      <w:proofErr w:type="spellStart"/>
      <w:r w:rsidRPr="00BE4002">
        <w:rPr>
          <w:rFonts w:eastAsia="Times New Roman" w:cs="Times New Roman"/>
          <w:lang w:val="en-US"/>
        </w:rPr>
        <w:t>alur</w:t>
      </w:r>
      <w:proofErr w:type="spellEnd"/>
      <w:r w:rsidRPr="00BE4002">
        <w:rPr>
          <w:rFonts w:eastAsia="Times New Roman" w:cs="Times New Roman"/>
          <w:lang w:val="en-US"/>
        </w:rPr>
        <w:t xml:space="preserve"> (</w:t>
      </w:r>
      <w:r w:rsidRPr="00BE4002">
        <w:rPr>
          <w:rFonts w:eastAsia="Times New Roman" w:cs="Times New Roman"/>
          <w:i/>
          <w:iCs/>
          <w:lang w:val="en-US"/>
        </w:rPr>
        <w:t>rutting</w:t>
      </w:r>
      <w:r w:rsidRPr="00BE4002">
        <w:rPr>
          <w:rFonts w:eastAsia="Times New Roman" w:cs="Times New Roman"/>
          <w:lang w:val="en-US"/>
        </w:rPr>
        <w:t xml:space="preserve">), </w:t>
      </w:r>
      <w:proofErr w:type="spellStart"/>
      <w:r w:rsidRPr="00BE4002">
        <w:rPr>
          <w:rFonts w:eastAsia="Times New Roman" w:cs="Times New Roman"/>
          <w:lang w:val="en-US"/>
        </w:rPr>
        <w:t>pelepasan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butiran</w:t>
      </w:r>
      <w:proofErr w:type="spellEnd"/>
      <w:r w:rsidRPr="00BE4002">
        <w:rPr>
          <w:rFonts w:eastAsia="Times New Roman" w:cs="Times New Roman"/>
          <w:lang w:val="en-US"/>
        </w:rPr>
        <w:t xml:space="preserve"> (</w:t>
      </w:r>
      <w:r w:rsidRPr="00BE4002">
        <w:rPr>
          <w:rFonts w:eastAsia="Times New Roman" w:cs="Times New Roman"/>
          <w:i/>
          <w:iCs/>
          <w:lang w:val="en-US"/>
        </w:rPr>
        <w:t>raveling</w:t>
      </w:r>
      <w:r w:rsidRPr="00BE4002">
        <w:rPr>
          <w:rFonts w:eastAsia="Times New Roman" w:cs="Times New Roman"/>
          <w:lang w:val="en-US"/>
        </w:rPr>
        <w:t xml:space="preserve">), dan </w:t>
      </w:r>
      <w:proofErr w:type="spellStart"/>
      <w:r w:rsidRPr="00BE4002">
        <w:rPr>
          <w:rFonts w:eastAsia="Times New Roman" w:cs="Times New Roman"/>
          <w:lang w:val="en-US"/>
        </w:rPr>
        <w:t>kerusakan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tepi</w:t>
      </w:r>
      <w:proofErr w:type="spellEnd"/>
      <w:r w:rsidRPr="00BE4002">
        <w:rPr>
          <w:rFonts w:eastAsia="Times New Roman" w:cs="Times New Roman"/>
          <w:lang w:val="en-US"/>
        </w:rPr>
        <w:t xml:space="preserve"> </w:t>
      </w:r>
      <w:proofErr w:type="spellStart"/>
      <w:r w:rsidRPr="00BE4002">
        <w:rPr>
          <w:rFonts w:eastAsia="Times New Roman" w:cs="Times New Roman"/>
          <w:lang w:val="en-US"/>
        </w:rPr>
        <w:t>jalan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dengan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luas</w:t>
      </w:r>
      <w:proofErr w:type="spellEnd"/>
      <w:r w:rsidRPr="00BE4002">
        <w:rPr>
          <w:rFonts w:eastAsia="Times New Roman" w:cs="Times New Roman"/>
          <w:lang w:val="en-US"/>
        </w:rPr>
        <w:t xml:space="preserve"> </w:t>
      </w:r>
      <w:proofErr w:type="spellStart"/>
      <w:r w:rsidRPr="00BE4002">
        <w:rPr>
          <w:rFonts w:eastAsia="Times New Roman" w:cs="Times New Roman"/>
          <w:lang w:val="en-US"/>
        </w:rPr>
        <w:t>kerusakan</w:t>
      </w:r>
      <w:proofErr w:type="spellEnd"/>
      <w:r w:rsidRPr="00BE4002">
        <w:rPr>
          <w:rFonts w:eastAsia="Times New Roman" w:cs="Times New Roman"/>
          <w:lang w:val="en-US"/>
        </w:rPr>
        <w:t xml:space="preserve"> yang </w:t>
      </w:r>
      <w:proofErr w:type="spellStart"/>
      <w:r w:rsidRPr="00BE4002">
        <w:rPr>
          <w:rFonts w:eastAsia="Times New Roman" w:cs="Times New Roman"/>
          <w:lang w:val="en-US"/>
        </w:rPr>
        <w:t>cukup</w:t>
      </w:r>
      <w:proofErr w:type="spellEnd"/>
      <w:r w:rsidRPr="00BE4002">
        <w:rPr>
          <w:rFonts w:eastAsia="Times New Roman" w:cs="Times New Roman"/>
          <w:lang w:val="en-US"/>
        </w:rPr>
        <w:t xml:space="preserve"> </w:t>
      </w:r>
      <w:proofErr w:type="spellStart"/>
      <w:r w:rsidRPr="00BE4002">
        <w:rPr>
          <w:rFonts w:eastAsia="Times New Roman" w:cs="Times New Roman"/>
          <w:lang w:val="en-US"/>
        </w:rPr>
        <w:t>signifikan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Kerusakan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alur</w:t>
      </w:r>
      <w:proofErr w:type="spellEnd"/>
      <w:r w:rsidRPr="00BE4002">
        <w:rPr>
          <w:rFonts w:eastAsia="Times New Roman" w:cs="Times New Roman"/>
          <w:lang w:val="en-US"/>
        </w:rPr>
        <w:t xml:space="preserve"> </w:t>
      </w:r>
      <w:proofErr w:type="spellStart"/>
      <w:r w:rsidRPr="00BE4002">
        <w:rPr>
          <w:rFonts w:eastAsia="Times New Roman" w:cs="Times New Roman"/>
          <w:lang w:val="en-US"/>
        </w:rPr>
        <w:t>terjadi</w:t>
      </w:r>
      <w:proofErr w:type="spellEnd"/>
      <w:r w:rsidRPr="00BE4002">
        <w:rPr>
          <w:rFonts w:eastAsia="Times New Roman" w:cs="Times New Roman"/>
          <w:lang w:val="en-US"/>
        </w:rPr>
        <w:t xml:space="preserve"> </w:t>
      </w:r>
      <w:proofErr w:type="spellStart"/>
      <w:r w:rsidRPr="00BE4002">
        <w:rPr>
          <w:rFonts w:eastAsia="Times New Roman" w:cs="Times New Roman"/>
          <w:lang w:val="en-US"/>
        </w:rPr>
        <w:t>akibat</w:t>
      </w:r>
      <w:proofErr w:type="spellEnd"/>
      <w:r w:rsidRPr="00BE4002">
        <w:rPr>
          <w:rFonts w:eastAsia="Times New Roman" w:cs="Times New Roman"/>
          <w:lang w:val="en-US"/>
        </w:rPr>
        <w:t xml:space="preserve"> </w:t>
      </w:r>
      <w:proofErr w:type="spellStart"/>
      <w:r w:rsidRPr="00BE4002">
        <w:rPr>
          <w:rFonts w:eastAsia="Times New Roman" w:cs="Times New Roman"/>
          <w:lang w:val="en-US"/>
        </w:rPr>
        <w:t>deformasi</w:t>
      </w:r>
      <w:proofErr w:type="spellEnd"/>
      <w:r w:rsidRPr="00BE4002">
        <w:rPr>
          <w:rFonts w:eastAsia="Times New Roman" w:cs="Times New Roman"/>
          <w:lang w:val="en-US"/>
        </w:rPr>
        <w:t xml:space="preserve"> </w:t>
      </w:r>
      <w:proofErr w:type="spellStart"/>
      <w:r w:rsidRPr="00BE4002">
        <w:rPr>
          <w:rFonts w:eastAsia="Times New Roman" w:cs="Times New Roman"/>
          <w:lang w:val="en-US"/>
        </w:rPr>
        <w:t>permanen</w:t>
      </w:r>
      <w:proofErr w:type="spellEnd"/>
      <w:r w:rsidRPr="00BE4002">
        <w:rPr>
          <w:rFonts w:eastAsia="Times New Roman" w:cs="Times New Roman"/>
          <w:lang w:val="en-US"/>
        </w:rPr>
        <w:t xml:space="preserve"> </w:t>
      </w:r>
      <w:proofErr w:type="spellStart"/>
      <w:r w:rsidRPr="00BE4002">
        <w:rPr>
          <w:rFonts w:eastAsia="Times New Roman" w:cs="Times New Roman"/>
          <w:lang w:val="en-US"/>
        </w:rPr>
        <w:t>karena</w:t>
      </w:r>
      <w:proofErr w:type="spellEnd"/>
      <w:r w:rsidRPr="00BE4002">
        <w:rPr>
          <w:rFonts w:eastAsia="Times New Roman" w:cs="Times New Roman"/>
          <w:lang w:val="en-US"/>
        </w:rPr>
        <w:t xml:space="preserve"> </w:t>
      </w:r>
      <w:proofErr w:type="spellStart"/>
      <w:r w:rsidRPr="00BE4002">
        <w:rPr>
          <w:rFonts w:eastAsia="Times New Roman" w:cs="Times New Roman"/>
          <w:lang w:val="en-US"/>
        </w:rPr>
        <w:t>beban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lalu</w:t>
      </w:r>
      <w:proofErr w:type="spellEnd"/>
      <w:r w:rsidRPr="00BE4002">
        <w:rPr>
          <w:rFonts w:eastAsia="Times New Roman" w:cs="Times New Roman"/>
          <w:lang w:val="en-US"/>
        </w:rPr>
        <w:t xml:space="preserve"> </w:t>
      </w:r>
      <w:proofErr w:type="spellStart"/>
      <w:r w:rsidRPr="00BE4002">
        <w:rPr>
          <w:rFonts w:eastAsia="Times New Roman" w:cs="Times New Roman"/>
          <w:lang w:val="en-US"/>
        </w:rPr>
        <w:t>lintas</w:t>
      </w:r>
      <w:proofErr w:type="spellEnd"/>
      <w:r w:rsidRPr="00BE4002">
        <w:rPr>
          <w:rFonts w:eastAsia="Times New Roman" w:cs="Times New Roman"/>
          <w:lang w:val="en-US"/>
        </w:rPr>
        <w:t xml:space="preserve"> </w:t>
      </w:r>
      <w:proofErr w:type="spellStart"/>
      <w:r w:rsidRPr="00BE4002">
        <w:rPr>
          <w:rFonts w:eastAsia="Times New Roman" w:cs="Times New Roman"/>
          <w:lang w:val="en-US"/>
        </w:rPr>
        <w:t>berulang</w:t>
      </w:r>
      <w:proofErr w:type="spellEnd"/>
      <w:r w:rsidRPr="00BE4002">
        <w:rPr>
          <w:rFonts w:eastAsia="Times New Roman" w:cs="Times New Roman"/>
          <w:lang w:val="en-US"/>
        </w:rPr>
        <w:t xml:space="preserve">, </w:t>
      </w:r>
      <w:proofErr w:type="spellStart"/>
      <w:r w:rsidRPr="00BE4002">
        <w:rPr>
          <w:rFonts w:eastAsia="Times New Roman" w:cs="Times New Roman"/>
          <w:lang w:val="en-US"/>
        </w:rPr>
        <w:t>sedangkan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pelepasan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butiran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menunjukkan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penurunan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daya</w:t>
      </w:r>
      <w:proofErr w:type="spellEnd"/>
      <w:r w:rsidRPr="00BE4002">
        <w:rPr>
          <w:rFonts w:eastAsia="Times New Roman" w:cs="Times New Roman"/>
          <w:lang w:val="en-US"/>
        </w:rPr>
        <w:t xml:space="preserve"> ikat </w:t>
      </w:r>
      <w:proofErr w:type="spellStart"/>
      <w:r w:rsidRPr="00BE4002">
        <w:rPr>
          <w:rFonts w:eastAsia="Times New Roman" w:cs="Times New Roman"/>
          <w:lang w:val="en-US"/>
        </w:rPr>
        <w:t>antara</w:t>
      </w:r>
      <w:proofErr w:type="spellEnd"/>
      <w:r w:rsidRPr="00BE4002">
        <w:rPr>
          <w:rFonts w:eastAsia="Times New Roman" w:cs="Times New Roman"/>
          <w:lang w:val="en-US"/>
        </w:rPr>
        <w:t xml:space="preserve"> </w:t>
      </w:r>
      <w:proofErr w:type="spellStart"/>
      <w:r w:rsidRPr="00BE4002">
        <w:rPr>
          <w:rFonts w:eastAsia="Times New Roman" w:cs="Times New Roman"/>
          <w:lang w:val="en-US"/>
        </w:rPr>
        <w:t>agregat</w:t>
      </w:r>
      <w:proofErr w:type="spellEnd"/>
      <w:r w:rsidRPr="00BE4002">
        <w:rPr>
          <w:rFonts w:eastAsia="Times New Roman" w:cs="Times New Roman"/>
          <w:lang w:val="en-US"/>
        </w:rPr>
        <w:t xml:space="preserve"> dan </w:t>
      </w:r>
      <w:proofErr w:type="spellStart"/>
      <w:r w:rsidRPr="00BE4002">
        <w:rPr>
          <w:rFonts w:eastAsia="Times New Roman" w:cs="Times New Roman"/>
          <w:lang w:val="en-US"/>
        </w:rPr>
        <w:t>aspal</w:t>
      </w:r>
      <w:proofErr w:type="spellEnd"/>
      <w:r w:rsidRPr="00BE4002">
        <w:rPr>
          <w:rFonts w:eastAsia="Times New Roman" w:cs="Times New Roman"/>
          <w:lang w:val="en-US"/>
        </w:rPr>
        <w:t xml:space="preserve">. </w:t>
      </w:r>
      <w:proofErr w:type="spellStart"/>
      <w:r w:rsidRPr="00BE4002">
        <w:rPr>
          <w:rFonts w:eastAsia="Times New Roman" w:cs="Times New Roman"/>
          <w:lang w:val="en-US"/>
        </w:rPr>
        <w:t>Kerusakan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tepi</w:t>
      </w:r>
      <w:proofErr w:type="spellEnd"/>
      <w:r w:rsidRPr="00BE4002">
        <w:rPr>
          <w:rFonts w:eastAsia="Times New Roman" w:cs="Times New Roman"/>
          <w:lang w:val="en-US"/>
        </w:rPr>
        <w:t xml:space="preserve"> </w:t>
      </w:r>
      <w:proofErr w:type="spellStart"/>
      <w:r w:rsidRPr="00BE4002">
        <w:rPr>
          <w:rFonts w:eastAsia="Times New Roman" w:cs="Times New Roman"/>
          <w:lang w:val="en-US"/>
        </w:rPr>
        <w:t>jalan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umumnya</w:t>
      </w:r>
      <w:proofErr w:type="spellEnd"/>
      <w:r w:rsidRPr="00BE4002">
        <w:rPr>
          <w:rFonts w:eastAsia="Times New Roman" w:cs="Times New Roman"/>
          <w:lang w:val="en-US"/>
        </w:rPr>
        <w:t xml:space="preserve"> </w:t>
      </w:r>
      <w:proofErr w:type="spellStart"/>
      <w:r w:rsidRPr="00BE4002">
        <w:rPr>
          <w:rFonts w:eastAsia="Times New Roman" w:cs="Times New Roman"/>
          <w:lang w:val="en-US"/>
        </w:rPr>
        <w:t>disebabkan</w:t>
      </w:r>
      <w:proofErr w:type="spellEnd"/>
      <w:r w:rsidRPr="00BE4002">
        <w:rPr>
          <w:rFonts w:eastAsia="Times New Roman" w:cs="Times New Roman"/>
          <w:lang w:val="en-US"/>
        </w:rPr>
        <w:t xml:space="preserve"> oleh </w:t>
      </w:r>
      <w:proofErr w:type="spellStart"/>
      <w:r w:rsidRPr="00BE4002">
        <w:rPr>
          <w:rFonts w:eastAsia="Times New Roman" w:cs="Times New Roman"/>
          <w:lang w:val="en-US"/>
        </w:rPr>
        <w:t>kurangnya</w:t>
      </w:r>
      <w:proofErr w:type="spellEnd"/>
      <w:r w:rsidRPr="00BE4002">
        <w:rPr>
          <w:rFonts w:eastAsia="Times New Roman" w:cs="Times New Roman"/>
          <w:lang w:val="en-US"/>
        </w:rPr>
        <w:t xml:space="preserve"> </w:t>
      </w:r>
      <w:proofErr w:type="spellStart"/>
      <w:r w:rsidRPr="00BE4002">
        <w:rPr>
          <w:rFonts w:eastAsia="Times New Roman" w:cs="Times New Roman"/>
          <w:lang w:val="en-US"/>
        </w:rPr>
        <w:t>dukungan</w:t>
      </w:r>
      <w:proofErr w:type="spellEnd"/>
      <w:r w:rsidRPr="00BE4002">
        <w:rPr>
          <w:rFonts w:eastAsia="Times New Roman" w:cs="Times New Roman"/>
          <w:lang w:val="en-US"/>
        </w:rPr>
        <w:t xml:space="preserve"> bahu </w:t>
      </w:r>
      <w:proofErr w:type="spellStart"/>
      <w:r w:rsidRPr="00BE4002">
        <w:rPr>
          <w:rFonts w:eastAsia="Times New Roman" w:cs="Times New Roman"/>
          <w:lang w:val="en-US"/>
        </w:rPr>
        <w:t>jalan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serta</w:t>
      </w:r>
      <w:proofErr w:type="spellEnd"/>
      <w:r w:rsidRPr="00BE4002">
        <w:rPr>
          <w:rFonts w:eastAsia="Times New Roman" w:cs="Times New Roman"/>
          <w:lang w:val="en-US"/>
        </w:rPr>
        <w:t xml:space="preserve"> </w:t>
      </w:r>
      <w:proofErr w:type="spellStart"/>
      <w:r w:rsidRPr="00BE4002">
        <w:rPr>
          <w:rFonts w:eastAsia="Times New Roman" w:cs="Times New Roman"/>
          <w:lang w:val="en-US"/>
        </w:rPr>
        <w:t>sistem</w:t>
      </w:r>
      <w:proofErr w:type="spellEnd"/>
      <w:r w:rsidRPr="00BE4002">
        <w:rPr>
          <w:rFonts w:eastAsia="Times New Roman" w:cs="Times New Roman"/>
          <w:lang w:val="en-US"/>
        </w:rPr>
        <w:t xml:space="preserve"> </w:t>
      </w:r>
      <w:proofErr w:type="spellStart"/>
      <w:r w:rsidRPr="00BE4002">
        <w:rPr>
          <w:rFonts w:eastAsia="Times New Roman" w:cs="Times New Roman"/>
          <w:lang w:val="en-US"/>
        </w:rPr>
        <w:t>drainase</w:t>
      </w:r>
      <w:proofErr w:type="spellEnd"/>
      <w:r w:rsidRPr="00BE4002">
        <w:rPr>
          <w:rFonts w:eastAsia="Times New Roman" w:cs="Times New Roman"/>
          <w:lang w:val="en-US"/>
        </w:rPr>
        <w:t xml:space="preserve"> yang </w:t>
      </w:r>
      <w:proofErr w:type="spellStart"/>
      <w:r w:rsidRPr="00BE4002">
        <w:rPr>
          <w:rFonts w:eastAsia="Times New Roman" w:cs="Times New Roman"/>
          <w:lang w:val="en-US"/>
        </w:rPr>
        <w:t>tidak</w:t>
      </w:r>
      <w:proofErr w:type="spellEnd"/>
      <w:r w:rsidRPr="00BE4002">
        <w:rPr>
          <w:rFonts w:eastAsia="Times New Roman" w:cs="Times New Roman"/>
          <w:lang w:val="en-US"/>
        </w:rPr>
        <w:t xml:space="preserve"> </w:t>
      </w:r>
      <w:proofErr w:type="spellStart"/>
      <w:r w:rsidRPr="00BE4002">
        <w:rPr>
          <w:rFonts w:eastAsia="Times New Roman" w:cs="Times New Roman"/>
          <w:lang w:val="en-US"/>
        </w:rPr>
        <w:t>berfungsi</w:t>
      </w:r>
      <w:proofErr w:type="spellEnd"/>
      <w:r w:rsidRPr="00BE4002">
        <w:rPr>
          <w:rFonts w:eastAsia="Times New Roman" w:cs="Times New Roman"/>
          <w:lang w:val="en-US"/>
        </w:rPr>
        <w:t xml:space="preserve"> </w:t>
      </w:r>
      <w:proofErr w:type="spellStart"/>
      <w:r w:rsidRPr="00BE4002">
        <w:rPr>
          <w:rFonts w:eastAsia="Times New Roman" w:cs="Times New Roman"/>
          <w:lang w:val="en-US"/>
        </w:rPr>
        <w:t>secara</w:t>
      </w:r>
      <w:proofErr w:type="spellEnd"/>
      <w:r w:rsidRPr="00BE4002">
        <w:rPr>
          <w:rFonts w:eastAsia="Times New Roman" w:cs="Times New Roman"/>
          <w:lang w:val="en-US"/>
        </w:rPr>
        <w:t xml:space="preserve"> optimal.</w:t>
      </w:r>
    </w:p>
    <w:p w14:paraId="487A1716" w14:textId="0756F476" w:rsidR="00BA6036" w:rsidRDefault="00BA6036" w:rsidP="00BA6036">
      <w:pPr>
        <w:spacing w:after="0" w:line="240" w:lineRule="auto"/>
        <w:rPr>
          <w:rFonts w:eastAsia="Times New Roman" w:cs="Times New Roman"/>
          <w:lang w:val="en-US"/>
        </w:rPr>
      </w:pPr>
      <w:r>
        <w:rPr>
          <w:rFonts w:eastAsia="Times New Roman" w:cs="Times New Roman"/>
          <w:lang w:val="en-US"/>
        </w:rPr>
        <w:tab/>
      </w:r>
      <w:proofErr w:type="spellStart"/>
      <w:r w:rsidRPr="00BA6036">
        <w:rPr>
          <w:rFonts w:eastAsia="Times New Roman" w:cs="Times New Roman"/>
          <w:lang w:val="en-US"/>
        </w:rPr>
        <w:t>Berdasarkan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hasil</w:t>
      </w:r>
      <w:proofErr w:type="spellEnd"/>
      <w:r w:rsidRPr="00BA6036">
        <w:rPr>
          <w:rFonts w:eastAsia="Times New Roman" w:cs="Times New Roman"/>
          <w:lang w:val="en-US"/>
        </w:rPr>
        <w:t xml:space="preserve"> </w:t>
      </w:r>
      <w:proofErr w:type="spellStart"/>
      <w:r w:rsidRPr="00BA6036">
        <w:rPr>
          <w:rFonts w:eastAsia="Times New Roman" w:cs="Times New Roman"/>
          <w:lang w:val="en-US"/>
        </w:rPr>
        <w:t>evaluasi</w:t>
      </w:r>
      <w:proofErr w:type="spellEnd"/>
      <w:r w:rsidRPr="00BA6036">
        <w:rPr>
          <w:rFonts w:eastAsia="Times New Roman" w:cs="Times New Roman"/>
          <w:lang w:val="en-US"/>
        </w:rPr>
        <w:t xml:space="preserve"> </w:t>
      </w:r>
      <w:proofErr w:type="spellStart"/>
      <w:r w:rsidRPr="00BA6036">
        <w:rPr>
          <w:rFonts w:eastAsia="Times New Roman" w:cs="Times New Roman"/>
          <w:lang w:val="en-US"/>
        </w:rPr>
        <w:t>kondisi</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perkerasan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menggunakan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metode</w:t>
      </w:r>
      <w:proofErr w:type="spellEnd"/>
      <w:r w:rsidRPr="00BA6036">
        <w:rPr>
          <w:rFonts w:eastAsia="Times New Roman" w:cs="Times New Roman"/>
          <w:lang w:val="en-US"/>
        </w:rPr>
        <w:t xml:space="preserve"> Bina Marga, </w:t>
      </w:r>
      <w:proofErr w:type="spellStart"/>
      <w:r w:rsidRPr="00BA6036">
        <w:rPr>
          <w:rFonts w:eastAsia="Times New Roman" w:cs="Times New Roman"/>
          <w:lang w:val="en-US"/>
        </w:rPr>
        <w:t>ruas</w:t>
      </w:r>
      <w:proofErr w:type="spellEnd"/>
      <w:r w:rsidRPr="00BA6036">
        <w:rPr>
          <w:rFonts w:eastAsia="Times New Roman" w:cs="Times New Roman"/>
          <w:lang w:val="en-US"/>
        </w:rPr>
        <w:t xml:space="preserve"> Jalan </w:t>
      </w:r>
      <w:proofErr w:type="spellStart"/>
      <w:r w:rsidRPr="00BA6036">
        <w:rPr>
          <w:rFonts w:eastAsia="Times New Roman" w:cs="Times New Roman"/>
          <w:lang w:val="en-US"/>
        </w:rPr>
        <w:t>Simpang</w:t>
      </w:r>
      <w:proofErr w:type="spellEnd"/>
      <w:r w:rsidRPr="00BA6036">
        <w:rPr>
          <w:rFonts w:eastAsia="Times New Roman" w:cs="Times New Roman"/>
          <w:lang w:val="en-US"/>
        </w:rPr>
        <w:t xml:space="preserve"> Jalan Negara (SP Bayat 1 – Desa Bayat Ilir) </w:t>
      </w:r>
      <w:proofErr w:type="spellStart"/>
      <w:r w:rsidRPr="00BA6036">
        <w:rPr>
          <w:rFonts w:eastAsia="Times New Roman" w:cs="Times New Roman"/>
          <w:lang w:val="en-US"/>
        </w:rPr>
        <w:t>termasuk</w:t>
      </w:r>
      <w:proofErr w:type="spellEnd"/>
      <w:r w:rsidRPr="00BA6036">
        <w:rPr>
          <w:rFonts w:eastAsia="Times New Roman" w:cs="Times New Roman"/>
          <w:lang w:val="en-US"/>
        </w:rPr>
        <w:t xml:space="preserve"> </w:t>
      </w:r>
      <w:proofErr w:type="spellStart"/>
      <w:r w:rsidRPr="00BA6036">
        <w:rPr>
          <w:rFonts w:eastAsia="Times New Roman" w:cs="Times New Roman"/>
          <w:lang w:val="en-US"/>
        </w:rPr>
        <w:t>dalam</w:t>
      </w:r>
      <w:proofErr w:type="spellEnd"/>
      <w:r w:rsidRPr="00BA6036">
        <w:rPr>
          <w:rFonts w:eastAsia="Times New Roman" w:cs="Times New Roman"/>
          <w:lang w:val="en-US"/>
        </w:rPr>
        <w:t xml:space="preserve"> </w:t>
      </w:r>
      <w:proofErr w:type="spellStart"/>
      <w:r w:rsidRPr="00BA6036">
        <w:rPr>
          <w:rFonts w:eastAsia="Times New Roman" w:cs="Times New Roman"/>
          <w:lang w:val="en-US"/>
        </w:rPr>
        <w:t>kategori</w:t>
      </w:r>
      <w:proofErr w:type="spellEnd"/>
      <w:r w:rsidRPr="00BA6036">
        <w:rPr>
          <w:rFonts w:eastAsia="Times New Roman" w:cs="Times New Roman"/>
          <w:lang w:val="en-US"/>
        </w:rPr>
        <w:t xml:space="preserve"> </w:t>
      </w:r>
      <w:proofErr w:type="spellStart"/>
      <w:r w:rsidRPr="00BA6036">
        <w:rPr>
          <w:rFonts w:eastAsia="Times New Roman" w:cs="Times New Roman"/>
          <w:lang w:val="en-US"/>
        </w:rPr>
        <w:t>prioritas</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penanganan</w:t>
      </w:r>
      <w:proofErr w:type="spellEnd"/>
      <w:r w:rsidRPr="00BA6036">
        <w:rPr>
          <w:rFonts w:eastAsia="Times New Roman" w:cs="Times New Roman"/>
          <w:lang w:val="en-US"/>
        </w:rPr>
        <w:t xml:space="preserve"> 3. </w:t>
      </w:r>
      <w:proofErr w:type="spellStart"/>
      <w:r w:rsidRPr="00BA6036">
        <w:rPr>
          <w:rFonts w:eastAsia="Times New Roman" w:cs="Times New Roman"/>
          <w:lang w:val="en-US"/>
        </w:rPr>
        <w:t>Penentuan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prioritas</w:t>
      </w:r>
      <w:proofErr w:type="spellEnd"/>
      <w:r w:rsidRPr="00BA6036">
        <w:rPr>
          <w:rFonts w:eastAsia="Times New Roman" w:cs="Times New Roman"/>
          <w:lang w:val="en-US"/>
        </w:rPr>
        <w:t xml:space="preserve"> ini </w:t>
      </w:r>
      <w:proofErr w:type="spellStart"/>
      <w:r w:rsidRPr="00BA6036">
        <w:rPr>
          <w:rFonts w:eastAsia="Times New Roman" w:cs="Times New Roman"/>
          <w:lang w:val="en-US"/>
        </w:rPr>
        <w:t>didasarkan</w:t>
      </w:r>
      <w:proofErr w:type="spellEnd"/>
      <w:r w:rsidRPr="00BA6036">
        <w:rPr>
          <w:rFonts w:eastAsia="Times New Roman" w:cs="Times New Roman"/>
          <w:lang w:val="en-US"/>
        </w:rPr>
        <w:t xml:space="preserve"> pada </w:t>
      </w:r>
      <w:proofErr w:type="spellStart"/>
      <w:r w:rsidRPr="00BA6036">
        <w:rPr>
          <w:rFonts w:eastAsia="Times New Roman" w:cs="Times New Roman"/>
          <w:lang w:val="en-US"/>
        </w:rPr>
        <w:t>nilai</w:t>
      </w:r>
      <w:proofErr w:type="spellEnd"/>
      <w:r w:rsidRPr="00BA6036">
        <w:rPr>
          <w:rFonts w:eastAsia="Times New Roman" w:cs="Times New Roman"/>
          <w:lang w:val="en-US"/>
        </w:rPr>
        <w:t xml:space="preserve"> </w:t>
      </w:r>
      <w:proofErr w:type="spellStart"/>
      <w:r w:rsidRPr="00BA6036">
        <w:rPr>
          <w:rFonts w:eastAsia="Times New Roman" w:cs="Times New Roman"/>
          <w:lang w:val="en-US"/>
        </w:rPr>
        <w:t>kondisi</w:t>
      </w:r>
      <w:proofErr w:type="spellEnd"/>
      <w:r w:rsidRPr="00BA6036">
        <w:rPr>
          <w:rFonts w:eastAsia="Times New Roman" w:cs="Times New Roman"/>
          <w:lang w:val="en-US"/>
        </w:rPr>
        <w:t xml:space="preserve"> </w:t>
      </w:r>
      <w:proofErr w:type="spellStart"/>
      <w:r w:rsidRPr="00BA6036">
        <w:rPr>
          <w:rFonts w:eastAsia="Times New Roman" w:cs="Times New Roman"/>
          <w:lang w:val="en-US"/>
        </w:rPr>
        <w:t>jalan</w:t>
      </w:r>
      <w:proofErr w:type="spellEnd"/>
      <w:r w:rsidRPr="00BA6036">
        <w:rPr>
          <w:rFonts w:eastAsia="Times New Roman" w:cs="Times New Roman"/>
          <w:lang w:val="en-US"/>
        </w:rPr>
        <w:t xml:space="preserve"> yang </w:t>
      </w:r>
      <w:proofErr w:type="spellStart"/>
      <w:r w:rsidRPr="00BA6036">
        <w:rPr>
          <w:rFonts w:eastAsia="Times New Roman" w:cs="Times New Roman"/>
          <w:lang w:val="en-US"/>
        </w:rPr>
        <w:t>diperoleh</w:t>
      </w:r>
      <w:proofErr w:type="spellEnd"/>
      <w:r w:rsidRPr="00BA6036">
        <w:rPr>
          <w:rFonts w:eastAsia="Times New Roman" w:cs="Times New Roman"/>
          <w:lang w:val="en-US"/>
        </w:rPr>
        <w:t xml:space="preserve"> </w:t>
      </w:r>
      <w:proofErr w:type="spellStart"/>
      <w:r w:rsidRPr="00BA6036">
        <w:rPr>
          <w:rFonts w:eastAsia="Times New Roman" w:cs="Times New Roman"/>
          <w:lang w:val="en-US"/>
        </w:rPr>
        <w:t>dari</w:t>
      </w:r>
      <w:proofErr w:type="spellEnd"/>
      <w:r w:rsidRPr="00BA6036">
        <w:rPr>
          <w:rFonts w:eastAsia="Times New Roman" w:cs="Times New Roman"/>
          <w:lang w:val="en-US"/>
        </w:rPr>
        <w:t xml:space="preserve"> </w:t>
      </w:r>
      <w:proofErr w:type="spellStart"/>
      <w:r w:rsidRPr="00BA6036">
        <w:rPr>
          <w:rFonts w:eastAsia="Times New Roman" w:cs="Times New Roman"/>
          <w:lang w:val="en-US"/>
        </w:rPr>
        <w:t>hasil</w:t>
      </w:r>
      <w:proofErr w:type="spellEnd"/>
      <w:r w:rsidRPr="00BA6036">
        <w:rPr>
          <w:rFonts w:eastAsia="Times New Roman" w:cs="Times New Roman"/>
          <w:lang w:val="en-US"/>
        </w:rPr>
        <w:t xml:space="preserve"> </w:t>
      </w:r>
      <w:proofErr w:type="spellStart"/>
      <w:r w:rsidRPr="00BA6036">
        <w:rPr>
          <w:rFonts w:eastAsia="Times New Roman" w:cs="Times New Roman"/>
          <w:lang w:val="en-US"/>
        </w:rPr>
        <w:t>survei</w:t>
      </w:r>
      <w:proofErr w:type="spellEnd"/>
      <w:r w:rsidRPr="00BA6036">
        <w:rPr>
          <w:rFonts w:eastAsia="Times New Roman" w:cs="Times New Roman"/>
          <w:lang w:val="en-US"/>
        </w:rPr>
        <w:t xml:space="preserve"> </w:t>
      </w:r>
      <w:proofErr w:type="spellStart"/>
      <w:r w:rsidRPr="00BA6036">
        <w:rPr>
          <w:rFonts w:eastAsia="Times New Roman" w:cs="Times New Roman"/>
          <w:lang w:val="en-US"/>
        </w:rPr>
        <w:t>kerusakan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serta</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mempertimbangkan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kelas</w:t>
      </w:r>
      <w:proofErr w:type="spellEnd"/>
      <w:r w:rsidRPr="00BA6036">
        <w:rPr>
          <w:rFonts w:eastAsia="Times New Roman" w:cs="Times New Roman"/>
          <w:lang w:val="en-US"/>
        </w:rPr>
        <w:t xml:space="preserve"> </w:t>
      </w:r>
      <w:proofErr w:type="spellStart"/>
      <w:r w:rsidRPr="00BA6036">
        <w:rPr>
          <w:rFonts w:eastAsia="Times New Roman" w:cs="Times New Roman"/>
          <w:lang w:val="en-US"/>
        </w:rPr>
        <w:t>lalu</w:t>
      </w:r>
      <w:proofErr w:type="spellEnd"/>
      <w:r w:rsidRPr="00BA6036">
        <w:rPr>
          <w:rFonts w:eastAsia="Times New Roman" w:cs="Times New Roman"/>
          <w:lang w:val="en-US"/>
        </w:rPr>
        <w:t xml:space="preserve"> </w:t>
      </w:r>
      <w:proofErr w:type="spellStart"/>
      <w:r w:rsidRPr="00BA6036">
        <w:rPr>
          <w:rFonts w:eastAsia="Times New Roman" w:cs="Times New Roman"/>
          <w:lang w:val="en-US"/>
        </w:rPr>
        <w:t>lintas</w:t>
      </w:r>
      <w:proofErr w:type="spellEnd"/>
      <w:r w:rsidRPr="00BA6036">
        <w:rPr>
          <w:rFonts w:eastAsia="Times New Roman" w:cs="Times New Roman"/>
          <w:lang w:val="en-US"/>
        </w:rPr>
        <w:t xml:space="preserve"> </w:t>
      </w:r>
      <w:proofErr w:type="spellStart"/>
      <w:r w:rsidRPr="00BA6036">
        <w:rPr>
          <w:rFonts w:eastAsia="Times New Roman" w:cs="Times New Roman"/>
          <w:lang w:val="en-US"/>
        </w:rPr>
        <w:t>harian</w:t>
      </w:r>
      <w:proofErr w:type="spellEnd"/>
      <w:r w:rsidRPr="00BA6036">
        <w:rPr>
          <w:rFonts w:eastAsia="Times New Roman" w:cs="Times New Roman"/>
          <w:lang w:val="en-US"/>
        </w:rPr>
        <w:t xml:space="preserve"> rata-rata (LHR). Metode Bina Marga </w:t>
      </w:r>
      <w:proofErr w:type="spellStart"/>
      <w:r w:rsidRPr="00BA6036">
        <w:rPr>
          <w:rFonts w:eastAsia="Times New Roman" w:cs="Times New Roman"/>
          <w:lang w:val="en-US"/>
        </w:rPr>
        <w:t>mengklasifikasikan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kondisi</w:t>
      </w:r>
      <w:proofErr w:type="spellEnd"/>
      <w:r w:rsidRPr="00BA6036">
        <w:rPr>
          <w:rFonts w:eastAsia="Times New Roman" w:cs="Times New Roman"/>
          <w:lang w:val="en-US"/>
        </w:rPr>
        <w:t xml:space="preserve"> </w:t>
      </w:r>
      <w:proofErr w:type="spellStart"/>
      <w:r w:rsidRPr="00BA6036">
        <w:rPr>
          <w:rFonts w:eastAsia="Times New Roman" w:cs="Times New Roman"/>
          <w:lang w:val="en-US"/>
        </w:rPr>
        <w:t>jalan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untuk</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menentukan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jenis</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penanganan</w:t>
      </w:r>
      <w:proofErr w:type="spellEnd"/>
      <w:r w:rsidRPr="00BA6036">
        <w:rPr>
          <w:rFonts w:eastAsia="Times New Roman" w:cs="Times New Roman"/>
          <w:lang w:val="en-US"/>
        </w:rPr>
        <w:t xml:space="preserve"> yang </w:t>
      </w:r>
      <w:proofErr w:type="spellStart"/>
      <w:r w:rsidRPr="00BA6036">
        <w:rPr>
          <w:rFonts w:eastAsia="Times New Roman" w:cs="Times New Roman"/>
          <w:lang w:val="en-US"/>
        </w:rPr>
        <w:t>sesuai</w:t>
      </w:r>
      <w:proofErr w:type="spellEnd"/>
      <w:r w:rsidRPr="00BA6036">
        <w:rPr>
          <w:rFonts w:eastAsia="Times New Roman" w:cs="Times New Roman"/>
          <w:lang w:val="en-US"/>
        </w:rPr>
        <w:t xml:space="preserve"> </w:t>
      </w:r>
      <w:proofErr w:type="spellStart"/>
      <w:r w:rsidRPr="00BA6036">
        <w:rPr>
          <w:rFonts w:eastAsia="Times New Roman" w:cs="Times New Roman"/>
          <w:lang w:val="en-US"/>
        </w:rPr>
        <w:t>dalam</w:t>
      </w:r>
      <w:proofErr w:type="spellEnd"/>
      <w:r w:rsidRPr="00BA6036">
        <w:rPr>
          <w:rFonts w:eastAsia="Times New Roman" w:cs="Times New Roman"/>
          <w:lang w:val="en-US"/>
        </w:rPr>
        <w:t xml:space="preserve"> </w:t>
      </w:r>
      <w:proofErr w:type="spellStart"/>
      <w:r w:rsidRPr="00BA6036">
        <w:rPr>
          <w:rFonts w:eastAsia="Times New Roman" w:cs="Times New Roman"/>
          <w:lang w:val="en-US"/>
        </w:rPr>
        <w:t>sistem</w:t>
      </w:r>
      <w:proofErr w:type="spellEnd"/>
      <w:r w:rsidRPr="00BA6036">
        <w:rPr>
          <w:rFonts w:eastAsia="Times New Roman" w:cs="Times New Roman"/>
          <w:lang w:val="en-US"/>
        </w:rPr>
        <w:t xml:space="preserve"> </w:t>
      </w:r>
      <w:proofErr w:type="spellStart"/>
      <w:r w:rsidRPr="00BA6036">
        <w:rPr>
          <w:rFonts w:eastAsia="Times New Roman" w:cs="Times New Roman"/>
          <w:lang w:val="en-US"/>
        </w:rPr>
        <w:t>manajemen</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pemeliharaan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jalan</w:t>
      </w:r>
      <w:proofErr w:type="spellEnd"/>
      <w:r w:rsidRPr="00BA6036">
        <w:rPr>
          <w:rFonts w:eastAsia="Times New Roman" w:cs="Times New Roman"/>
          <w:lang w:val="en-US"/>
        </w:rPr>
        <w:t>.</w:t>
      </w:r>
    </w:p>
    <w:p w14:paraId="4B3B7A3B" w14:textId="77777777" w:rsidR="00BA6036" w:rsidRDefault="00BA6036" w:rsidP="00BA6036">
      <w:pPr>
        <w:spacing w:after="0" w:line="360" w:lineRule="auto"/>
        <w:rPr>
          <w:rFonts w:eastAsia="Times New Roman" w:cs="Times New Roman"/>
          <w:lang w:val="en-US"/>
        </w:rPr>
      </w:pPr>
    </w:p>
    <w:p w14:paraId="7B94730E" w14:textId="55AC3A0A" w:rsidR="00BA6036" w:rsidRPr="00903482" w:rsidRDefault="00BA6036" w:rsidP="00BA6036">
      <w:pPr>
        <w:spacing w:after="0" w:line="360" w:lineRule="auto"/>
        <w:rPr>
          <w:rFonts w:cs="Times New Roman"/>
          <w:lang w:val="de-DE"/>
        </w:rPr>
      </w:pPr>
      <w:r w:rsidRPr="00903482">
        <w:rPr>
          <w:rFonts w:cs="Times New Roman"/>
          <w:b/>
          <w:bCs/>
          <w:lang w:val="de-DE"/>
        </w:rPr>
        <w:t>Tabel 2.</w:t>
      </w:r>
      <w:r w:rsidRPr="00903482">
        <w:rPr>
          <w:rFonts w:cs="Times New Roman"/>
          <w:lang w:val="de-DE"/>
        </w:rPr>
        <w:t xml:space="preserve"> Rekapitulasi Penentuan Angka Kerusakan STA 0+000 sampai 6+250</w:t>
      </w:r>
    </w:p>
    <w:tbl>
      <w:tblPr>
        <w:tblW w:w="7954" w:type="dxa"/>
        <w:tblLook w:val="04A0" w:firstRow="1" w:lastRow="0" w:firstColumn="1" w:lastColumn="0" w:noHBand="0" w:noVBand="1"/>
      </w:tblPr>
      <w:tblGrid>
        <w:gridCol w:w="627"/>
        <w:gridCol w:w="1495"/>
        <w:gridCol w:w="972"/>
        <w:gridCol w:w="972"/>
        <w:gridCol w:w="972"/>
        <w:gridCol w:w="972"/>
        <w:gridCol w:w="972"/>
        <w:gridCol w:w="972"/>
      </w:tblGrid>
      <w:tr w:rsidR="00BA6036" w:rsidRPr="0001160D" w14:paraId="47900C57" w14:textId="77777777" w:rsidTr="00A570E9">
        <w:trPr>
          <w:trHeight w:val="290"/>
        </w:trPr>
        <w:tc>
          <w:tcPr>
            <w:tcW w:w="627" w:type="dxa"/>
            <w:tcBorders>
              <w:top w:val="single" w:sz="4" w:space="0" w:color="auto"/>
              <w:left w:val="single" w:sz="4" w:space="0" w:color="auto"/>
              <w:bottom w:val="single" w:sz="4" w:space="0" w:color="auto"/>
              <w:right w:val="single" w:sz="4" w:space="0" w:color="auto"/>
            </w:tcBorders>
            <w:noWrap/>
            <w:vAlign w:val="bottom"/>
            <w:hideMark/>
          </w:tcPr>
          <w:p w14:paraId="3ADA0711" w14:textId="77777777" w:rsidR="00BA6036" w:rsidRPr="0001160D" w:rsidRDefault="00BA6036" w:rsidP="00A570E9">
            <w:pPr>
              <w:spacing w:after="0" w:line="240" w:lineRule="auto"/>
              <w:jc w:val="center"/>
              <w:rPr>
                <w:rFonts w:eastAsia="Times New Roman" w:cs="Times New Roman"/>
                <w:b/>
                <w:bCs/>
                <w:color w:val="000000"/>
                <w:sz w:val="16"/>
                <w:szCs w:val="16"/>
                <w:lang w:val="en-US"/>
              </w:rPr>
            </w:pPr>
            <w:r w:rsidRPr="0001160D">
              <w:rPr>
                <w:rFonts w:eastAsia="Times New Roman" w:cs="Times New Roman"/>
                <w:b/>
                <w:bCs/>
                <w:color w:val="000000"/>
                <w:sz w:val="16"/>
                <w:szCs w:val="16"/>
                <w:lang w:val="en-US"/>
              </w:rPr>
              <w:t>STA</w:t>
            </w:r>
          </w:p>
        </w:tc>
        <w:tc>
          <w:tcPr>
            <w:tcW w:w="1495" w:type="dxa"/>
            <w:tcBorders>
              <w:top w:val="single" w:sz="4" w:space="0" w:color="auto"/>
              <w:left w:val="nil"/>
              <w:bottom w:val="single" w:sz="4" w:space="0" w:color="auto"/>
              <w:right w:val="single" w:sz="4" w:space="0" w:color="auto"/>
            </w:tcBorders>
            <w:noWrap/>
            <w:vAlign w:val="bottom"/>
            <w:hideMark/>
          </w:tcPr>
          <w:p w14:paraId="594DDC09" w14:textId="77777777" w:rsidR="00BA6036" w:rsidRPr="0001160D" w:rsidRDefault="00BA6036" w:rsidP="00A570E9">
            <w:pPr>
              <w:spacing w:after="0" w:line="240" w:lineRule="auto"/>
              <w:jc w:val="center"/>
              <w:rPr>
                <w:rFonts w:eastAsia="Times New Roman" w:cs="Times New Roman"/>
                <w:b/>
                <w:bCs/>
                <w:color w:val="000000"/>
                <w:sz w:val="16"/>
                <w:szCs w:val="16"/>
                <w:lang w:val="en-US"/>
              </w:rPr>
            </w:pPr>
            <w:r w:rsidRPr="0001160D">
              <w:rPr>
                <w:rFonts w:eastAsia="Times New Roman" w:cs="Times New Roman"/>
                <w:b/>
                <w:bCs/>
                <w:color w:val="000000"/>
                <w:sz w:val="16"/>
                <w:szCs w:val="16"/>
                <w:lang w:val="en-US"/>
              </w:rPr>
              <w:t xml:space="preserve">Jenis </w:t>
            </w:r>
            <w:proofErr w:type="spellStart"/>
            <w:r w:rsidRPr="0001160D">
              <w:rPr>
                <w:rFonts w:eastAsia="Times New Roman" w:cs="Times New Roman"/>
                <w:b/>
                <w:bCs/>
                <w:color w:val="000000"/>
                <w:sz w:val="16"/>
                <w:szCs w:val="16"/>
                <w:lang w:val="en-US"/>
              </w:rPr>
              <w:t>Kerusakan</w:t>
            </w:r>
            <w:proofErr w:type="spellEnd"/>
          </w:p>
        </w:tc>
        <w:tc>
          <w:tcPr>
            <w:tcW w:w="972" w:type="dxa"/>
            <w:tcBorders>
              <w:top w:val="single" w:sz="4" w:space="0" w:color="auto"/>
              <w:left w:val="nil"/>
              <w:bottom w:val="single" w:sz="4" w:space="0" w:color="auto"/>
              <w:right w:val="single" w:sz="4" w:space="0" w:color="auto"/>
            </w:tcBorders>
            <w:noWrap/>
            <w:vAlign w:val="bottom"/>
            <w:hideMark/>
          </w:tcPr>
          <w:p w14:paraId="1AFF1C57" w14:textId="77777777" w:rsidR="00BA6036" w:rsidRPr="0001160D" w:rsidRDefault="00BA6036" w:rsidP="00A570E9">
            <w:pPr>
              <w:spacing w:after="0" w:line="240" w:lineRule="auto"/>
              <w:jc w:val="center"/>
              <w:rPr>
                <w:rFonts w:eastAsia="Times New Roman" w:cs="Times New Roman"/>
                <w:b/>
                <w:bCs/>
                <w:color w:val="000000"/>
                <w:sz w:val="16"/>
                <w:szCs w:val="16"/>
                <w:lang w:val="en-US"/>
              </w:rPr>
            </w:pPr>
            <w:r w:rsidRPr="0001160D">
              <w:rPr>
                <w:rFonts w:eastAsia="Times New Roman" w:cs="Times New Roman"/>
                <w:b/>
                <w:bCs/>
                <w:color w:val="000000"/>
                <w:sz w:val="16"/>
                <w:szCs w:val="16"/>
                <w:lang w:val="en-US"/>
              </w:rPr>
              <w:t xml:space="preserve">Luas </w:t>
            </w:r>
            <w:proofErr w:type="spellStart"/>
            <w:r w:rsidRPr="0001160D">
              <w:rPr>
                <w:rFonts w:eastAsia="Times New Roman" w:cs="Times New Roman"/>
                <w:b/>
                <w:bCs/>
                <w:color w:val="000000"/>
                <w:sz w:val="16"/>
                <w:szCs w:val="16"/>
                <w:lang w:val="en-US"/>
              </w:rPr>
              <w:t>Tiap</w:t>
            </w:r>
            <w:proofErr w:type="spellEnd"/>
            <w:r w:rsidRPr="0001160D">
              <w:rPr>
                <w:rFonts w:eastAsia="Times New Roman" w:cs="Times New Roman"/>
                <w:b/>
                <w:bCs/>
                <w:color w:val="000000"/>
                <w:sz w:val="16"/>
                <w:szCs w:val="16"/>
                <w:lang w:val="en-US"/>
              </w:rPr>
              <w:t xml:space="preserve"> </w:t>
            </w:r>
            <w:proofErr w:type="spellStart"/>
            <w:r w:rsidRPr="0001160D">
              <w:rPr>
                <w:rFonts w:eastAsia="Times New Roman" w:cs="Times New Roman"/>
                <w:b/>
                <w:bCs/>
                <w:color w:val="000000"/>
                <w:sz w:val="16"/>
                <w:szCs w:val="16"/>
                <w:lang w:val="en-US"/>
              </w:rPr>
              <w:t>Kerusakan</w:t>
            </w:r>
            <w:proofErr w:type="spellEnd"/>
            <w:r w:rsidRPr="0001160D">
              <w:rPr>
                <w:rFonts w:eastAsia="Times New Roman" w:cs="Times New Roman"/>
                <w:b/>
                <w:bCs/>
                <w:color w:val="000000"/>
                <w:sz w:val="16"/>
                <w:szCs w:val="16"/>
                <w:lang w:val="en-US"/>
              </w:rPr>
              <w:t xml:space="preserve"> (m2)</w:t>
            </w:r>
          </w:p>
        </w:tc>
        <w:tc>
          <w:tcPr>
            <w:tcW w:w="972" w:type="dxa"/>
            <w:tcBorders>
              <w:top w:val="single" w:sz="4" w:space="0" w:color="auto"/>
              <w:left w:val="nil"/>
              <w:bottom w:val="single" w:sz="4" w:space="0" w:color="auto"/>
              <w:right w:val="single" w:sz="4" w:space="0" w:color="auto"/>
            </w:tcBorders>
            <w:noWrap/>
            <w:vAlign w:val="bottom"/>
            <w:hideMark/>
          </w:tcPr>
          <w:p w14:paraId="47EEEBA1" w14:textId="77777777" w:rsidR="00BA6036" w:rsidRPr="0001160D" w:rsidRDefault="00BA6036" w:rsidP="00A570E9">
            <w:pPr>
              <w:spacing w:after="0" w:line="240" w:lineRule="auto"/>
              <w:jc w:val="center"/>
              <w:rPr>
                <w:rFonts w:eastAsia="Times New Roman" w:cs="Times New Roman"/>
                <w:b/>
                <w:bCs/>
                <w:color w:val="000000"/>
                <w:sz w:val="16"/>
                <w:szCs w:val="16"/>
                <w:lang w:val="en-US"/>
              </w:rPr>
            </w:pPr>
            <w:proofErr w:type="spellStart"/>
            <w:r w:rsidRPr="0001160D">
              <w:rPr>
                <w:rFonts w:eastAsia="Times New Roman" w:cs="Times New Roman"/>
                <w:b/>
                <w:bCs/>
                <w:color w:val="000000"/>
                <w:sz w:val="16"/>
                <w:szCs w:val="16"/>
                <w:lang w:val="en-US"/>
              </w:rPr>
              <w:t>Persentase</w:t>
            </w:r>
            <w:proofErr w:type="spellEnd"/>
            <w:r w:rsidRPr="0001160D">
              <w:rPr>
                <w:rFonts w:eastAsia="Times New Roman" w:cs="Times New Roman"/>
                <w:b/>
                <w:bCs/>
                <w:color w:val="000000"/>
                <w:sz w:val="16"/>
                <w:szCs w:val="16"/>
                <w:lang w:val="en-US"/>
              </w:rPr>
              <w:t xml:space="preserve"> </w:t>
            </w:r>
            <w:proofErr w:type="spellStart"/>
            <w:r w:rsidRPr="0001160D">
              <w:rPr>
                <w:rFonts w:eastAsia="Times New Roman" w:cs="Times New Roman"/>
                <w:b/>
                <w:bCs/>
                <w:color w:val="000000"/>
                <w:sz w:val="16"/>
                <w:szCs w:val="16"/>
                <w:lang w:val="en-US"/>
              </w:rPr>
              <w:t>Kerusakan</w:t>
            </w:r>
            <w:proofErr w:type="spellEnd"/>
          </w:p>
        </w:tc>
        <w:tc>
          <w:tcPr>
            <w:tcW w:w="972" w:type="dxa"/>
            <w:tcBorders>
              <w:top w:val="single" w:sz="4" w:space="0" w:color="auto"/>
              <w:left w:val="nil"/>
              <w:bottom w:val="single" w:sz="4" w:space="0" w:color="auto"/>
              <w:right w:val="single" w:sz="4" w:space="0" w:color="auto"/>
            </w:tcBorders>
            <w:noWrap/>
            <w:vAlign w:val="bottom"/>
            <w:hideMark/>
          </w:tcPr>
          <w:p w14:paraId="33D257E8" w14:textId="77777777" w:rsidR="00BA6036" w:rsidRPr="0001160D" w:rsidRDefault="00BA6036" w:rsidP="00A570E9">
            <w:pPr>
              <w:spacing w:after="0" w:line="240" w:lineRule="auto"/>
              <w:jc w:val="center"/>
              <w:rPr>
                <w:rFonts w:eastAsia="Times New Roman" w:cs="Times New Roman"/>
                <w:b/>
                <w:bCs/>
                <w:color w:val="000000"/>
                <w:sz w:val="16"/>
                <w:szCs w:val="16"/>
                <w:lang w:val="en-US"/>
              </w:rPr>
            </w:pPr>
            <w:r w:rsidRPr="0001160D">
              <w:rPr>
                <w:rFonts w:eastAsia="Times New Roman" w:cs="Times New Roman"/>
                <w:b/>
                <w:bCs/>
                <w:color w:val="000000"/>
                <w:sz w:val="16"/>
                <w:szCs w:val="16"/>
                <w:lang w:val="en-US"/>
              </w:rPr>
              <w:t xml:space="preserve">Angka Jenis </w:t>
            </w:r>
            <w:proofErr w:type="spellStart"/>
            <w:r w:rsidRPr="0001160D">
              <w:rPr>
                <w:rFonts w:eastAsia="Times New Roman" w:cs="Times New Roman"/>
                <w:b/>
                <w:bCs/>
                <w:color w:val="000000"/>
                <w:sz w:val="16"/>
                <w:szCs w:val="16"/>
                <w:lang w:val="en-US"/>
              </w:rPr>
              <w:t>Kerusakan</w:t>
            </w:r>
            <w:proofErr w:type="spellEnd"/>
          </w:p>
        </w:tc>
        <w:tc>
          <w:tcPr>
            <w:tcW w:w="972" w:type="dxa"/>
            <w:tcBorders>
              <w:top w:val="single" w:sz="4" w:space="0" w:color="auto"/>
              <w:left w:val="nil"/>
              <w:bottom w:val="single" w:sz="4" w:space="0" w:color="auto"/>
              <w:right w:val="single" w:sz="4" w:space="0" w:color="auto"/>
            </w:tcBorders>
            <w:noWrap/>
            <w:vAlign w:val="bottom"/>
            <w:hideMark/>
          </w:tcPr>
          <w:p w14:paraId="27831FA5" w14:textId="77777777" w:rsidR="00BA6036" w:rsidRPr="0001160D" w:rsidRDefault="00BA6036" w:rsidP="00A570E9">
            <w:pPr>
              <w:spacing w:after="0" w:line="240" w:lineRule="auto"/>
              <w:jc w:val="center"/>
              <w:rPr>
                <w:rFonts w:eastAsia="Times New Roman" w:cs="Times New Roman"/>
                <w:b/>
                <w:bCs/>
                <w:color w:val="000000"/>
                <w:sz w:val="16"/>
                <w:szCs w:val="16"/>
                <w:lang w:val="en-US"/>
              </w:rPr>
            </w:pPr>
            <w:r w:rsidRPr="0001160D">
              <w:rPr>
                <w:rFonts w:eastAsia="Times New Roman" w:cs="Times New Roman"/>
                <w:b/>
                <w:bCs/>
                <w:color w:val="000000"/>
                <w:sz w:val="16"/>
                <w:szCs w:val="16"/>
                <w:lang w:val="en-US"/>
              </w:rPr>
              <w:t xml:space="preserve">Angka Lebar </w:t>
            </w:r>
            <w:proofErr w:type="spellStart"/>
            <w:r w:rsidRPr="0001160D">
              <w:rPr>
                <w:rFonts w:eastAsia="Times New Roman" w:cs="Times New Roman"/>
                <w:b/>
                <w:bCs/>
                <w:color w:val="000000"/>
                <w:sz w:val="16"/>
                <w:szCs w:val="16"/>
                <w:lang w:val="en-US"/>
              </w:rPr>
              <w:t>Kerusakan</w:t>
            </w:r>
            <w:proofErr w:type="spellEnd"/>
          </w:p>
        </w:tc>
        <w:tc>
          <w:tcPr>
            <w:tcW w:w="972" w:type="dxa"/>
            <w:tcBorders>
              <w:top w:val="single" w:sz="4" w:space="0" w:color="auto"/>
              <w:left w:val="nil"/>
              <w:bottom w:val="single" w:sz="4" w:space="0" w:color="auto"/>
              <w:right w:val="single" w:sz="4" w:space="0" w:color="auto"/>
            </w:tcBorders>
            <w:noWrap/>
            <w:vAlign w:val="bottom"/>
            <w:hideMark/>
          </w:tcPr>
          <w:p w14:paraId="6C61D7E7" w14:textId="77777777" w:rsidR="00BA6036" w:rsidRPr="0001160D" w:rsidRDefault="00BA6036" w:rsidP="00A570E9">
            <w:pPr>
              <w:spacing w:after="0" w:line="240" w:lineRule="auto"/>
              <w:jc w:val="center"/>
              <w:rPr>
                <w:rFonts w:eastAsia="Times New Roman" w:cs="Times New Roman"/>
                <w:b/>
                <w:bCs/>
                <w:color w:val="000000"/>
                <w:sz w:val="16"/>
                <w:szCs w:val="16"/>
                <w:lang w:val="en-US"/>
              </w:rPr>
            </w:pPr>
            <w:r w:rsidRPr="0001160D">
              <w:rPr>
                <w:rFonts w:eastAsia="Times New Roman" w:cs="Times New Roman"/>
                <w:b/>
                <w:bCs/>
                <w:color w:val="000000"/>
                <w:sz w:val="16"/>
                <w:szCs w:val="16"/>
                <w:lang w:val="en-US"/>
              </w:rPr>
              <w:t xml:space="preserve">Angka Luas </w:t>
            </w:r>
            <w:proofErr w:type="spellStart"/>
            <w:r w:rsidRPr="0001160D">
              <w:rPr>
                <w:rFonts w:eastAsia="Times New Roman" w:cs="Times New Roman"/>
                <w:b/>
                <w:bCs/>
                <w:color w:val="000000"/>
                <w:sz w:val="16"/>
                <w:szCs w:val="16"/>
                <w:lang w:val="en-US"/>
              </w:rPr>
              <w:t>Kerusakan</w:t>
            </w:r>
            <w:proofErr w:type="spellEnd"/>
          </w:p>
        </w:tc>
        <w:tc>
          <w:tcPr>
            <w:tcW w:w="972" w:type="dxa"/>
            <w:tcBorders>
              <w:top w:val="single" w:sz="4" w:space="0" w:color="auto"/>
              <w:left w:val="nil"/>
              <w:bottom w:val="single" w:sz="4" w:space="0" w:color="auto"/>
              <w:right w:val="single" w:sz="4" w:space="0" w:color="auto"/>
            </w:tcBorders>
            <w:noWrap/>
            <w:vAlign w:val="bottom"/>
            <w:hideMark/>
          </w:tcPr>
          <w:p w14:paraId="00A4A664" w14:textId="77777777" w:rsidR="00BA6036" w:rsidRPr="0001160D" w:rsidRDefault="00BA6036" w:rsidP="00A570E9">
            <w:pPr>
              <w:spacing w:after="0" w:line="240" w:lineRule="auto"/>
              <w:jc w:val="center"/>
              <w:rPr>
                <w:rFonts w:eastAsia="Times New Roman" w:cs="Times New Roman"/>
                <w:b/>
                <w:bCs/>
                <w:color w:val="000000"/>
                <w:sz w:val="16"/>
                <w:szCs w:val="16"/>
                <w:lang w:val="en-US"/>
              </w:rPr>
            </w:pPr>
            <w:r w:rsidRPr="0001160D">
              <w:rPr>
                <w:rFonts w:eastAsia="Times New Roman" w:cs="Times New Roman"/>
                <w:b/>
                <w:bCs/>
                <w:color w:val="000000"/>
                <w:sz w:val="16"/>
                <w:szCs w:val="16"/>
                <w:lang w:val="en-US"/>
              </w:rPr>
              <w:t xml:space="preserve">Angka </w:t>
            </w:r>
            <w:proofErr w:type="spellStart"/>
            <w:r w:rsidRPr="0001160D">
              <w:rPr>
                <w:rFonts w:eastAsia="Times New Roman" w:cs="Times New Roman"/>
                <w:b/>
                <w:bCs/>
                <w:color w:val="000000"/>
                <w:sz w:val="16"/>
                <w:szCs w:val="16"/>
                <w:lang w:val="en-US"/>
              </w:rPr>
              <w:t>Kerusakan</w:t>
            </w:r>
            <w:proofErr w:type="spellEnd"/>
          </w:p>
        </w:tc>
      </w:tr>
      <w:tr w:rsidR="00BA6036" w:rsidRPr="0001160D" w14:paraId="4ADB5806" w14:textId="77777777" w:rsidTr="00A570E9">
        <w:trPr>
          <w:trHeight w:val="290"/>
        </w:trPr>
        <w:tc>
          <w:tcPr>
            <w:tcW w:w="627" w:type="dxa"/>
            <w:vMerge w:val="restart"/>
            <w:tcBorders>
              <w:top w:val="nil"/>
              <w:left w:val="single" w:sz="4" w:space="0" w:color="auto"/>
              <w:bottom w:val="single" w:sz="4" w:space="0" w:color="000000"/>
              <w:right w:val="single" w:sz="4" w:space="0" w:color="auto"/>
            </w:tcBorders>
            <w:vAlign w:val="center"/>
            <w:hideMark/>
          </w:tcPr>
          <w:p w14:paraId="7C36406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STA 0+000 s/d 1+000</w:t>
            </w:r>
          </w:p>
        </w:tc>
        <w:tc>
          <w:tcPr>
            <w:tcW w:w="1495" w:type="dxa"/>
            <w:tcBorders>
              <w:top w:val="nil"/>
              <w:left w:val="nil"/>
              <w:bottom w:val="single" w:sz="4" w:space="0" w:color="auto"/>
              <w:right w:val="single" w:sz="4" w:space="0" w:color="auto"/>
            </w:tcBorders>
            <w:noWrap/>
            <w:vAlign w:val="bottom"/>
            <w:hideMark/>
          </w:tcPr>
          <w:p w14:paraId="485233DE"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Lubang (Potholes)</w:t>
            </w:r>
          </w:p>
        </w:tc>
        <w:tc>
          <w:tcPr>
            <w:tcW w:w="972" w:type="dxa"/>
            <w:tcBorders>
              <w:top w:val="nil"/>
              <w:left w:val="nil"/>
              <w:bottom w:val="single" w:sz="4" w:space="0" w:color="auto"/>
              <w:right w:val="single" w:sz="4" w:space="0" w:color="auto"/>
            </w:tcBorders>
            <w:noWrap/>
            <w:vAlign w:val="bottom"/>
            <w:hideMark/>
          </w:tcPr>
          <w:p w14:paraId="149CB42D"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200</w:t>
            </w:r>
          </w:p>
        </w:tc>
        <w:tc>
          <w:tcPr>
            <w:tcW w:w="972" w:type="dxa"/>
            <w:tcBorders>
              <w:top w:val="nil"/>
              <w:left w:val="nil"/>
              <w:bottom w:val="single" w:sz="4" w:space="0" w:color="auto"/>
              <w:right w:val="single" w:sz="4" w:space="0" w:color="auto"/>
            </w:tcBorders>
            <w:noWrap/>
            <w:vAlign w:val="bottom"/>
            <w:hideMark/>
          </w:tcPr>
          <w:p w14:paraId="5AB8E4B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4.00</w:t>
            </w:r>
          </w:p>
        </w:tc>
        <w:tc>
          <w:tcPr>
            <w:tcW w:w="972" w:type="dxa"/>
            <w:tcBorders>
              <w:top w:val="nil"/>
              <w:left w:val="nil"/>
              <w:bottom w:val="single" w:sz="4" w:space="0" w:color="auto"/>
              <w:right w:val="single" w:sz="4" w:space="0" w:color="auto"/>
            </w:tcBorders>
            <w:noWrap/>
            <w:vAlign w:val="bottom"/>
            <w:hideMark/>
          </w:tcPr>
          <w:p w14:paraId="022BD79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66FA86C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3411991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222A466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r>
      <w:tr w:rsidR="00BA6036" w:rsidRPr="0001160D" w14:paraId="2E941FDC" w14:textId="77777777" w:rsidTr="00A570E9">
        <w:trPr>
          <w:trHeight w:val="290"/>
        </w:trPr>
        <w:tc>
          <w:tcPr>
            <w:tcW w:w="627" w:type="dxa"/>
            <w:vMerge/>
            <w:tcBorders>
              <w:top w:val="nil"/>
              <w:left w:val="single" w:sz="4" w:space="0" w:color="auto"/>
              <w:bottom w:val="single" w:sz="4" w:space="0" w:color="000000"/>
              <w:right w:val="single" w:sz="4" w:space="0" w:color="auto"/>
            </w:tcBorders>
            <w:vAlign w:val="center"/>
            <w:hideMark/>
          </w:tcPr>
          <w:p w14:paraId="5BCCB505"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57496EA9"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Butiran</w:t>
            </w:r>
            <w:proofErr w:type="spellEnd"/>
            <w:r w:rsidRPr="0001160D">
              <w:rPr>
                <w:rFonts w:eastAsia="Times New Roman" w:cs="Times New Roman"/>
                <w:color w:val="000000"/>
                <w:sz w:val="16"/>
                <w:szCs w:val="16"/>
                <w:lang w:val="en-US"/>
              </w:rPr>
              <w:t xml:space="preserve"> Lepas (Raveling)</w:t>
            </w:r>
          </w:p>
        </w:tc>
        <w:tc>
          <w:tcPr>
            <w:tcW w:w="972" w:type="dxa"/>
            <w:tcBorders>
              <w:top w:val="nil"/>
              <w:left w:val="nil"/>
              <w:bottom w:val="single" w:sz="4" w:space="0" w:color="auto"/>
              <w:right w:val="single" w:sz="4" w:space="0" w:color="auto"/>
            </w:tcBorders>
            <w:noWrap/>
            <w:vAlign w:val="bottom"/>
            <w:hideMark/>
          </w:tcPr>
          <w:p w14:paraId="37272E2D"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280</w:t>
            </w:r>
          </w:p>
        </w:tc>
        <w:tc>
          <w:tcPr>
            <w:tcW w:w="972" w:type="dxa"/>
            <w:tcBorders>
              <w:top w:val="nil"/>
              <w:left w:val="nil"/>
              <w:bottom w:val="single" w:sz="4" w:space="0" w:color="auto"/>
              <w:right w:val="single" w:sz="4" w:space="0" w:color="auto"/>
            </w:tcBorders>
            <w:noWrap/>
            <w:vAlign w:val="bottom"/>
            <w:hideMark/>
          </w:tcPr>
          <w:p w14:paraId="7523339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5.60</w:t>
            </w:r>
          </w:p>
        </w:tc>
        <w:tc>
          <w:tcPr>
            <w:tcW w:w="972" w:type="dxa"/>
            <w:tcBorders>
              <w:top w:val="nil"/>
              <w:left w:val="nil"/>
              <w:bottom w:val="single" w:sz="4" w:space="0" w:color="auto"/>
              <w:right w:val="single" w:sz="4" w:space="0" w:color="auto"/>
            </w:tcBorders>
            <w:noWrap/>
            <w:vAlign w:val="bottom"/>
            <w:hideMark/>
          </w:tcPr>
          <w:p w14:paraId="627EE70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3971897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53B2EA6D"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11D835C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315F0C22" w14:textId="77777777" w:rsidTr="00A570E9">
        <w:trPr>
          <w:trHeight w:val="290"/>
        </w:trPr>
        <w:tc>
          <w:tcPr>
            <w:tcW w:w="627" w:type="dxa"/>
            <w:vMerge/>
            <w:tcBorders>
              <w:top w:val="nil"/>
              <w:left w:val="single" w:sz="4" w:space="0" w:color="auto"/>
              <w:bottom w:val="single" w:sz="4" w:space="0" w:color="000000"/>
              <w:right w:val="single" w:sz="4" w:space="0" w:color="auto"/>
            </w:tcBorders>
            <w:vAlign w:val="center"/>
            <w:hideMark/>
          </w:tcPr>
          <w:p w14:paraId="03970B79"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549FDE8C"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 xml:space="preserve">Retak </w:t>
            </w:r>
            <w:proofErr w:type="spellStart"/>
            <w:r w:rsidRPr="0001160D">
              <w:rPr>
                <w:rFonts w:eastAsia="Times New Roman" w:cs="Times New Roman"/>
                <w:color w:val="000000"/>
                <w:sz w:val="16"/>
                <w:szCs w:val="16"/>
                <w:lang w:val="en-US"/>
              </w:rPr>
              <w:t>permukaan</w:t>
            </w:r>
            <w:proofErr w:type="spellEnd"/>
            <w:r w:rsidRPr="0001160D">
              <w:rPr>
                <w:rFonts w:eastAsia="Times New Roman" w:cs="Times New Roman"/>
                <w:color w:val="000000"/>
                <w:sz w:val="16"/>
                <w:szCs w:val="16"/>
                <w:lang w:val="en-US"/>
              </w:rPr>
              <w:t xml:space="preserve"> </w:t>
            </w:r>
          </w:p>
        </w:tc>
        <w:tc>
          <w:tcPr>
            <w:tcW w:w="972" w:type="dxa"/>
            <w:tcBorders>
              <w:top w:val="nil"/>
              <w:left w:val="nil"/>
              <w:bottom w:val="single" w:sz="4" w:space="0" w:color="auto"/>
              <w:right w:val="single" w:sz="4" w:space="0" w:color="auto"/>
            </w:tcBorders>
            <w:noWrap/>
            <w:vAlign w:val="bottom"/>
            <w:hideMark/>
          </w:tcPr>
          <w:p w14:paraId="1429868A"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120</w:t>
            </w:r>
          </w:p>
        </w:tc>
        <w:tc>
          <w:tcPr>
            <w:tcW w:w="972" w:type="dxa"/>
            <w:tcBorders>
              <w:top w:val="nil"/>
              <w:left w:val="nil"/>
              <w:bottom w:val="single" w:sz="4" w:space="0" w:color="auto"/>
              <w:right w:val="single" w:sz="4" w:space="0" w:color="auto"/>
            </w:tcBorders>
            <w:noWrap/>
            <w:vAlign w:val="bottom"/>
            <w:hideMark/>
          </w:tcPr>
          <w:p w14:paraId="181B224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2.40</w:t>
            </w:r>
          </w:p>
        </w:tc>
        <w:tc>
          <w:tcPr>
            <w:tcW w:w="972" w:type="dxa"/>
            <w:tcBorders>
              <w:top w:val="nil"/>
              <w:left w:val="nil"/>
              <w:bottom w:val="single" w:sz="4" w:space="0" w:color="auto"/>
              <w:right w:val="single" w:sz="4" w:space="0" w:color="auto"/>
            </w:tcBorders>
            <w:noWrap/>
            <w:vAlign w:val="bottom"/>
            <w:hideMark/>
          </w:tcPr>
          <w:p w14:paraId="63FE652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c>
          <w:tcPr>
            <w:tcW w:w="972" w:type="dxa"/>
            <w:tcBorders>
              <w:top w:val="nil"/>
              <w:left w:val="nil"/>
              <w:bottom w:val="single" w:sz="4" w:space="0" w:color="auto"/>
              <w:right w:val="single" w:sz="4" w:space="0" w:color="auto"/>
            </w:tcBorders>
            <w:noWrap/>
            <w:vAlign w:val="bottom"/>
            <w:hideMark/>
          </w:tcPr>
          <w:p w14:paraId="317AF922"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55B46C2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05A54BF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r>
      <w:tr w:rsidR="00BA6036" w:rsidRPr="0001160D" w14:paraId="7C069B2C" w14:textId="77777777" w:rsidTr="00A570E9">
        <w:trPr>
          <w:trHeight w:val="290"/>
        </w:trPr>
        <w:tc>
          <w:tcPr>
            <w:tcW w:w="627" w:type="dxa"/>
            <w:vMerge/>
            <w:tcBorders>
              <w:top w:val="nil"/>
              <w:left w:val="single" w:sz="4" w:space="0" w:color="auto"/>
              <w:bottom w:val="single" w:sz="4" w:space="0" w:color="000000"/>
              <w:right w:val="single" w:sz="4" w:space="0" w:color="auto"/>
            </w:tcBorders>
            <w:vAlign w:val="center"/>
            <w:hideMark/>
          </w:tcPr>
          <w:p w14:paraId="266134F1"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7A38CB0D"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Alur (rutting)</w:t>
            </w:r>
          </w:p>
        </w:tc>
        <w:tc>
          <w:tcPr>
            <w:tcW w:w="972" w:type="dxa"/>
            <w:tcBorders>
              <w:top w:val="nil"/>
              <w:left w:val="nil"/>
              <w:bottom w:val="single" w:sz="4" w:space="0" w:color="auto"/>
              <w:right w:val="single" w:sz="4" w:space="0" w:color="auto"/>
            </w:tcBorders>
            <w:noWrap/>
            <w:vAlign w:val="bottom"/>
            <w:hideMark/>
          </w:tcPr>
          <w:p w14:paraId="6FD2B93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295</w:t>
            </w:r>
          </w:p>
        </w:tc>
        <w:tc>
          <w:tcPr>
            <w:tcW w:w="972" w:type="dxa"/>
            <w:tcBorders>
              <w:top w:val="nil"/>
              <w:left w:val="nil"/>
              <w:bottom w:val="single" w:sz="4" w:space="0" w:color="auto"/>
              <w:right w:val="single" w:sz="4" w:space="0" w:color="auto"/>
            </w:tcBorders>
            <w:noWrap/>
            <w:vAlign w:val="bottom"/>
            <w:hideMark/>
          </w:tcPr>
          <w:p w14:paraId="0217763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5.90</w:t>
            </w:r>
          </w:p>
        </w:tc>
        <w:tc>
          <w:tcPr>
            <w:tcW w:w="972" w:type="dxa"/>
            <w:tcBorders>
              <w:top w:val="nil"/>
              <w:left w:val="nil"/>
              <w:bottom w:val="single" w:sz="4" w:space="0" w:color="auto"/>
              <w:right w:val="single" w:sz="4" w:space="0" w:color="auto"/>
            </w:tcBorders>
            <w:noWrap/>
            <w:vAlign w:val="bottom"/>
            <w:hideMark/>
          </w:tcPr>
          <w:p w14:paraId="591F586D"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c>
          <w:tcPr>
            <w:tcW w:w="972" w:type="dxa"/>
            <w:tcBorders>
              <w:top w:val="nil"/>
              <w:left w:val="nil"/>
              <w:bottom w:val="single" w:sz="4" w:space="0" w:color="auto"/>
              <w:right w:val="single" w:sz="4" w:space="0" w:color="auto"/>
            </w:tcBorders>
            <w:noWrap/>
            <w:vAlign w:val="bottom"/>
            <w:hideMark/>
          </w:tcPr>
          <w:p w14:paraId="229020C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0E4607E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2FA8DBD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r>
      <w:tr w:rsidR="00BA6036" w:rsidRPr="0001160D" w14:paraId="37649E87" w14:textId="77777777" w:rsidTr="00A570E9">
        <w:trPr>
          <w:trHeight w:val="290"/>
        </w:trPr>
        <w:tc>
          <w:tcPr>
            <w:tcW w:w="627" w:type="dxa"/>
            <w:vMerge/>
            <w:tcBorders>
              <w:top w:val="nil"/>
              <w:left w:val="single" w:sz="4" w:space="0" w:color="auto"/>
              <w:bottom w:val="single" w:sz="4" w:space="0" w:color="000000"/>
              <w:right w:val="single" w:sz="4" w:space="0" w:color="auto"/>
            </w:tcBorders>
            <w:vAlign w:val="center"/>
            <w:hideMark/>
          </w:tcPr>
          <w:p w14:paraId="247BDF8C"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3F3BBB60"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Bergelombang</w:t>
            </w:r>
            <w:proofErr w:type="spellEnd"/>
            <w:r w:rsidRPr="0001160D">
              <w:rPr>
                <w:rFonts w:eastAsia="Times New Roman" w:cs="Times New Roman"/>
                <w:color w:val="000000"/>
                <w:sz w:val="16"/>
                <w:szCs w:val="16"/>
                <w:lang w:val="en-US"/>
              </w:rPr>
              <w:t xml:space="preserve"> (corrugation)</w:t>
            </w:r>
          </w:p>
        </w:tc>
        <w:tc>
          <w:tcPr>
            <w:tcW w:w="972" w:type="dxa"/>
            <w:tcBorders>
              <w:top w:val="nil"/>
              <w:left w:val="nil"/>
              <w:bottom w:val="single" w:sz="4" w:space="0" w:color="auto"/>
              <w:right w:val="single" w:sz="4" w:space="0" w:color="auto"/>
            </w:tcBorders>
            <w:noWrap/>
            <w:vAlign w:val="bottom"/>
            <w:hideMark/>
          </w:tcPr>
          <w:p w14:paraId="7190309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100</w:t>
            </w:r>
          </w:p>
        </w:tc>
        <w:tc>
          <w:tcPr>
            <w:tcW w:w="972" w:type="dxa"/>
            <w:tcBorders>
              <w:top w:val="nil"/>
              <w:left w:val="nil"/>
              <w:bottom w:val="single" w:sz="4" w:space="0" w:color="auto"/>
              <w:right w:val="single" w:sz="4" w:space="0" w:color="auto"/>
            </w:tcBorders>
            <w:noWrap/>
            <w:vAlign w:val="bottom"/>
            <w:hideMark/>
          </w:tcPr>
          <w:p w14:paraId="43A4B4B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2.00</w:t>
            </w:r>
          </w:p>
        </w:tc>
        <w:tc>
          <w:tcPr>
            <w:tcW w:w="972" w:type="dxa"/>
            <w:tcBorders>
              <w:top w:val="nil"/>
              <w:left w:val="nil"/>
              <w:bottom w:val="single" w:sz="4" w:space="0" w:color="auto"/>
              <w:right w:val="single" w:sz="4" w:space="0" w:color="auto"/>
            </w:tcBorders>
            <w:noWrap/>
            <w:vAlign w:val="bottom"/>
            <w:hideMark/>
          </w:tcPr>
          <w:p w14:paraId="20B6DD8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c>
          <w:tcPr>
            <w:tcW w:w="972" w:type="dxa"/>
            <w:tcBorders>
              <w:top w:val="nil"/>
              <w:left w:val="nil"/>
              <w:bottom w:val="single" w:sz="4" w:space="0" w:color="auto"/>
              <w:right w:val="single" w:sz="4" w:space="0" w:color="auto"/>
            </w:tcBorders>
            <w:noWrap/>
            <w:vAlign w:val="bottom"/>
            <w:hideMark/>
          </w:tcPr>
          <w:p w14:paraId="225D4B3A"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701BB8F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72941E8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5DA1591F" w14:textId="77777777" w:rsidTr="00A570E9">
        <w:trPr>
          <w:trHeight w:val="290"/>
        </w:trPr>
        <w:tc>
          <w:tcPr>
            <w:tcW w:w="627" w:type="dxa"/>
            <w:vMerge w:val="restart"/>
            <w:tcBorders>
              <w:top w:val="nil"/>
              <w:left w:val="single" w:sz="4" w:space="0" w:color="auto"/>
              <w:bottom w:val="nil"/>
              <w:right w:val="single" w:sz="4" w:space="0" w:color="auto"/>
            </w:tcBorders>
            <w:vAlign w:val="center"/>
            <w:hideMark/>
          </w:tcPr>
          <w:p w14:paraId="2A22676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STA 1+100 s/d 2+000</w:t>
            </w:r>
          </w:p>
        </w:tc>
        <w:tc>
          <w:tcPr>
            <w:tcW w:w="1495" w:type="dxa"/>
            <w:tcBorders>
              <w:top w:val="nil"/>
              <w:left w:val="nil"/>
              <w:bottom w:val="single" w:sz="4" w:space="0" w:color="auto"/>
              <w:right w:val="single" w:sz="4" w:space="0" w:color="auto"/>
            </w:tcBorders>
            <w:noWrap/>
            <w:vAlign w:val="bottom"/>
            <w:hideMark/>
          </w:tcPr>
          <w:p w14:paraId="04E5A367"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Alur (rutting)</w:t>
            </w:r>
          </w:p>
        </w:tc>
        <w:tc>
          <w:tcPr>
            <w:tcW w:w="972" w:type="dxa"/>
            <w:tcBorders>
              <w:top w:val="nil"/>
              <w:left w:val="nil"/>
              <w:bottom w:val="single" w:sz="4" w:space="0" w:color="auto"/>
              <w:right w:val="single" w:sz="4" w:space="0" w:color="auto"/>
            </w:tcBorders>
            <w:noWrap/>
            <w:vAlign w:val="bottom"/>
            <w:hideMark/>
          </w:tcPr>
          <w:p w14:paraId="78BA56BE"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594.5</w:t>
            </w:r>
          </w:p>
        </w:tc>
        <w:tc>
          <w:tcPr>
            <w:tcW w:w="972" w:type="dxa"/>
            <w:tcBorders>
              <w:top w:val="nil"/>
              <w:left w:val="nil"/>
              <w:bottom w:val="single" w:sz="4" w:space="0" w:color="auto"/>
              <w:right w:val="single" w:sz="4" w:space="0" w:color="auto"/>
            </w:tcBorders>
            <w:noWrap/>
            <w:vAlign w:val="bottom"/>
            <w:hideMark/>
          </w:tcPr>
          <w:p w14:paraId="1F9EBD4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11.89</w:t>
            </w:r>
          </w:p>
        </w:tc>
        <w:tc>
          <w:tcPr>
            <w:tcW w:w="972" w:type="dxa"/>
            <w:tcBorders>
              <w:top w:val="nil"/>
              <w:left w:val="nil"/>
              <w:bottom w:val="single" w:sz="4" w:space="0" w:color="auto"/>
              <w:right w:val="single" w:sz="4" w:space="0" w:color="auto"/>
            </w:tcBorders>
            <w:noWrap/>
            <w:vAlign w:val="bottom"/>
            <w:hideMark/>
          </w:tcPr>
          <w:p w14:paraId="27D0D34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1145BC8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3B5F802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c>
          <w:tcPr>
            <w:tcW w:w="972" w:type="dxa"/>
            <w:tcBorders>
              <w:top w:val="nil"/>
              <w:left w:val="nil"/>
              <w:bottom w:val="single" w:sz="4" w:space="0" w:color="auto"/>
              <w:right w:val="single" w:sz="4" w:space="0" w:color="auto"/>
            </w:tcBorders>
            <w:noWrap/>
            <w:vAlign w:val="bottom"/>
            <w:hideMark/>
          </w:tcPr>
          <w:p w14:paraId="59C45FF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66B7D46B" w14:textId="77777777" w:rsidTr="00A570E9">
        <w:trPr>
          <w:trHeight w:val="290"/>
        </w:trPr>
        <w:tc>
          <w:tcPr>
            <w:tcW w:w="627" w:type="dxa"/>
            <w:vMerge/>
            <w:tcBorders>
              <w:top w:val="nil"/>
              <w:left w:val="single" w:sz="4" w:space="0" w:color="auto"/>
              <w:bottom w:val="nil"/>
              <w:right w:val="single" w:sz="4" w:space="0" w:color="auto"/>
            </w:tcBorders>
            <w:vAlign w:val="center"/>
            <w:hideMark/>
          </w:tcPr>
          <w:p w14:paraId="11E4D96C"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1375D1F0"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Bergelombang</w:t>
            </w:r>
            <w:proofErr w:type="spellEnd"/>
            <w:r w:rsidRPr="0001160D">
              <w:rPr>
                <w:rFonts w:eastAsia="Times New Roman" w:cs="Times New Roman"/>
                <w:color w:val="000000"/>
                <w:sz w:val="16"/>
                <w:szCs w:val="16"/>
                <w:lang w:val="en-US"/>
              </w:rPr>
              <w:t xml:space="preserve"> (corrugation)</w:t>
            </w:r>
          </w:p>
        </w:tc>
        <w:tc>
          <w:tcPr>
            <w:tcW w:w="972" w:type="dxa"/>
            <w:tcBorders>
              <w:top w:val="nil"/>
              <w:left w:val="nil"/>
              <w:bottom w:val="single" w:sz="4" w:space="0" w:color="auto"/>
              <w:right w:val="single" w:sz="4" w:space="0" w:color="auto"/>
            </w:tcBorders>
            <w:noWrap/>
            <w:vAlign w:val="bottom"/>
            <w:hideMark/>
          </w:tcPr>
          <w:p w14:paraId="2A03A58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275</w:t>
            </w:r>
          </w:p>
        </w:tc>
        <w:tc>
          <w:tcPr>
            <w:tcW w:w="972" w:type="dxa"/>
            <w:tcBorders>
              <w:top w:val="nil"/>
              <w:left w:val="nil"/>
              <w:bottom w:val="single" w:sz="4" w:space="0" w:color="auto"/>
              <w:right w:val="single" w:sz="4" w:space="0" w:color="auto"/>
            </w:tcBorders>
            <w:noWrap/>
            <w:vAlign w:val="bottom"/>
            <w:hideMark/>
          </w:tcPr>
          <w:p w14:paraId="68F1EE8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5.50</w:t>
            </w:r>
          </w:p>
        </w:tc>
        <w:tc>
          <w:tcPr>
            <w:tcW w:w="972" w:type="dxa"/>
            <w:tcBorders>
              <w:top w:val="nil"/>
              <w:left w:val="nil"/>
              <w:bottom w:val="single" w:sz="4" w:space="0" w:color="auto"/>
              <w:right w:val="single" w:sz="4" w:space="0" w:color="auto"/>
            </w:tcBorders>
            <w:noWrap/>
            <w:vAlign w:val="bottom"/>
            <w:hideMark/>
          </w:tcPr>
          <w:p w14:paraId="2457A92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c>
          <w:tcPr>
            <w:tcW w:w="972" w:type="dxa"/>
            <w:tcBorders>
              <w:top w:val="nil"/>
              <w:left w:val="nil"/>
              <w:bottom w:val="single" w:sz="4" w:space="0" w:color="auto"/>
              <w:right w:val="single" w:sz="4" w:space="0" w:color="auto"/>
            </w:tcBorders>
            <w:noWrap/>
            <w:vAlign w:val="bottom"/>
            <w:hideMark/>
          </w:tcPr>
          <w:p w14:paraId="51FFF76E"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63C429C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77828F1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02103453" w14:textId="77777777" w:rsidTr="00A570E9">
        <w:trPr>
          <w:trHeight w:val="290"/>
        </w:trPr>
        <w:tc>
          <w:tcPr>
            <w:tcW w:w="627" w:type="dxa"/>
            <w:vMerge/>
            <w:tcBorders>
              <w:top w:val="nil"/>
              <w:left w:val="single" w:sz="4" w:space="0" w:color="auto"/>
              <w:bottom w:val="nil"/>
              <w:right w:val="single" w:sz="4" w:space="0" w:color="auto"/>
            </w:tcBorders>
            <w:vAlign w:val="center"/>
            <w:hideMark/>
          </w:tcPr>
          <w:p w14:paraId="355D0B47"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4D8666AD"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Kerusakan</w:t>
            </w:r>
            <w:proofErr w:type="spellEnd"/>
            <w:r w:rsidRPr="0001160D">
              <w:rPr>
                <w:rFonts w:eastAsia="Times New Roman" w:cs="Times New Roman"/>
                <w:color w:val="000000"/>
                <w:sz w:val="16"/>
                <w:szCs w:val="16"/>
                <w:lang w:val="en-US"/>
              </w:rPr>
              <w:t xml:space="preserve"> </w:t>
            </w:r>
            <w:proofErr w:type="spellStart"/>
            <w:r w:rsidRPr="0001160D">
              <w:rPr>
                <w:rFonts w:eastAsia="Times New Roman" w:cs="Times New Roman"/>
                <w:color w:val="000000"/>
                <w:sz w:val="16"/>
                <w:szCs w:val="16"/>
                <w:lang w:val="en-US"/>
              </w:rPr>
              <w:t>tepi</w:t>
            </w:r>
            <w:proofErr w:type="spellEnd"/>
            <w:r w:rsidRPr="0001160D">
              <w:rPr>
                <w:rFonts w:eastAsia="Times New Roman" w:cs="Times New Roman"/>
                <w:color w:val="000000"/>
                <w:sz w:val="16"/>
                <w:szCs w:val="16"/>
                <w:lang w:val="en-US"/>
              </w:rPr>
              <w:t xml:space="preserve"> </w:t>
            </w:r>
            <w:proofErr w:type="spellStart"/>
            <w:r w:rsidRPr="0001160D">
              <w:rPr>
                <w:rFonts w:eastAsia="Times New Roman" w:cs="Times New Roman"/>
                <w:color w:val="000000"/>
                <w:sz w:val="16"/>
                <w:szCs w:val="16"/>
                <w:lang w:val="en-US"/>
              </w:rPr>
              <w:t>jalan</w:t>
            </w:r>
            <w:proofErr w:type="spellEnd"/>
          </w:p>
        </w:tc>
        <w:tc>
          <w:tcPr>
            <w:tcW w:w="972" w:type="dxa"/>
            <w:tcBorders>
              <w:top w:val="nil"/>
              <w:left w:val="nil"/>
              <w:bottom w:val="single" w:sz="4" w:space="0" w:color="auto"/>
              <w:right w:val="single" w:sz="4" w:space="0" w:color="auto"/>
            </w:tcBorders>
            <w:noWrap/>
            <w:vAlign w:val="bottom"/>
            <w:hideMark/>
          </w:tcPr>
          <w:p w14:paraId="381DEA6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90</w:t>
            </w:r>
          </w:p>
        </w:tc>
        <w:tc>
          <w:tcPr>
            <w:tcW w:w="972" w:type="dxa"/>
            <w:tcBorders>
              <w:top w:val="nil"/>
              <w:left w:val="nil"/>
              <w:bottom w:val="single" w:sz="4" w:space="0" w:color="auto"/>
              <w:right w:val="single" w:sz="4" w:space="0" w:color="auto"/>
            </w:tcBorders>
            <w:noWrap/>
            <w:vAlign w:val="bottom"/>
            <w:hideMark/>
          </w:tcPr>
          <w:p w14:paraId="6EB6D01A"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1.80</w:t>
            </w:r>
          </w:p>
        </w:tc>
        <w:tc>
          <w:tcPr>
            <w:tcW w:w="972" w:type="dxa"/>
            <w:tcBorders>
              <w:top w:val="nil"/>
              <w:left w:val="nil"/>
              <w:bottom w:val="single" w:sz="4" w:space="0" w:color="auto"/>
              <w:right w:val="single" w:sz="4" w:space="0" w:color="auto"/>
            </w:tcBorders>
            <w:noWrap/>
            <w:vAlign w:val="bottom"/>
            <w:hideMark/>
          </w:tcPr>
          <w:p w14:paraId="765A6F5A"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066EBDE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61789B5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6AEC3092"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453EFD3B" w14:textId="77777777" w:rsidTr="00A570E9">
        <w:trPr>
          <w:trHeight w:val="290"/>
        </w:trPr>
        <w:tc>
          <w:tcPr>
            <w:tcW w:w="627" w:type="dxa"/>
            <w:vMerge/>
            <w:tcBorders>
              <w:top w:val="nil"/>
              <w:left w:val="single" w:sz="4" w:space="0" w:color="auto"/>
              <w:bottom w:val="nil"/>
              <w:right w:val="single" w:sz="4" w:space="0" w:color="auto"/>
            </w:tcBorders>
            <w:vAlign w:val="center"/>
            <w:hideMark/>
          </w:tcPr>
          <w:p w14:paraId="42B3FB31"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0DB852A2"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Lubang (Potholes)</w:t>
            </w:r>
          </w:p>
        </w:tc>
        <w:tc>
          <w:tcPr>
            <w:tcW w:w="972" w:type="dxa"/>
            <w:tcBorders>
              <w:top w:val="nil"/>
              <w:left w:val="nil"/>
              <w:bottom w:val="single" w:sz="4" w:space="0" w:color="auto"/>
              <w:right w:val="single" w:sz="4" w:space="0" w:color="auto"/>
            </w:tcBorders>
            <w:noWrap/>
            <w:vAlign w:val="bottom"/>
            <w:hideMark/>
          </w:tcPr>
          <w:p w14:paraId="7346D46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c>
          <w:tcPr>
            <w:tcW w:w="972" w:type="dxa"/>
            <w:tcBorders>
              <w:top w:val="nil"/>
              <w:left w:val="nil"/>
              <w:bottom w:val="single" w:sz="4" w:space="0" w:color="auto"/>
              <w:right w:val="single" w:sz="4" w:space="0" w:color="auto"/>
            </w:tcBorders>
            <w:noWrap/>
            <w:vAlign w:val="bottom"/>
            <w:hideMark/>
          </w:tcPr>
          <w:p w14:paraId="7F50A06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0.04</w:t>
            </w:r>
          </w:p>
        </w:tc>
        <w:tc>
          <w:tcPr>
            <w:tcW w:w="972" w:type="dxa"/>
            <w:tcBorders>
              <w:top w:val="nil"/>
              <w:left w:val="nil"/>
              <w:bottom w:val="single" w:sz="4" w:space="0" w:color="auto"/>
              <w:right w:val="single" w:sz="4" w:space="0" w:color="auto"/>
            </w:tcBorders>
            <w:noWrap/>
            <w:vAlign w:val="bottom"/>
            <w:hideMark/>
          </w:tcPr>
          <w:p w14:paraId="5325A56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6646ECC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49F68D5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129A51C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r>
      <w:tr w:rsidR="00BA6036" w:rsidRPr="0001160D" w14:paraId="511E44D1" w14:textId="77777777" w:rsidTr="00A570E9">
        <w:trPr>
          <w:trHeight w:val="290"/>
        </w:trPr>
        <w:tc>
          <w:tcPr>
            <w:tcW w:w="627" w:type="dxa"/>
            <w:vMerge w:val="restart"/>
            <w:tcBorders>
              <w:top w:val="single" w:sz="4" w:space="0" w:color="auto"/>
              <w:left w:val="single" w:sz="4" w:space="0" w:color="auto"/>
              <w:bottom w:val="single" w:sz="4" w:space="0" w:color="000000"/>
              <w:right w:val="single" w:sz="4" w:space="0" w:color="auto"/>
            </w:tcBorders>
            <w:vAlign w:val="center"/>
            <w:hideMark/>
          </w:tcPr>
          <w:p w14:paraId="1C85890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STA 2+100 s/d 3+000</w:t>
            </w:r>
          </w:p>
        </w:tc>
        <w:tc>
          <w:tcPr>
            <w:tcW w:w="1495" w:type="dxa"/>
            <w:tcBorders>
              <w:top w:val="nil"/>
              <w:left w:val="nil"/>
              <w:bottom w:val="single" w:sz="4" w:space="0" w:color="auto"/>
              <w:right w:val="single" w:sz="4" w:space="0" w:color="auto"/>
            </w:tcBorders>
            <w:noWrap/>
            <w:vAlign w:val="bottom"/>
            <w:hideMark/>
          </w:tcPr>
          <w:p w14:paraId="49E71ED9"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Alur (rutting)</w:t>
            </w:r>
          </w:p>
        </w:tc>
        <w:tc>
          <w:tcPr>
            <w:tcW w:w="972" w:type="dxa"/>
            <w:tcBorders>
              <w:top w:val="nil"/>
              <w:left w:val="nil"/>
              <w:bottom w:val="single" w:sz="4" w:space="0" w:color="auto"/>
              <w:right w:val="single" w:sz="4" w:space="0" w:color="auto"/>
            </w:tcBorders>
            <w:noWrap/>
            <w:vAlign w:val="bottom"/>
            <w:hideMark/>
          </w:tcPr>
          <w:p w14:paraId="429738F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617</w:t>
            </w:r>
          </w:p>
        </w:tc>
        <w:tc>
          <w:tcPr>
            <w:tcW w:w="972" w:type="dxa"/>
            <w:tcBorders>
              <w:top w:val="nil"/>
              <w:left w:val="nil"/>
              <w:bottom w:val="single" w:sz="4" w:space="0" w:color="auto"/>
              <w:right w:val="single" w:sz="4" w:space="0" w:color="auto"/>
            </w:tcBorders>
            <w:noWrap/>
            <w:vAlign w:val="bottom"/>
            <w:hideMark/>
          </w:tcPr>
          <w:p w14:paraId="3E71E05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12.34</w:t>
            </w:r>
          </w:p>
        </w:tc>
        <w:tc>
          <w:tcPr>
            <w:tcW w:w="972" w:type="dxa"/>
            <w:tcBorders>
              <w:top w:val="nil"/>
              <w:left w:val="nil"/>
              <w:bottom w:val="single" w:sz="4" w:space="0" w:color="auto"/>
              <w:right w:val="single" w:sz="4" w:space="0" w:color="auto"/>
            </w:tcBorders>
            <w:noWrap/>
            <w:vAlign w:val="bottom"/>
            <w:hideMark/>
          </w:tcPr>
          <w:p w14:paraId="31B7ECFA"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780B135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5BF1558E"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c>
          <w:tcPr>
            <w:tcW w:w="972" w:type="dxa"/>
            <w:tcBorders>
              <w:top w:val="nil"/>
              <w:left w:val="nil"/>
              <w:bottom w:val="single" w:sz="4" w:space="0" w:color="auto"/>
              <w:right w:val="single" w:sz="4" w:space="0" w:color="auto"/>
            </w:tcBorders>
            <w:noWrap/>
            <w:vAlign w:val="bottom"/>
            <w:hideMark/>
          </w:tcPr>
          <w:p w14:paraId="546C12E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1C57ECA3" w14:textId="77777777" w:rsidTr="00A570E9">
        <w:trPr>
          <w:trHeight w:val="290"/>
        </w:trPr>
        <w:tc>
          <w:tcPr>
            <w:tcW w:w="627" w:type="dxa"/>
            <w:vMerge/>
            <w:tcBorders>
              <w:top w:val="single" w:sz="4" w:space="0" w:color="auto"/>
              <w:left w:val="single" w:sz="4" w:space="0" w:color="auto"/>
              <w:bottom w:val="single" w:sz="4" w:space="0" w:color="000000"/>
              <w:right w:val="single" w:sz="4" w:space="0" w:color="auto"/>
            </w:tcBorders>
            <w:vAlign w:val="center"/>
            <w:hideMark/>
          </w:tcPr>
          <w:p w14:paraId="1142ED68"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4F9A5C56"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 xml:space="preserve">Tepi </w:t>
            </w:r>
            <w:proofErr w:type="spellStart"/>
            <w:r w:rsidRPr="0001160D">
              <w:rPr>
                <w:rFonts w:eastAsia="Times New Roman" w:cs="Times New Roman"/>
                <w:color w:val="000000"/>
                <w:sz w:val="16"/>
                <w:szCs w:val="16"/>
                <w:lang w:val="en-US"/>
              </w:rPr>
              <w:t>jalan</w:t>
            </w:r>
            <w:proofErr w:type="spellEnd"/>
            <w:r w:rsidRPr="0001160D">
              <w:rPr>
                <w:rFonts w:eastAsia="Times New Roman" w:cs="Times New Roman"/>
                <w:color w:val="000000"/>
                <w:sz w:val="16"/>
                <w:szCs w:val="16"/>
                <w:lang w:val="en-US"/>
              </w:rPr>
              <w:t xml:space="preserve"> (edge cracking)</w:t>
            </w:r>
          </w:p>
        </w:tc>
        <w:tc>
          <w:tcPr>
            <w:tcW w:w="972" w:type="dxa"/>
            <w:tcBorders>
              <w:top w:val="nil"/>
              <w:left w:val="nil"/>
              <w:bottom w:val="single" w:sz="4" w:space="0" w:color="auto"/>
              <w:right w:val="single" w:sz="4" w:space="0" w:color="auto"/>
            </w:tcBorders>
            <w:noWrap/>
            <w:vAlign w:val="bottom"/>
            <w:hideMark/>
          </w:tcPr>
          <w:p w14:paraId="6FD539DD"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446.5</w:t>
            </w:r>
          </w:p>
        </w:tc>
        <w:tc>
          <w:tcPr>
            <w:tcW w:w="972" w:type="dxa"/>
            <w:tcBorders>
              <w:top w:val="nil"/>
              <w:left w:val="nil"/>
              <w:bottom w:val="single" w:sz="4" w:space="0" w:color="auto"/>
              <w:right w:val="single" w:sz="4" w:space="0" w:color="auto"/>
            </w:tcBorders>
            <w:noWrap/>
            <w:vAlign w:val="bottom"/>
            <w:hideMark/>
          </w:tcPr>
          <w:p w14:paraId="6219BF5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8.93</w:t>
            </w:r>
          </w:p>
        </w:tc>
        <w:tc>
          <w:tcPr>
            <w:tcW w:w="972" w:type="dxa"/>
            <w:tcBorders>
              <w:top w:val="nil"/>
              <w:left w:val="nil"/>
              <w:bottom w:val="single" w:sz="4" w:space="0" w:color="auto"/>
              <w:right w:val="single" w:sz="4" w:space="0" w:color="auto"/>
            </w:tcBorders>
            <w:noWrap/>
            <w:vAlign w:val="bottom"/>
            <w:hideMark/>
          </w:tcPr>
          <w:p w14:paraId="10CDF70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488A5E2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7F4B924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113794E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113A4CBB" w14:textId="77777777" w:rsidTr="00A570E9">
        <w:trPr>
          <w:trHeight w:val="290"/>
        </w:trPr>
        <w:tc>
          <w:tcPr>
            <w:tcW w:w="627" w:type="dxa"/>
            <w:vMerge/>
            <w:tcBorders>
              <w:top w:val="single" w:sz="4" w:space="0" w:color="auto"/>
              <w:left w:val="single" w:sz="4" w:space="0" w:color="auto"/>
              <w:bottom w:val="single" w:sz="4" w:space="0" w:color="000000"/>
              <w:right w:val="single" w:sz="4" w:space="0" w:color="auto"/>
            </w:tcBorders>
            <w:vAlign w:val="center"/>
            <w:hideMark/>
          </w:tcPr>
          <w:p w14:paraId="741DDBB7"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3882E5A8"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Lubang (Potholes)</w:t>
            </w:r>
          </w:p>
        </w:tc>
        <w:tc>
          <w:tcPr>
            <w:tcW w:w="972" w:type="dxa"/>
            <w:tcBorders>
              <w:top w:val="nil"/>
              <w:left w:val="nil"/>
              <w:bottom w:val="single" w:sz="4" w:space="0" w:color="auto"/>
              <w:right w:val="single" w:sz="4" w:space="0" w:color="auto"/>
            </w:tcBorders>
            <w:noWrap/>
            <w:vAlign w:val="bottom"/>
            <w:hideMark/>
          </w:tcPr>
          <w:p w14:paraId="10B1205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210</w:t>
            </w:r>
          </w:p>
        </w:tc>
        <w:tc>
          <w:tcPr>
            <w:tcW w:w="972" w:type="dxa"/>
            <w:tcBorders>
              <w:top w:val="nil"/>
              <w:left w:val="nil"/>
              <w:bottom w:val="single" w:sz="4" w:space="0" w:color="auto"/>
              <w:right w:val="single" w:sz="4" w:space="0" w:color="auto"/>
            </w:tcBorders>
            <w:noWrap/>
            <w:vAlign w:val="bottom"/>
            <w:hideMark/>
          </w:tcPr>
          <w:p w14:paraId="7632A04A"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4.20</w:t>
            </w:r>
          </w:p>
        </w:tc>
        <w:tc>
          <w:tcPr>
            <w:tcW w:w="972" w:type="dxa"/>
            <w:tcBorders>
              <w:top w:val="nil"/>
              <w:left w:val="nil"/>
              <w:bottom w:val="single" w:sz="4" w:space="0" w:color="auto"/>
              <w:right w:val="single" w:sz="4" w:space="0" w:color="auto"/>
            </w:tcBorders>
            <w:noWrap/>
            <w:vAlign w:val="bottom"/>
            <w:hideMark/>
          </w:tcPr>
          <w:p w14:paraId="0F3C2C4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127C2B5D"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40985AC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2FDECBB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r>
      <w:tr w:rsidR="00BA6036" w:rsidRPr="0001160D" w14:paraId="7661FD07" w14:textId="77777777" w:rsidTr="00A570E9">
        <w:trPr>
          <w:trHeight w:val="290"/>
        </w:trPr>
        <w:tc>
          <w:tcPr>
            <w:tcW w:w="627" w:type="dxa"/>
            <w:vMerge/>
            <w:tcBorders>
              <w:top w:val="single" w:sz="4" w:space="0" w:color="auto"/>
              <w:left w:val="single" w:sz="4" w:space="0" w:color="auto"/>
              <w:bottom w:val="single" w:sz="4" w:space="0" w:color="000000"/>
              <w:right w:val="single" w:sz="4" w:space="0" w:color="auto"/>
            </w:tcBorders>
            <w:vAlign w:val="center"/>
            <w:hideMark/>
          </w:tcPr>
          <w:p w14:paraId="049E5138"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489E760F"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Bergelombang</w:t>
            </w:r>
            <w:proofErr w:type="spellEnd"/>
            <w:r w:rsidRPr="0001160D">
              <w:rPr>
                <w:rFonts w:eastAsia="Times New Roman" w:cs="Times New Roman"/>
                <w:color w:val="000000"/>
                <w:sz w:val="16"/>
                <w:szCs w:val="16"/>
                <w:lang w:val="en-US"/>
              </w:rPr>
              <w:t xml:space="preserve"> (corrugation)</w:t>
            </w:r>
          </w:p>
        </w:tc>
        <w:tc>
          <w:tcPr>
            <w:tcW w:w="972" w:type="dxa"/>
            <w:tcBorders>
              <w:top w:val="nil"/>
              <w:left w:val="nil"/>
              <w:bottom w:val="single" w:sz="4" w:space="0" w:color="auto"/>
              <w:right w:val="single" w:sz="4" w:space="0" w:color="auto"/>
            </w:tcBorders>
            <w:noWrap/>
            <w:vAlign w:val="bottom"/>
            <w:hideMark/>
          </w:tcPr>
          <w:p w14:paraId="0223F77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300</w:t>
            </w:r>
          </w:p>
        </w:tc>
        <w:tc>
          <w:tcPr>
            <w:tcW w:w="972" w:type="dxa"/>
            <w:tcBorders>
              <w:top w:val="nil"/>
              <w:left w:val="nil"/>
              <w:bottom w:val="single" w:sz="4" w:space="0" w:color="auto"/>
              <w:right w:val="single" w:sz="4" w:space="0" w:color="auto"/>
            </w:tcBorders>
            <w:noWrap/>
            <w:vAlign w:val="bottom"/>
            <w:hideMark/>
          </w:tcPr>
          <w:p w14:paraId="38D8634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6.00</w:t>
            </w:r>
          </w:p>
        </w:tc>
        <w:tc>
          <w:tcPr>
            <w:tcW w:w="972" w:type="dxa"/>
            <w:tcBorders>
              <w:top w:val="nil"/>
              <w:left w:val="nil"/>
              <w:bottom w:val="single" w:sz="4" w:space="0" w:color="auto"/>
              <w:right w:val="single" w:sz="4" w:space="0" w:color="auto"/>
            </w:tcBorders>
            <w:noWrap/>
            <w:vAlign w:val="bottom"/>
            <w:hideMark/>
          </w:tcPr>
          <w:p w14:paraId="60662BC2"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c>
          <w:tcPr>
            <w:tcW w:w="972" w:type="dxa"/>
            <w:tcBorders>
              <w:top w:val="nil"/>
              <w:left w:val="nil"/>
              <w:bottom w:val="single" w:sz="4" w:space="0" w:color="auto"/>
              <w:right w:val="single" w:sz="4" w:space="0" w:color="auto"/>
            </w:tcBorders>
            <w:noWrap/>
            <w:vAlign w:val="bottom"/>
            <w:hideMark/>
          </w:tcPr>
          <w:p w14:paraId="4AA9977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67241F2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6FCBBEC2"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569D6EBA" w14:textId="77777777" w:rsidTr="00A570E9">
        <w:trPr>
          <w:trHeight w:val="290"/>
        </w:trPr>
        <w:tc>
          <w:tcPr>
            <w:tcW w:w="627" w:type="dxa"/>
            <w:vMerge/>
            <w:tcBorders>
              <w:top w:val="single" w:sz="4" w:space="0" w:color="auto"/>
              <w:left w:val="single" w:sz="4" w:space="0" w:color="auto"/>
              <w:bottom w:val="single" w:sz="4" w:space="0" w:color="000000"/>
              <w:right w:val="single" w:sz="4" w:space="0" w:color="auto"/>
            </w:tcBorders>
            <w:vAlign w:val="center"/>
            <w:hideMark/>
          </w:tcPr>
          <w:p w14:paraId="2834ECC1"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116B81A8"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Agregat</w:t>
            </w:r>
            <w:proofErr w:type="spellEnd"/>
            <w:r w:rsidRPr="0001160D">
              <w:rPr>
                <w:rFonts w:eastAsia="Times New Roman" w:cs="Times New Roman"/>
                <w:color w:val="000000"/>
                <w:sz w:val="16"/>
                <w:szCs w:val="16"/>
                <w:lang w:val="en-US"/>
              </w:rPr>
              <w:t xml:space="preserve"> </w:t>
            </w:r>
            <w:proofErr w:type="spellStart"/>
            <w:r w:rsidRPr="0001160D">
              <w:rPr>
                <w:rFonts w:eastAsia="Times New Roman" w:cs="Times New Roman"/>
                <w:color w:val="000000"/>
                <w:sz w:val="16"/>
                <w:szCs w:val="16"/>
                <w:lang w:val="en-US"/>
              </w:rPr>
              <w:t>lepas</w:t>
            </w:r>
            <w:proofErr w:type="spellEnd"/>
          </w:p>
        </w:tc>
        <w:tc>
          <w:tcPr>
            <w:tcW w:w="972" w:type="dxa"/>
            <w:tcBorders>
              <w:top w:val="nil"/>
              <w:left w:val="nil"/>
              <w:bottom w:val="single" w:sz="4" w:space="0" w:color="auto"/>
              <w:right w:val="single" w:sz="4" w:space="0" w:color="auto"/>
            </w:tcBorders>
            <w:noWrap/>
            <w:vAlign w:val="bottom"/>
            <w:hideMark/>
          </w:tcPr>
          <w:p w14:paraId="6459BFD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210</w:t>
            </w:r>
          </w:p>
        </w:tc>
        <w:tc>
          <w:tcPr>
            <w:tcW w:w="972" w:type="dxa"/>
            <w:tcBorders>
              <w:top w:val="nil"/>
              <w:left w:val="nil"/>
              <w:bottom w:val="single" w:sz="4" w:space="0" w:color="auto"/>
              <w:right w:val="single" w:sz="4" w:space="0" w:color="auto"/>
            </w:tcBorders>
            <w:noWrap/>
            <w:vAlign w:val="bottom"/>
            <w:hideMark/>
          </w:tcPr>
          <w:p w14:paraId="622111E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4.20</w:t>
            </w:r>
          </w:p>
        </w:tc>
        <w:tc>
          <w:tcPr>
            <w:tcW w:w="972" w:type="dxa"/>
            <w:tcBorders>
              <w:top w:val="nil"/>
              <w:left w:val="nil"/>
              <w:bottom w:val="single" w:sz="4" w:space="0" w:color="auto"/>
              <w:right w:val="single" w:sz="4" w:space="0" w:color="auto"/>
            </w:tcBorders>
            <w:noWrap/>
            <w:vAlign w:val="bottom"/>
            <w:hideMark/>
          </w:tcPr>
          <w:p w14:paraId="29B8248E"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185F356D"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1791684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4059F87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5584046A" w14:textId="77777777" w:rsidTr="00A570E9">
        <w:trPr>
          <w:trHeight w:val="290"/>
        </w:trPr>
        <w:tc>
          <w:tcPr>
            <w:tcW w:w="627" w:type="dxa"/>
            <w:vMerge w:val="restart"/>
            <w:tcBorders>
              <w:top w:val="nil"/>
              <w:left w:val="single" w:sz="4" w:space="0" w:color="auto"/>
              <w:bottom w:val="single" w:sz="4" w:space="0" w:color="auto"/>
              <w:right w:val="single" w:sz="4" w:space="0" w:color="auto"/>
            </w:tcBorders>
            <w:vAlign w:val="center"/>
            <w:hideMark/>
          </w:tcPr>
          <w:p w14:paraId="70ADC7A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STA 3+100 s/d 4+000</w:t>
            </w:r>
          </w:p>
        </w:tc>
        <w:tc>
          <w:tcPr>
            <w:tcW w:w="1495" w:type="dxa"/>
            <w:tcBorders>
              <w:top w:val="nil"/>
              <w:left w:val="nil"/>
              <w:bottom w:val="single" w:sz="4" w:space="0" w:color="auto"/>
              <w:right w:val="single" w:sz="4" w:space="0" w:color="auto"/>
            </w:tcBorders>
            <w:noWrap/>
            <w:vAlign w:val="bottom"/>
            <w:hideMark/>
          </w:tcPr>
          <w:p w14:paraId="55D276EA"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Penurunan</w:t>
            </w:r>
            <w:proofErr w:type="spellEnd"/>
            <w:r w:rsidRPr="0001160D">
              <w:rPr>
                <w:rFonts w:eastAsia="Times New Roman" w:cs="Times New Roman"/>
                <w:color w:val="000000"/>
                <w:sz w:val="16"/>
                <w:szCs w:val="16"/>
                <w:lang w:val="en-US"/>
              </w:rPr>
              <w:t xml:space="preserve"> badan </w:t>
            </w:r>
            <w:proofErr w:type="spellStart"/>
            <w:r w:rsidRPr="0001160D">
              <w:rPr>
                <w:rFonts w:eastAsia="Times New Roman" w:cs="Times New Roman"/>
                <w:color w:val="000000"/>
                <w:sz w:val="16"/>
                <w:szCs w:val="16"/>
                <w:lang w:val="en-US"/>
              </w:rPr>
              <w:t>jalan</w:t>
            </w:r>
            <w:proofErr w:type="spellEnd"/>
          </w:p>
        </w:tc>
        <w:tc>
          <w:tcPr>
            <w:tcW w:w="972" w:type="dxa"/>
            <w:tcBorders>
              <w:top w:val="nil"/>
              <w:left w:val="nil"/>
              <w:bottom w:val="single" w:sz="4" w:space="0" w:color="auto"/>
              <w:right w:val="single" w:sz="4" w:space="0" w:color="auto"/>
            </w:tcBorders>
            <w:noWrap/>
            <w:vAlign w:val="bottom"/>
            <w:hideMark/>
          </w:tcPr>
          <w:p w14:paraId="0628D00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245</w:t>
            </w:r>
          </w:p>
        </w:tc>
        <w:tc>
          <w:tcPr>
            <w:tcW w:w="972" w:type="dxa"/>
            <w:tcBorders>
              <w:top w:val="nil"/>
              <w:left w:val="nil"/>
              <w:bottom w:val="single" w:sz="4" w:space="0" w:color="auto"/>
              <w:right w:val="single" w:sz="4" w:space="0" w:color="auto"/>
            </w:tcBorders>
            <w:noWrap/>
            <w:vAlign w:val="bottom"/>
            <w:hideMark/>
          </w:tcPr>
          <w:p w14:paraId="66C1F21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4.90</w:t>
            </w:r>
          </w:p>
        </w:tc>
        <w:tc>
          <w:tcPr>
            <w:tcW w:w="972" w:type="dxa"/>
            <w:tcBorders>
              <w:top w:val="nil"/>
              <w:left w:val="nil"/>
              <w:bottom w:val="single" w:sz="4" w:space="0" w:color="auto"/>
              <w:right w:val="single" w:sz="4" w:space="0" w:color="auto"/>
            </w:tcBorders>
            <w:noWrap/>
            <w:vAlign w:val="bottom"/>
            <w:hideMark/>
          </w:tcPr>
          <w:p w14:paraId="397129C2"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w:t>
            </w:r>
          </w:p>
        </w:tc>
        <w:tc>
          <w:tcPr>
            <w:tcW w:w="972" w:type="dxa"/>
            <w:tcBorders>
              <w:top w:val="nil"/>
              <w:left w:val="nil"/>
              <w:bottom w:val="single" w:sz="4" w:space="0" w:color="auto"/>
              <w:right w:val="single" w:sz="4" w:space="0" w:color="auto"/>
            </w:tcBorders>
            <w:noWrap/>
            <w:vAlign w:val="bottom"/>
            <w:hideMark/>
          </w:tcPr>
          <w:p w14:paraId="455BC34E"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6C605A4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477458E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388E9CFD"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44AA3691"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50FC2D45"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Alur (rutting)</w:t>
            </w:r>
          </w:p>
        </w:tc>
        <w:tc>
          <w:tcPr>
            <w:tcW w:w="972" w:type="dxa"/>
            <w:tcBorders>
              <w:top w:val="nil"/>
              <w:left w:val="nil"/>
              <w:bottom w:val="single" w:sz="4" w:space="0" w:color="auto"/>
              <w:right w:val="single" w:sz="4" w:space="0" w:color="auto"/>
            </w:tcBorders>
            <w:noWrap/>
            <w:vAlign w:val="bottom"/>
            <w:hideMark/>
          </w:tcPr>
          <w:p w14:paraId="75618CAD"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420</w:t>
            </w:r>
          </w:p>
        </w:tc>
        <w:tc>
          <w:tcPr>
            <w:tcW w:w="972" w:type="dxa"/>
            <w:tcBorders>
              <w:top w:val="nil"/>
              <w:left w:val="nil"/>
              <w:bottom w:val="single" w:sz="4" w:space="0" w:color="auto"/>
              <w:right w:val="single" w:sz="4" w:space="0" w:color="auto"/>
            </w:tcBorders>
            <w:noWrap/>
            <w:vAlign w:val="bottom"/>
            <w:hideMark/>
          </w:tcPr>
          <w:p w14:paraId="3A5EB62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8.40</w:t>
            </w:r>
          </w:p>
        </w:tc>
        <w:tc>
          <w:tcPr>
            <w:tcW w:w="972" w:type="dxa"/>
            <w:tcBorders>
              <w:top w:val="nil"/>
              <w:left w:val="nil"/>
              <w:bottom w:val="single" w:sz="4" w:space="0" w:color="auto"/>
              <w:right w:val="single" w:sz="4" w:space="0" w:color="auto"/>
            </w:tcBorders>
            <w:noWrap/>
            <w:vAlign w:val="bottom"/>
            <w:hideMark/>
          </w:tcPr>
          <w:p w14:paraId="5E7F6A0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5914A48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07F7C7A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47B2FC8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061FF433"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5229567F"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16E83602"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Kerusakan</w:t>
            </w:r>
            <w:proofErr w:type="spellEnd"/>
            <w:r w:rsidRPr="0001160D">
              <w:rPr>
                <w:rFonts w:eastAsia="Times New Roman" w:cs="Times New Roman"/>
                <w:color w:val="000000"/>
                <w:sz w:val="16"/>
                <w:szCs w:val="16"/>
                <w:lang w:val="en-US"/>
              </w:rPr>
              <w:t xml:space="preserve"> </w:t>
            </w:r>
            <w:proofErr w:type="spellStart"/>
            <w:r w:rsidRPr="0001160D">
              <w:rPr>
                <w:rFonts w:eastAsia="Times New Roman" w:cs="Times New Roman"/>
                <w:color w:val="000000"/>
                <w:sz w:val="16"/>
                <w:szCs w:val="16"/>
                <w:lang w:val="en-US"/>
              </w:rPr>
              <w:t>tepi</w:t>
            </w:r>
            <w:proofErr w:type="spellEnd"/>
            <w:r w:rsidRPr="0001160D">
              <w:rPr>
                <w:rFonts w:eastAsia="Times New Roman" w:cs="Times New Roman"/>
                <w:color w:val="000000"/>
                <w:sz w:val="16"/>
                <w:szCs w:val="16"/>
                <w:lang w:val="en-US"/>
              </w:rPr>
              <w:t xml:space="preserve"> </w:t>
            </w:r>
            <w:proofErr w:type="spellStart"/>
            <w:r w:rsidRPr="0001160D">
              <w:rPr>
                <w:rFonts w:eastAsia="Times New Roman" w:cs="Times New Roman"/>
                <w:color w:val="000000"/>
                <w:sz w:val="16"/>
                <w:szCs w:val="16"/>
                <w:lang w:val="en-US"/>
              </w:rPr>
              <w:t>jalan</w:t>
            </w:r>
            <w:proofErr w:type="spellEnd"/>
          </w:p>
        </w:tc>
        <w:tc>
          <w:tcPr>
            <w:tcW w:w="972" w:type="dxa"/>
            <w:tcBorders>
              <w:top w:val="nil"/>
              <w:left w:val="nil"/>
              <w:bottom w:val="single" w:sz="4" w:space="0" w:color="auto"/>
              <w:right w:val="single" w:sz="4" w:space="0" w:color="auto"/>
            </w:tcBorders>
            <w:noWrap/>
            <w:vAlign w:val="bottom"/>
            <w:hideMark/>
          </w:tcPr>
          <w:p w14:paraId="656CA57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490</w:t>
            </w:r>
          </w:p>
        </w:tc>
        <w:tc>
          <w:tcPr>
            <w:tcW w:w="972" w:type="dxa"/>
            <w:tcBorders>
              <w:top w:val="nil"/>
              <w:left w:val="nil"/>
              <w:bottom w:val="single" w:sz="4" w:space="0" w:color="auto"/>
              <w:right w:val="single" w:sz="4" w:space="0" w:color="auto"/>
            </w:tcBorders>
            <w:noWrap/>
            <w:vAlign w:val="bottom"/>
            <w:hideMark/>
          </w:tcPr>
          <w:p w14:paraId="1414D60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9.80</w:t>
            </w:r>
          </w:p>
        </w:tc>
        <w:tc>
          <w:tcPr>
            <w:tcW w:w="972" w:type="dxa"/>
            <w:tcBorders>
              <w:top w:val="nil"/>
              <w:left w:val="nil"/>
              <w:bottom w:val="single" w:sz="4" w:space="0" w:color="auto"/>
              <w:right w:val="single" w:sz="4" w:space="0" w:color="auto"/>
            </w:tcBorders>
            <w:noWrap/>
            <w:vAlign w:val="bottom"/>
            <w:hideMark/>
          </w:tcPr>
          <w:p w14:paraId="7E63471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41AB564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6519FE0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3132D4F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7215D525"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12E8096B"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6ABE0CE2"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 xml:space="preserve">Lepas </w:t>
            </w:r>
            <w:proofErr w:type="spellStart"/>
            <w:r w:rsidRPr="0001160D">
              <w:rPr>
                <w:rFonts w:eastAsia="Times New Roman" w:cs="Times New Roman"/>
                <w:color w:val="000000"/>
                <w:sz w:val="16"/>
                <w:szCs w:val="16"/>
                <w:lang w:val="en-US"/>
              </w:rPr>
              <w:t>agregat</w:t>
            </w:r>
            <w:proofErr w:type="spellEnd"/>
            <w:r w:rsidRPr="0001160D">
              <w:rPr>
                <w:rFonts w:eastAsia="Times New Roman" w:cs="Times New Roman"/>
                <w:color w:val="000000"/>
                <w:sz w:val="16"/>
                <w:szCs w:val="16"/>
                <w:lang w:val="en-US"/>
              </w:rPr>
              <w:t xml:space="preserve"> (raveling)</w:t>
            </w:r>
          </w:p>
        </w:tc>
        <w:tc>
          <w:tcPr>
            <w:tcW w:w="972" w:type="dxa"/>
            <w:tcBorders>
              <w:top w:val="nil"/>
              <w:left w:val="nil"/>
              <w:bottom w:val="single" w:sz="4" w:space="0" w:color="auto"/>
              <w:right w:val="single" w:sz="4" w:space="0" w:color="auto"/>
            </w:tcBorders>
            <w:noWrap/>
            <w:vAlign w:val="bottom"/>
            <w:hideMark/>
          </w:tcPr>
          <w:p w14:paraId="1801311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720</w:t>
            </w:r>
          </w:p>
        </w:tc>
        <w:tc>
          <w:tcPr>
            <w:tcW w:w="972" w:type="dxa"/>
            <w:tcBorders>
              <w:top w:val="nil"/>
              <w:left w:val="nil"/>
              <w:bottom w:val="single" w:sz="4" w:space="0" w:color="auto"/>
              <w:right w:val="single" w:sz="4" w:space="0" w:color="auto"/>
            </w:tcBorders>
            <w:noWrap/>
            <w:vAlign w:val="bottom"/>
            <w:hideMark/>
          </w:tcPr>
          <w:p w14:paraId="00C503E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14.40</w:t>
            </w:r>
          </w:p>
        </w:tc>
        <w:tc>
          <w:tcPr>
            <w:tcW w:w="972" w:type="dxa"/>
            <w:tcBorders>
              <w:top w:val="nil"/>
              <w:left w:val="nil"/>
              <w:bottom w:val="single" w:sz="4" w:space="0" w:color="auto"/>
              <w:right w:val="single" w:sz="4" w:space="0" w:color="auto"/>
            </w:tcBorders>
            <w:noWrap/>
            <w:vAlign w:val="bottom"/>
            <w:hideMark/>
          </w:tcPr>
          <w:p w14:paraId="2134099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645FC62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4942DB7E"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c>
          <w:tcPr>
            <w:tcW w:w="972" w:type="dxa"/>
            <w:tcBorders>
              <w:top w:val="nil"/>
              <w:left w:val="nil"/>
              <w:bottom w:val="single" w:sz="4" w:space="0" w:color="auto"/>
              <w:right w:val="single" w:sz="4" w:space="0" w:color="auto"/>
            </w:tcBorders>
            <w:noWrap/>
            <w:vAlign w:val="bottom"/>
            <w:hideMark/>
          </w:tcPr>
          <w:p w14:paraId="24EB4DD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65164962"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4A9ED471"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4A48D163"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Bergelombang</w:t>
            </w:r>
            <w:proofErr w:type="spellEnd"/>
            <w:r w:rsidRPr="0001160D">
              <w:rPr>
                <w:rFonts w:eastAsia="Times New Roman" w:cs="Times New Roman"/>
                <w:color w:val="000000"/>
                <w:sz w:val="16"/>
                <w:szCs w:val="16"/>
                <w:lang w:val="en-US"/>
              </w:rPr>
              <w:t xml:space="preserve"> (corrugation)</w:t>
            </w:r>
          </w:p>
        </w:tc>
        <w:tc>
          <w:tcPr>
            <w:tcW w:w="972" w:type="dxa"/>
            <w:tcBorders>
              <w:top w:val="nil"/>
              <w:left w:val="nil"/>
              <w:bottom w:val="single" w:sz="4" w:space="0" w:color="auto"/>
              <w:right w:val="single" w:sz="4" w:space="0" w:color="auto"/>
            </w:tcBorders>
            <w:noWrap/>
            <w:vAlign w:val="bottom"/>
            <w:hideMark/>
          </w:tcPr>
          <w:p w14:paraId="669590BD"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280</w:t>
            </w:r>
          </w:p>
        </w:tc>
        <w:tc>
          <w:tcPr>
            <w:tcW w:w="972" w:type="dxa"/>
            <w:tcBorders>
              <w:top w:val="nil"/>
              <w:left w:val="nil"/>
              <w:bottom w:val="single" w:sz="4" w:space="0" w:color="auto"/>
              <w:right w:val="single" w:sz="4" w:space="0" w:color="auto"/>
            </w:tcBorders>
            <w:noWrap/>
            <w:vAlign w:val="bottom"/>
            <w:hideMark/>
          </w:tcPr>
          <w:p w14:paraId="12DE915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5.60</w:t>
            </w:r>
          </w:p>
        </w:tc>
        <w:tc>
          <w:tcPr>
            <w:tcW w:w="972" w:type="dxa"/>
            <w:tcBorders>
              <w:top w:val="nil"/>
              <w:left w:val="nil"/>
              <w:bottom w:val="single" w:sz="4" w:space="0" w:color="auto"/>
              <w:right w:val="single" w:sz="4" w:space="0" w:color="auto"/>
            </w:tcBorders>
            <w:noWrap/>
            <w:vAlign w:val="bottom"/>
            <w:hideMark/>
          </w:tcPr>
          <w:p w14:paraId="7F7A283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c>
          <w:tcPr>
            <w:tcW w:w="972" w:type="dxa"/>
            <w:tcBorders>
              <w:top w:val="nil"/>
              <w:left w:val="nil"/>
              <w:bottom w:val="single" w:sz="4" w:space="0" w:color="auto"/>
              <w:right w:val="single" w:sz="4" w:space="0" w:color="auto"/>
            </w:tcBorders>
            <w:noWrap/>
            <w:vAlign w:val="bottom"/>
            <w:hideMark/>
          </w:tcPr>
          <w:p w14:paraId="0C65CAF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3828C28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0EBC33A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0E72F80A"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230A2BE4"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584283E5"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Lubang (Potholes)</w:t>
            </w:r>
          </w:p>
        </w:tc>
        <w:tc>
          <w:tcPr>
            <w:tcW w:w="972" w:type="dxa"/>
            <w:tcBorders>
              <w:top w:val="nil"/>
              <w:left w:val="nil"/>
              <w:bottom w:val="single" w:sz="4" w:space="0" w:color="auto"/>
              <w:right w:val="single" w:sz="4" w:space="0" w:color="auto"/>
            </w:tcBorders>
            <w:noWrap/>
            <w:vAlign w:val="bottom"/>
            <w:hideMark/>
          </w:tcPr>
          <w:p w14:paraId="0ACADFA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430</w:t>
            </w:r>
          </w:p>
        </w:tc>
        <w:tc>
          <w:tcPr>
            <w:tcW w:w="972" w:type="dxa"/>
            <w:tcBorders>
              <w:top w:val="nil"/>
              <w:left w:val="nil"/>
              <w:bottom w:val="single" w:sz="4" w:space="0" w:color="auto"/>
              <w:right w:val="single" w:sz="4" w:space="0" w:color="auto"/>
            </w:tcBorders>
            <w:noWrap/>
            <w:vAlign w:val="bottom"/>
            <w:hideMark/>
          </w:tcPr>
          <w:p w14:paraId="23F1EB7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8.60</w:t>
            </w:r>
          </w:p>
        </w:tc>
        <w:tc>
          <w:tcPr>
            <w:tcW w:w="972" w:type="dxa"/>
            <w:tcBorders>
              <w:top w:val="nil"/>
              <w:left w:val="nil"/>
              <w:bottom w:val="single" w:sz="4" w:space="0" w:color="auto"/>
              <w:right w:val="single" w:sz="4" w:space="0" w:color="auto"/>
            </w:tcBorders>
            <w:noWrap/>
            <w:vAlign w:val="bottom"/>
            <w:hideMark/>
          </w:tcPr>
          <w:p w14:paraId="12E42FF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 </w:t>
            </w:r>
          </w:p>
        </w:tc>
        <w:tc>
          <w:tcPr>
            <w:tcW w:w="972" w:type="dxa"/>
            <w:tcBorders>
              <w:top w:val="nil"/>
              <w:left w:val="nil"/>
              <w:bottom w:val="single" w:sz="4" w:space="0" w:color="auto"/>
              <w:right w:val="single" w:sz="4" w:space="0" w:color="auto"/>
            </w:tcBorders>
            <w:noWrap/>
            <w:vAlign w:val="bottom"/>
            <w:hideMark/>
          </w:tcPr>
          <w:p w14:paraId="571105D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431A3DF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60C8B27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r>
      <w:tr w:rsidR="00BA6036" w:rsidRPr="0001160D" w14:paraId="6DE3A71D" w14:textId="77777777" w:rsidTr="00A570E9">
        <w:trPr>
          <w:trHeight w:val="290"/>
        </w:trPr>
        <w:tc>
          <w:tcPr>
            <w:tcW w:w="627" w:type="dxa"/>
            <w:vMerge w:val="restart"/>
            <w:tcBorders>
              <w:top w:val="nil"/>
              <w:left w:val="single" w:sz="4" w:space="0" w:color="auto"/>
              <w:bottom w:val="single" w:sz="4" w:space="0" w:color="000000"/>
              <w:right w:val="single" w:sz="4" w:space="0" w:color="auto"/>
            </w:tcBorders>
            <w:vAlign w:val="center"/>
            <w:hideMark/>
          </w:tcPr>
          <w:p w14:paraId="6BA260B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STA 4+100 s/d 5+000</w:t>
            </w:r>
          </w:p>
        </w:tc>
        <w:tc>
          <w:tcPr>
            <w:tcW w:w="1495" w:type="dxa"/>
            <w:tcBorders>
              <w:top w:val="nil"/>
              <w:left w:val="nil"/>
              <w:bottom w:val="single" w:sz="4" w:space="0" w:color="auto"/>
              <w:right w:val="single" w:sz="4" w:space="0" w:color="auto"/>
            </w:tcBorders>
            <w:noWrap/>
            <w:vAlign w:val="bottom"/>
            <w:hideMark/>
          </w:tcPr>
          <w:p w14:paraId="4F641D99"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Bergelombang</w:t>
            </w:r>
            <w:proofErr w:type="spellEnd"/>
            <w:r w:rsidRPr="0001160D">
              <w:rPr>
                <w:rFonts w:eastAsia="Times New Roman" w:cs="Times New Roman"/>
                <w:color w:val="000000"/>
                <w:sz w:val="16"/>
                <w:szCs w:val="16"/>
                <w:lang w:val="en-US"/>
              </w:rPr>
              <w:t xml:space="preserve"> (corrugation)</w:t>
            </w:r>
          </w:p>
        </w:tc>
        <w:tc>
          <w:tcPr>
            <w:tcW w:w="972" w:type="dxa"/>
            <w:tcBorders>
              <w:top w:val="nil"/>
              <w:left w:val="nil"/>
              <w:bottom w:val="single" w:sz="4" w:space="0" w:color="auto"/>
              <w:right w:val="single" w:sz="4" w:space="0" w:color="auto"/>
            </w:tcBorders>
            <w:noWrap/>
            <w:vAlign w:val="bottom"/>
            <w:hideMark/>
          </w:tcPr>
          <w:p w14:paraId="4ED0528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197.5</w:t>
            </w:r>
          </w:p>
        </w:tc>
        <w:tc>
          <w:tcPr>
            <w:tcW w:w="972" w:type="dxa"/>
            <w:tcBorders>
              <w:top w:val="nil"/>
              <w:left w:val="nil"/>
              <w:bottom w:val="single" w:sz="4" w:space="0" w:color="auto"/>
              <w:right w:val="single" w:sz="4" w:space="0" w:color="auto"/>
            </w:tcBorders>
            <w:noWrap/>
            <w:vAlign w:val="bottom"/>
            <w:hideMark/>
          </w:tcPr>
          <w:p w14:paraId="28FA8D4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3.95</w:t>
            </w:r>
          </w:p>
        </w:tc>
        <w:tc>
          <w:tcPr>
            <w:tcW w:w="972" w:type="dxa"/>
            <w:tcBorders>
              <w:top w:val="nil"/>
              <w:left w:val="nil"/>
              <w:bottom w:val="single" w:sz="4" w:space="0" w:color="auto"/>
              <w:right w:val="single" w:sz="4" w:space="0" w:color="auto"/>
            </w:tcBorders>
            <w:noWrap/>
            <w:vAlign w:val="bottom"/>
            <w:hideMark/>
          </w:tcPr>
          <w:p w14:paraId="2F0B029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c>
          <w:tcPr>
            <w:tcW w:w="972" w:type="dxa"/>
            <w:tcBorders>
              <w:top w:val="nil"/>
              <w:left w:val="nil"/>
              <w:bottom w:val="single" w:sz="4" w:space="0" w:color="auto"/>
              <w:right w:val="single" w:sz="4" w:space="0" w:color="auto"/>
            </w:tcBorders>
            <w:noWrap/>
            <w:vAlign w:val="bottom"/>
            <w:hideMark/>
          </w:tcPr>
          <w:p w14:paraId="546FF36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65D8F93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4FDD0A5E"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0CBC02FC" w14:textId="77777777" w:rsidTr="00A570E9">
        <w:trPr>
          <w:trHeight w:val="290"/>
        </w:trPr>
        <w:tc>
          <w:tcPr>
            <w:tcW w:w="627" w:type="dxa"/>
            <w:vMerge/>
            <w:tcBorders>
              <w:top w:val="nil"/>
              <w:left w:val="single" w:sz="4" w:space="0" w:color="auto"/>
              <w:bottom w:val="single" w:sz="4" w:space="0" w:color="000000"/>
              <w:right w:val="single" w:sz="4" w:space="0" w:color="auto"/>
            </w:tcBorders>
            <w:vAlign w:val="center"/>
            <w:hideMark/>
          </w:tcPr>
          <w:p w14:paraId="518F041D"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769D9AAF"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 xml:space="preserve">Retak </w:t>
            </w:r>
            <w:proofErr w:type="spellStart"/>
            <w:r w:rsidRPr="0001160D">
              <w:rPr>
                <w:rFonts w:eastAsia="Times New Roman" w:cs="Times New Roman"/>
                <w:color w:val="000000"/>
                <w:sz w:val="16"/>
                <w:szCs w:val="16"/>
                <w:lang w:val="en-US"/>
              </w:rPr>
              <w:t>pinggir</w:t>
            </w:r>
            <w:proofErr w:type="spellEnd"/>
            <w:r w:rsidRPr="0001160D">
              <w:rPr>
                <w:rFonts w:eastAsia="Times New Roman" w:cs="Times New Roman"/>
                <w:color w:val="000000"/>
                <w:sz w:val="16"/>
                <w:szCs w:val="16"/>
                <w:lang w:val="en-US"/>
              </w:rPr>
              <w:t xml:space="preserve"> (edge cracking)</w:t>
            </w:r>
          </w:p>
        </w:tc>
        <w:tc>
          <w:tcPr>
            <w:tcW w:w="972" w:type="dxa"/>
            <w:tcBorders>
              <w:top w:val="nil"/>
              <w:left w:val="nil"/>
              <w:bottom w:val="single" w:sz="4" w:space="0" w:color="auto"/>
              <w:right w:val="single" w:sz="4" w:space="0" w:color="auto"/>
            </w:tcBorders>
            <w:noWrap/>
            <w:vAlign w:val="bottom"/>
            <w:hideMark/>
          </w:tcPr>
          <w:p w14:paraId="174416B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315</w:t>
            </w:r>
          </w:p>
        </w:tc>
        <w:tc>
          <w:tcPr>
            <w:tcW w:w="972" w:type="dxa"/>
            <w:tcBorders>
              <w:top w:val="nil"/>
              <w:left w:val="nil"/>
              <w:bottom w:val="single" w:sz="4" w:space="0" w:color="auto"/>
              <w:right w:val="single" w:sz="4" w:space="0" w:color="auto"/>
            </w:tcBorders>
            <w:noWrap/>
            <w:vAlign w:val="bottom"/>
            <w:hideMark/>
          </w:tcPr>
          <w:p w14:paraId="2A28877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6.30</w:t>
            </w:r>
          </w:p>
        </w:tc>
        <w:tc>
          <w:tcPr>
            <w:tcW w:w="972" w:type="dxa"/>
            <w:tcBorders>
              <w:top w:val="nil"/>
              <w:left w:val="nil"/>
              <w:bottom w:val="single" w:sz="4" w:space="0" w:color="auto"/>
              <w:right w:val="single" w:sz="4" w:space="0" w:color="auto"/>
            </w:tcBorders>
            <w:noWrap/>
            <w:vAlign w:val="bottom"/>
            <w:hideMark/>
          </w:tcPr>
          <w:p w14:paraId="6FE15B9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3383594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510556F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54E5BE22"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64C1A10F" w14:textId="77777777" w:rsidTr="00A570E9">
        <w:trPr>
          <w:trHeight w:val="290"/>
        </w:trPr>
        <w:tc>
          <w:tcPr>
            <w:tcW w:w="627" w:type="dxa"/>
            <w:vMerge/>
            <w:tcBorders>
              <w:top w:val="nil"/>
              <w:left w:val="single" w:sz="4" w:space="0" w:color="auto"/>
              <w:bottom w:val="single" w:sz="4" w:space="0" w:color="000000"/>
              <w:right w:val="single" w:sz="4" w:space="0" w:color="auto"/>
            </w:tcBorders>
            <w:vAlign w:val="center"/>
            <w:hideMark/>
          </w:tcPr>
          <w:p w14:paraId="23CB2EDA"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44D1289A"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Alur (rutting)</w:t>
            </w:r>
          </w:p>
        </w:tc>
        <w:tc>
          <w:tcPr>
            <w:tcW w:w="972" w:type="dxa"/>
            <w:tcBorders>
              <w:top w:val="nil"/>
              <w:left w:val="nil"/>
              <w:bottom w:val="single" w:sz="4" w:space="0" w:color="auto"/>
              <w:right w:val="single" w:sz="4" w:space="0" w:color="auto"/>
            </w:tcBorders>
            <w:noWrap/>
            <w:vAlign w:val="bottom"/>
            <w:hideMark/>
          </w:tcPr>
          <w:p w14:paraId="270F79C2"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657.5</w:t>
            </w:r>
          </w:p>
        </w:tc>
        <w:tc>
          <w:tcPr>
            <w:tcW w:w="972" w:type="dxa"/>
            <w:tcBorders>
              <w:top w:val="nil"/>
              <w:left w:val="nil"/>
              <w:bottom w:val="single" w:sz="4" w:space="0" w:color="auto"/>
              <w:right w:val="single" w:sz="4" w:space="0" w:color="auto"/>
            </w:tcBorders>
            <w:noWrap/>
            <w:vAlign w:val="bottom"/>
            <w:hideMark/>
          </w:tcPr>
          <w:p w14:paraId="17BECAD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13.15</w:t>
            </w:r>
          </w:p>
        </w:tc>
        <w:tc>
          <w:tcPr>
            <w:tcW w:w="972" w:type="dxa"/>
            <w:tcBorders>
              <w:top w:val="nil"/>
              <w:left w:val="nil"/>
              <w:bottom w:val="single" w:sz="4" w:space="0" w:color="auto"/>
              <w:right w:val="single" w:sz="4" w:space="0" w:color="auto"/>
            </w:tcBorders>
            <w:noWrap/>
            <w:vAlign w:val="bottom"/>
            <w:hideMark/>
          </w:tcPr>
          <w:p w14:paraId="0D7858E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5CF72B4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1143ED5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c>
          <w:tcPr>
            <w:tcW w:w="972" w:type="dxa"/>
            <w:tcBorders>
              <w:top w:val="nil"/>
              <w:left w:val="nil"/>
              <w:bottom w:val="single" w:sz="4" w:space="0" w:color="auto"/>
              <w:right w:val="single" w:sz="4" w:space="0" w:color="auto"/>
            </w:tcBorders>
            <w:noWrap/>
            <w:vAlign w:val="bottom"/>
            <w:hideMark/>
          </w:tcPr>
          <w:p w14:paraId="75F5762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000EF9A1" w14:textId="77777777" w:rsidTr="00A570E9">
        <w:trPr>
          <w:trHeight w:val="290"/>
        </w:trPr>
        <w:tc>
          <w:tcPr>
            <w:tcW w:w="627" w:type="dxa"/>
            <w:vMerge/>
            <w:tcBorders>
              <w:top w:val="nil"/>
              <w:left w:val="single" w:sz="4" w:space="0" w:color="auto"/>
              <w:bottom w:val="single" w:sz="4" w:space="0" w:color="000000"/>
              <w:right w:val="single" w:sz="4" w:space="0" w:color="auto"/>
            </w:tcBorders>
            <w:vAlign w:val="center"/>
            <w:hideMark/>
          </w:tcPr>
          <w:p w14:paraId="734CAAF7"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5F47C2DC"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 xml:space="preserve">Lepas </w:t>
            </w:r>
            <w:proofErr w:type="spellStart"/>
            <w:r w:rsidRPr="0001160D">
              <w:rPr>
                <w:rFonts w:eastAsia="Times New Roman" w:cs="Times New Roman"/>
                <w:color w:val="000000"/>
                <w:sz w:val="16"/>
                <w:szCs w:val="16"/>
                <w:lang w:val="en-US"/>
              </w:rPr>
              <w:t>agregat</w:t>
            </w:r>
            <w:proofErr w:type="spellEnd"/>
            <w:r w:rsidRPr="0001160D">
              <w:rPr>
                <w:rFonts w:eastAsia="Times New Roman" w:cs="Times New Roman"/>
                <w:color w:val="000000"/>
                <w:sz w:val="16"/>
                <w:szCs w:val="16"/>
                <w:lang w:val="en-US"/>
              </w:rPr>
              <w:t xml:space="preserve"> (raveling)</w:t>
            </w:r>
          </w:p>
        </w:tc>
        <w:tc>
          <w:tcPr>
            <w:tcW w:w="972" w:type="dxa"/>
            <w:tcBorders>
              <w:top w:val="nil"/>
              <w:left w:val="nil"/>
              <w:bottom w:val="single" w:sz="4" w:space="0" w:color="auto"/>
              <w:right w:val="single" w:sz="4" w:space="0" w:color="auto"/>
            </w:tcBorders>
            <w:noWrap/>
            <w:vAlign w:val="bottom"/>
            <w:hideMark/>
          </w:tcPr>
          <w:p w14:paraId="5F0B58F2"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280</w:t>
            </w:r>
          </w:p>
        </w:tc>
        <w:tc>
          <w:tcPr>
            <w:tcW w:w="972" w:type="dxa"/>
            <w:tcBorders>
              <w:top w:val="nil"/>
              <w:left w:val="nil"/>
              <w:bottom w:val="single" w:sz="4" w:space="0" w:color="auto"/>
              <w:right w:val="single" w:sz="4" w:space="0" w:color="auto"/>
            </w:tcBorders>
            <w:noWrap/>
            <w:vAlign w:val="bottom"/>
            <w:hideMark/>
          </w:tcPr>
          <w:p w14:paraId="516032C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5.60</w:t>
            </w:r>
          </w:p>
        </w:tc>
        <w:tc>
          <w:tcPr>
            <w:tcW w:w="972" w:type="dxa"/>
            <w:tcBorders>
              <w:top w:val="nil"/>
              <w:left w:val="nil"/>
              <w:bottom w:val="single" w:sz="4" w:space="0" w:color="auto"/>
              <w:right w:val="single" w:sz="4" w:space="0" w:color="auto"/>
            </w:tcBorders>
            <w:noWrap/>
            <w:vAlign w:val="bottom"/>
            <w:hideMark/>
          </w:tcPr>
          <w:p w14:paraId="7287CCB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5EC6321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747CAED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6E4C4C1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08110D93" w14:textId="77777777" w:rsidTr="00A570E9">
        <w:trPr>
          <w:trHeight w:val="290"/>
        </w:trPr>
        <w:tc>
          <w:tcPr>
            <w:tcW w:w="627" w:type="dxa"/>
            <w:vMerge/>
            <w:tcBorders>
              <w:top w:val="nil"/>
              <w:left w:val="single" w:sz="4" w:space="0" w:color="auto"/>
              <w:bottom w:val="single" w:sz="4" w:space="0" w:color="000000"/>
              <w:right w:val="single" w:sz="4" w:space="0" w:color="auto"/>
            </w:tcBorders>
            <w:vAlign w:val="center"/>
            <w:hideMark/>
          </w:tcPr>
          <w:p w14:paraId="598B33AF"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4C4AA222"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Kerusakan</w:t>
            </w:r>
            <w:proofErr w:type="spellEnd"/>
            <w:r w:rsidRPr="0001160D">
              <w:rPr>
                <w:rFonts w:eastAsia="Times New Roman" w:cs="Times New Roman"/>
                <w:color w:val="000000"/>
                <w:sz w:val="16"/>
                <w:szCs w:val="16"/>
                <w:lang w:val="en-US"/>
              </w:rPr>
              <w:t xml:space="preserve"> </w:t>
            </w:r>
            <w:proofErr w:type="spellStart"/>
            <w:r w:rsidRPr="0001160D">
              <w:rPr>
                <w:rFonts w:eastAsia="Times New Roman" w:cs="Times New Roman"/>
                <w:color w:val="000000"/>
                <w:sz w:val="16"/>
                <w:szCs w:val="16"/>
                <w:lang w:val="en-US"/>
              </w:rPr>
              <w:t>tepi</w:t>
            </w:r>
            <w:proofErr w:type="spellEnd"/>
            <w:r w:rsidRPr="0001160D">
              <w:rPr>
                <w:rFonts w:eastAsia="Times New Roman" w:cs="Times New Roman"/>
                <w:color w:val="000000"/>
                <w:sz w:val="16"/>
                <w:szCs w:val="16"/>
                <w:lang w:val="en-US"/>
              </w:rPr>
              <w:t xml:space="preserve"> </w:t>
            </w:r>
            <w:proofErr w:type="spellStart"/>
            <w:r w:rsidRPr="0001160D">
              <w:rPr>
                <w:rFonts w:eastAsia="Times New Roman" w:cs="Times New Roman"/>
                <w:color w:val="000000"/>
                <w:sz w:val="16"/>
                <w:szCs w:val="16"/>
                <w:lang w:val="en-US"/>
              </w:rPr>
              <w:t>jalan</w:t>
            </w:r>
            <w:proofErr w:type="spellEnd"/>
          </w:p>
        </w:tc>
        <w:tc>
          <w:tcPr>
            <w:tcW w:w="972" w:type="dxa"/>
            <w:tcBorders>
              <w:top w:val="nil"/>
              <w:left w:val="nil"/>
              <w:bottom w:val="single" w:sz="4" w:space="0" w:color="auto"/>
              <w:right w:val="single" w:sz="4" w:space="0" w:color="auto"/>
            </w:tcBorders>
            <w:noWrap/>
            <w:vAlign w:val="bottom"/>
            <w:hideMark/>
          </w:tcPr>
          <w:p w14:paraId="663AC67E"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40</w:t>
            </w:r>
          </w:p>
        </w:tc>
        <w:tc>
          <w:tcPr>
            <w:tcW w:w="972" w:type="dxa"/>
            <w:tcBorders>
              <w:top w:val="nil"/>
              <w:left w:val="nil"/>
              <w:bottom w:val="single" w:sz="4" w:space="0" w:color="auto"/>
              <w:right w:val="single" w:sz="4" w:space="0" w:color="auto"/>
            </w:tcBorders>
            <w:noWrap/>
            <w:vAlign w:val="bottom"/>
            <w:hideMark/>
          </w:tcPr>
          <w:p w14:paraId="77DDCF4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0.80</w:t>
            </w:r>
          </w:p>
        </w:tc>
        <w:tc>
          <w:tcPr>
            <w:tcW w:w="972" w:type="dxa"/>
            <w:tcBorders>
              <w:top w:val="nil"/>
              <w:left w:val="nil"/>
              <w:bottom w:val="single" w:sz="4" w:space="0" w:color="auto"/>
              <w:right w:val="single" w:sz="4" w:space="0" w:color="auto"/>
            </w:tcBorders>
            <w:noWrap/>
            <w:vAlign w:val="bottom"/>
            <w:hideMark/>
          </w:tcPr>
          <w:p w14:paraId="13669CA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6294B13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7D5FA98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59F7875E"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4BFC3030" w14:textId="77777777" w:rsidTr="00A570E9">
        <w:trPr>
          <w:trHeight w:val="290"/>
        </w:trPr>
        <w:tc>
          <w:tcPr>
            <w:tcW w:w="627" w:type="dxa"/>
            <w:vMerge w:val="restart"/>
            <w:tcBorders>
              <w:top w:val="nil"/>
              <w:left w:val="single" w:sz="4" w:space="0" w:color="auto"/>
              <w:bottom w:val="single" w:sz="4" w:space="0" w:color="auto"/>
              <w:right w:val="single" w:sz="4" w:space="0" w:color="auto"/>
            </w:tcBorders>
            <w:vAlign w:val="center"/>
            <w:hideMark/>
          </w:tcPr>
          <w:p w14:paraId="11426D8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STA 5+100 s/d 6+000</w:t>
            </w:r>
          </w:p>
        </w:tc>
        <w:tc>
          <w:tcPr>
            <w:tcW w:w="1495" w:type="dxa"/>
            <w:tcBorders>
              <w:top w:val="nil"/>
              <w:left w:val="nil"/>
              <w:bottom w:val="single" w:sz="4" w:space="0" w:color="auto"/>
              <w:right w:val="single" w:sz="4" w:space="0" w:color="auto"/>
            </w:tcBorders>
            <w:noWrap/>
            <w:vAlign w:val="bottom"/>
            <w:hideMark/>
          </w:tcPr>
          <w:p w14:paraId="3C6FFB67"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Permukaan</w:t>
            </w:r>
            <w:proofErr w:type="spellEnd"/>
            <w:r w:rsidRPr="0001160D">
              <w:rPr>
                <w:rFonts w:eastAsia="Times New Roman" w:cs="Times New Roman"/>
                <w:color w:val="000000"/>
                <w:sz w:val="16"/>
                <w:szCs w:val="16"/>
                <w:lang w:val="en-US"/>
              </w:rPr>
              <w:t xml:space="preserve"> </w:t>
            </w:r>
            <w:proofErr w:type="spellStart"/>
            <w:r w:rsidRPr="0001160D">
              <w:rPr>
                <w:rFonts w:eastAsia="Times New Roman" w:cs="Times New Roman"/>
                <w:color w:val="000000"/>
                <w:sz w:val="16"/>
                <w:szCs w:val="16"/>
                <w:lang w:val="en-US"/>
              </w:rPr>
              <w:t>aus</w:t>
            </w:r>
            <w:proofErr w:type="spellEnd"/>
            <w:r w:rsidRPr="0001160D">
              <w:rPr>
                <w:rFonts w:eastAsia="Times New Roman" w:cs="Times New Roman"/>
                <w:color w:val="000000"/>
                <w:sz w:val="16"/>
                <w:szCs w:val="16"/>
                <w:lang w:val="en-US"/>
              </w:rPr>
              <w:t xml:space="preserve"> (wearing surface </w:t>
            </w:r>
            <w:proofErr w:type="spellStart"/>
            <w:r w:rsidRPr="0001160D">
              <w:rPr>
                <w:rFonts w:eastAsia="Times New Roman" w:cs="Times New Roman"/>
                <w:color w:val="000000"/>
                <w:sz w:val="16"/>
                <w:szCs w:val="16"/>
                <w:lang w:val="en-US"/>
              </w:rPr>
              <w:t>aus</w:t>
            </w:r>
            <w:proofErr w:type="spellEnd"/>
            <w:r w:rsidRPr="0001160D">
              <w:rPr>
                <w:rFonts w:eastAsia="Times New Roman" w:cs="Times New Roman"/>
                <w:color w:val="000000"/>
                <w:sz w:val="16"/>
                <w:szCs w:val="16"/>
                <w:lang w:val="en-US"/>
              </w:rPr>
              <w:t>)</w:t>
            </w:r>
          </w:p>
        </w:tc>
        <w:tc>
          <w:tcPr>
            <w:tcW w:w="972" w:type="dxa"/>
            <w:tcBorders>
              <w:top w:val="nil"/>
              <w:left w:val="nil"/>
              <w:bottom w:val="single" w:sz="4" w:space="0" w:color="auto"/>
              <w:right w:val="single" w:sz="4" w:space="0" w:color="auto"/>
            </w:tcBorders>
            <w:noWrap/>
            <w:vAlign w:val="bottom"/>
            <w:hideMark/>
          </w:tcPr>
          <w:p w14:paraId="2F0C7CD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60</w:t>
            </w:r>
          </w:p>
        </w:tc>
        <w:tc>
          <w:tcPr>
            <w:tcW w:w="972" w:type="dxa"/>
            <w:tcBorders>
              <w:top w:val="nil"/>
              <w:left w:val="nil"/>
              <w:bottom w:val="single" w:sz="4" w:space="0" w:color="auto"/>
              <w:right w:val="single" w:sz="4" w:space="0" w:color="auto"/>
            </w:tcBorders>
            <w:noWrap/>
            <w:vAlign w:val="bottom"/>
            <w:hideMark/>
          </w:tcPr>
          <w:p w14:paraId="0D1DA5C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1.20</w:t>
            </w:r>
          </w:p>
        </w:tc>
        <w:tc>
          <w:tcPr>
            <w:tcW w:w="972" w:type="dxa"/>
            <w:tcBorders>
              <w:top w:val="nil"/>
              <w:left w:val="nil"/>
              <w:bottom w:val="single" w:sz="4" w:space="0" w:color="auto"/>
              <w:right w:val="single" w:sz="4" w:space="0" w:color="auto"/>
            </w:tcBorders>
            <w:noWrap/>
            <w:vAlign w:val="bottom"/>
            <w:hideMark/>
          </w:tcPr>
          <w:p w14:paraId="456CEE0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7EF4414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7B785C1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5371B36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016D79D6"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24D17D00"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13B5417E"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Lubang (Potholes)</w:t>
            </w:r>
          </w:p>
        </w:tc>
        <w:tc>
          <w:tcPr>
            <w:tcW w:w="972" w:type="dxa"/>
            <w:tcBorders>
              <w:top w:val="nil"/>
              <w:left w:val="nil"/>
              <w:bottom w:val="single" w:sz="4" w:space="0" w:color="auto"/>
              <w:right w:val="single" w:sz="4" w:space="0" w:color="auto"/>
            </w:tcBorders>
            <w:noWrap/>
            <w:vAlign w:val="bottom"/>
            <w:hideMark/>
          </w:tcPr>
          <w:p w14:paraId="2B9E461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135</w:t>
            </w:r>
          </w:p>
        </w:tc>
        <w:tc>
          <w:tcPr>
            <w:tcW w:w="972" w:type="dxa"/>
            <w:tcBorders>
              <w:top w:val="nil"/>
              <w:left w:val="nil"/>
              <w:bottom w:val="single" w:sz="4" w:space="0" w:color="auto"/>
              <w:right w:val="single" w:sz="4" w:space="0" w:color="auto"/>
            </w:tcBorders>
            <w:noWrap/>
            <w:vAlign w:val="bottom"/>
            <w:hideMark/>
          </w:tcPr>
          <w:p w14:paraId="71F450A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2.70</w:t>
            </w:r>
          </w:p>
        </w:tc>
        <w:tc>
          <w:tcPr>
            <w:tcW w:w="972" w:type="dxa"/>
            <w:tcBorders>
              <w:top w:val="nil"/>
              <w:left w:val="nil"/>
              <w:bottom w:val="single" w:sz="4" w:space="0" w:color="auto"/>
              <w:right w:val="single" w:sz="4" w:space="0" w:color="auto"/>
            </w:tcBorders>
            <w:noWrap/>
            <w:vAlign w:val="bottom"/>
            <w:hideMark/>
          </w:tcPr>
          <w:p w14:paraId="44C6DE2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1C453CBC"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2737C57A"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219F903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r>
      <w:tr w:rsidR="00BA6036" w:rsidRPr="0001160D" w14:paraId="217A846D"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5FE7BC04"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5824C4E9"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Bergelombang</w:t>
            </w:r>
            <w:proofErr w:type="spellEnd"/>
            <w:r w:rsidRPr="0001160D">
              <w:rPr>
                <w:rFonts w:eastAsia="Times New Roman" w:cs="Times New Roman"/>
                <w:color w:val="000000"/>
                <w:sz w:val="16"/>
                <w:szCs w:val="16"/>
                <w:lang w:val="en-US"/>
              </w:rPr>
              <w:t xml:space="preserve"> (corrugation)</w:t>
            </w:r>
          </w:p>
        </w:tc>
        <w:tc>
          <w:tcPr>
            <w:tcW w:w="972" w:type="dxa"/>
            <w:tcBorders>
              <w:top w:val="nil"/>
              <w:left w:val="nil"/>
              <w:bottom w:val="single" w:sz="4" w:space="0" w:color="auto"/>
              <w:right w:val="single" w:sz="4" w:space="0" w:color="auto"/>
            </w:tcBorders>
            <w:noWrap/>
            <w:vAlign w:val="bottom"/>
            <w:hideMark/>
          </w:tcPr>
          <w:p w14:paraId="15A313A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62.5</w:t>
            </w:r>
          </w:p>
        </w:tc>
        <w:tc>
          <w:tcPr>
            <w:tcW w:w="972" w:type="dxa"/>
            <w:tcBorders>
              <w:top w:val="nil"/>
              <w:left w:val="nil"/>
              <w:bottom w:val="single" w:sz="4" w:space="0" w:color="auto"/>
              <w:right w:val="single" w:sz="4" w:space="0" w:color="auto"/>
            </w:tcBorders>
            <w:noWrap/>
            <w:vAlign w:val="bottom"/>
            <w:hideMark/>
          </w:tcPr>
          <w:p w14:paraId="2C36EFC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1.25</w:t>
            </w:r>
          </w:p>
        </w:tc>
        <w:tc>
          <w:tcPr>
            <w:tcW w:w="972" w:type="dxa"/>
            <w:tcBorders>
              <w:top w:val="nil"/>
              <w:left w:val="nil"/>
              <w:bottom w:val="single" w:sz="4" w:space="0" w:color="auto"/>
              <w:right w:val="single" w:sz="4" w:space="0" w:color="auto"/>
            </w:tcBorders>
            <w:noWrap/>
            <w:vAlign w:val="bottom"/>
            <w:hideMark/>
          </w:tcPr>
          <w:p w14:paraId="5299588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c>
          <w:tcPr>
            <w:tcW w:w="972" w:type="dxa"/>
            <w:tcBorders>
              <w:top w:val="nil"/>
              <w:left w:val="nil"/>
              <w:bottom w:val="single" w:sz="4" w:space="0" w:color="auto"/>
              <w:right w:val="single" w:sz="4" w:space="0" w:color="auto"/>
            </w:tcBorders>
            <w:noWrap/>
            <w:vAlign w:val="bottom"/>
            <w:hideMark/>
          </w:tcPr>
          <w:p w14:paraId="5FE6AFA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2FEC72E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1CFFEED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112AEADC"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743706A9"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7E078304"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 xml:space="preserve">Retak </w:t>
            </w:r>
            <w:proofErr w:type="spellStart"/>
            <w:r w:rsidRPr="0001160D">
              <w:rPr>
                <w:rFonts w:eastAsia="Times New Roman" w:cs="Times New Roman"/>
                <w:color w:val="000000"/>
                <w:sz w:val="16"/>
                <w:szCs w:val="16"/>
                <w:lang w:val="en-US"/>
              </w:rPr>
              <w:t>kulit</w:t>
            </w:r>
            <w:proofErr w:type="spellEnd"/>
            <w:r w:rsidRPr="0001160D">
              <w:rPr>
                <w:rFonts w:eastAsia="Times New Roman" w:cs="Times New Roman"/>
                <w:color w:val="000000"/>
                <w:sz w:val="16"/>
                <w:szCs w:val="16"/>
                <w:lang w:val="en-US"/>
              </w:rPr>
              <w:t xml:space="preserve"> </w:t>
            </w:r>
            <w:proofErr w:type="spellStart"/>
            <w:r w:rsidRPr="0001160D">
              <w:rPr>
                <w:rFonts w:eastAsia="Times New Roman" w:cs="Times New Roman"/>
                <w:color w:val="000000"/>
                <w:sz w:val="16"/>
                <w:szCs w:val="16"/>
                <w:lang w:val="en-US"/>
              </w:rPr>
              <w:t>buaya</w:t>
            </w:r>
            <w:proofErr w:type="spellEnd"/>
          </w:p>
        </w:tc>
        <w:tc>
          <w:tcPr>
            <w:tcW w:w="972" w:type="dxa"/>
            <w:tcBorders>
              <w:top w:val="nil"/>
              <w:left w:val="nil"/>
              <w:bottom w:val="single" w:sz="4" w:space="0" w:color="auto"/>
              <w:right w:val="single" w:sz="4" w:space="0" w:color="auto"/>
            </w:tcBorders>
            <w:noWrap/>
            <w:vAlign w:val="bottom"/>
            <w:hideMark/>
          </w:tcPr>
          <w:p w14:paraId="013A39F3"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62.5</w:t>
            </w:r>
          </w:p>
        </w:tc>
        <w:tc>
          <w:tcPr>
            <w:tcW w:w="972" w:type="dxa"/>
            <w:tcBorders>
              <w:top w:val="nil"/>
              <w:left w:val="nil"/>
              <w:bottom w:val="single" w:sz="4" w:space="0" w:color="auto"/>
              <w:right w:val="single" w:sz="4" w:space="0" w:color="auto"/>
            </w:tcBorders>
            <w:noWrap/>
            <w:vAlign w:val="bottom"/>
            <w:hideMark/>
          </w:tcPr>
          <w:p w14:paraId="31CDDEBE"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1.25</w:t>
            </w:r>
          </w:p>
        </w:tc>
        <w:tc>
          <w:tcPr>
            <w:tcW w:w="972" w:type="dxa"/>
            <w:tcBorders>
              <w:top w:val="nil"/>
              <w:left w:val="nil"/>
              <w:bottom w:val="single" w:sz="4" w:space="0" w:color="auto"/>
              <w:right w:val="single" w:sz="4" w:space="0" w:color="auto"/>
            </w:tcBorders>
            <w:noWrap/>
            <w:vAlign w:val="bottom"/>
            <w:hideMark/>
          </w:tcPr>
          <w:p w14:paraId="41E6F31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5</w:t>
            </w:r>
          </w:p>
        </w:tc>
        <w:tc>
          <w:tcPr>
            <w:tcW w:w="972" w:type="dxa"/>
            <w:tcBorders>
              <w:top w:val="nil"/>
              <w:left w:val="nil"/>
              <w:bottom w:val="single" w:sz="4" w:space="0" w:color="auto"/>
              <w:right w:val="single" w:sz="4" w:space="0" w:color="auto"/>
            </w:tcBorders>
            <w:noWrap/>
            <w:vAlign w:val="bottom"/>
            <w:hideMark/>
          </w:tcPr>
          <w:p w14:paraId="5408BD6A"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6E577DFF"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2D898E7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r>
      <w:tr w:rsidR="00BA6036" w:rsidRPr="0001160D" w14:paraId="55AC585A"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3680B0EC"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02100DA7"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Alur (rutting)</w:t>
            </w:r>
          </w:p>
        </w:tc>
        <w:tc>
          <w:tcPr>
            <w:tcW w:w="972" w:type="dxa"/>
            <w:tcBorders>
              <w:top w:val="nil"/>
              <w:left w:val="nil"/>
              <w:bottom w:val="single" w:sz="4" w:space="0" w:color="auto"/>
              <w:right w:val="single" w:sz="4" w:space="0" w:color="auto"/>
            </w:tcBorders>
            <w:noWrap/>
            <w:vAlign w:val="bottom"/>
            <w:hideMark/>
          </w:tcPr>
          <w:p w14:paraId="3CE870D2"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285</w:t>
            </w:r>
          </w:p>
        </w:tc>
        <w:tc>
          <w:tcPr>
            <w:tcW w:w="972" w:type="dxa"/>
            <w:tcBorders>
              <w:top w:val="nil"/>
              <w:left w:val="nil"/>
              <w:bottom w:val="single" w:sz="4" w:space="0" w:color="auto"/>
              <w:right w:val="single" w:sz="4" w:space="0" w:color="auto"/>
            </w:tcBorders>
            <w:noWrap/>
            <w:vAlign w:val="bottom"/>
            <w:hideMark/>
          </w:tcPr>
          <w:p w14:paraId="3C3D082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5.70</w:t>
            </w:r>
          </w:p>
        </w:tc>
        <w:tc>
          <w:tcPr>
            <w:tcW w:w="972" w:type="dxa"/>
            <w:tcBorders>
              <w:top w:val="nil"/>
              <w:left w:val="nil"/>
              <w:bottom w:val="single" w:sz="4" w:space="0" w:color="auto"/>
              <w:right w:val="single" w:sz="4" w:space="0" w:color="auto"/>
            </w:tcBorders>
            <w:noWrap/>
            <w:vAlign w:val="bottom"/>
            <w:hideMark/>
          </w:tcPr>
          <w:p w14:paraId="0C6D8A52"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6160255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40851AE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4D65CE6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6D4D6A2A" w14:textId="77777777" w:rsidTr="00A570E9">
        <w:trPr>
          <w:trHeight w:val="290"/>
        </w:trPr>
        <w:tc>
          <w:tcPr>
            <w:tcW w:w="627" w:type="dxa"/>
            <w:vMerge w:val="restart"/>
            <w:tcBorders>
              <w:top w:val="nil"/>
              <w:left w:val="single" w:sz="4" w:space="0" w:color="auto"/>
              <w:bottom w:val="single" w:sz="4" w:space="0" w:color="auto"/>
              <w:right w:val="single" w:sz="4" w:space="0" w:color="auto"/>
            </w:tcBorders>
            <w:vAlign w:val="bottom"/>
            <w:hideMark/>
          </w:tcPr>
          <w:p w14:paraId="4FC6561A"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STA 6+100 s/d 6+250</w:t>
            </w:r>
          </w:p>
        </w:tc>
        <w:tc>
          <w:tcPr>
            <w:tcW w:w="1495" w:type="dxa"/>
            <w:tcBorders>
              <w:top w:val="nil"/>
              <w:left w:val="nil"/>
              <w:bottom w:val="single" w:sz="4" w:space="0" w:color="auto"/>
              <w:right w:val="single" w:sz="4" w:space="0" w:color="auto"/>
            </w:tcBorders>
            <w:noWrap/>
            <w:vAlign w:val="bottom"/>
            <w:hideMark/>
          </w:tcPr>
          <w:p w14:paraId="06E20262" w14:textId="77777777" w:rsidR="00BA6036" w:rsidRPr="0001160D" w:rsidRDefault="00BA6036" w:rsidP="00A570E9">
            <w:pPr>
              <w:spacing w:after="0" w:line="240" w:lineRule="auto"/>
              <w:rPr>
                <w:rFonts w:eastAsia="Times New Roman" w:cs="Times New Roman"/>
                <w:color w:val="000000"/>
                <w:sz w:val="16"/>
                <w:szCs w:val="16"/>
                <w:lang w:val="en-US"/>
              </w:rPr>
            </w:pPr>
            <w:r w:rsidRPr="0001160D">
              <w:rPr>
                <w:rFonts w:eastAsia="Times New Roman" w:cs="Times New Roman"/>
                <w:color w:val="000000"/>
                <w:sz w:val="16"/>
                <w:szCs w:val="16"/>
                <w:lang w:val="en-US"/>
              </w:rPr>
              <w:t xml:space="preserve">Retak </w:t>
            </w:r>
            <w:proofErr w:type="spellStart"/>
            <w:r w:rsidRPr="0001160D">
              <w:rPr>
                <w:rFonts w:eastAsia="Times New Roman" w:cs="Times New Roman"/>
                <w:color w:val="000000"/>
                <w:sz w:val="16"/>
                <w:szCs w:val="16"/>
                <w:lang w:val="en-US"/>
              </w:rPr>
              <w:t>rambut</w:t>
            </w:r>
            <w:proofErr w:type="spellEnd"/>
          </w:p>
        </w:tc>
        <w:tc>
          <w:tcPr>
            <w:tcW w:w="972" w:type="dxa"/>
            <w:tcBorders>
              <w:top w:val="nil"/>
              <w:left w:val="nil"/>
              <w:bottom w:val="single" w:sz="4" w:space="0" w:color="auto"/>
              <w:right w:val="single" w:sz="4" w:space="0" w:color="auto"/>
            </w:tcBorders>
            <w:noWrap/>
            <w:vAlign w:val="bottom"/>
            <w:hideMark/>
          </w:tcPr>
          <w:p w14:paraId="2782226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30</w:t>
            </w:r>
          </w:p>
        </w:tc>
        <w:tc>
          <w:tcPr>
            <w:tcW w:w="972" w:type="dxa"/>
            <w:tcBorders>
              <w:top w:val="nil"/>
              <w:left w:val="nil"/>
              <w:bottom w:val="single" w:sz="4" w:space="0" w:color="auto"/>
              <w:right w:val="single" w:sz="4" w:space="0" w:color="auto"/>
            </w:tcBorders>
            <w:noWrap/>
            <w:vAlign w:val="bottom"/>
            <w:hideMark/>
          </w:tcPr>
          <w:p w14:paraId="466E70C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2.40</w:t>
            </w:r>
          </w:p>
        </w:tc>
        <w:tc>
          <w:tcPr>
            <w:tcW w:w="972" w:type="dxa"/>
            <w:tcBorders>
              <w:top w:val="nil"/>
              <w:left w:val="nil"/>
              <w:bottom w:val="single" w:sz="4" w:space="0" w:color="auto"/>
              <w:right w:val="single" w:sz="4" w:space="0" w:color="auto"/>
            </w:tcBorders>
            <w:noWrap/>
            <w:vAlign w:val="bottom"/>
            <w:hideMark/>
          </w:tcPr>
          <w:p w14:paraId="15E883D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1415AB6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1E5CD33A"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6A201EE0"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2</w:t>
            </w:r>
          </w:p>
        </w:tc>
      </w:tr>
      <w:tr w:rsidR="00BA6036" w:rsidRPr="0001160D" w14:paraId="0AAD4BC5"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4DEEB196"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591FA9B9"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Tambalan</w:t>
            </w:r>
            <w:proofErr w:type="spellEnd"/>
            <w:r w:rsidRPr="0001160D">
              <w:rPr>
                <w:rFonts w:eastAsia="Times New Roman" w:cs="Times New Roman"/>
                <w:color w:val="000000"/>
                <w:sz w:val="16"/>
                <w:szCs w:val="16"/>
                <w:lang w:val="en-US"/>
              </w:rPr>
              <w:t xml:space="preserve"> </w:t>
            </w:r>
            <w:proofErr w:type="spellStart"/>
            <w:r w:rsidRPr="0001160D">
              <w:rPr>
                <w:rFonts w:eastAsia="Times New Roman" w:cs="Times New Roman"/>
                <w:color w:val="000000"/>
                <w:sz w:val="16"/>
                <w:szCs w:val="16"/>
                <w:lang w:val="en-US"/>
              </w:rPr>
              <w:t>tidak</w:t>
            </w:r>
            <w:proofErr w:type="spellEnd"/>
            <w:r w:rsidRPr="0001160D">
              <w:rPr>
                <w:rFonts w:eastAsia="Times New Roman" w:cs="Times New Roman"/>
                <w:color w:val="000000"/>
                <w:sz w:val="16"/>
                <w:szCs w:val="16"/>
                <w:lang w:val="en-US"/>
              </w:rPr>
              <w:t xml:space="preserve"> rata</w:t>
            </w:r>
          </w:p>
        </w:tc>
        <w:tc>
          <w:tcPr>
            <w:tcW w:w="972" w:type="dxa"/>
            <w:tcBorders>
              <w:top w:val="nil"/>
              <w:left w:val="nil"/>
              <w:bottom w:val="single" w:sz="4" w:space="0" w:color="auto"/>
              <w:right w:val="single" w:sz="4" w:space="0" w:color="auto"/>
            </w:tcBorders>
            <w:noWrap/>
            <w:vAlign w:val="bottom"/>
            <w:hideMark/>
          </w:tcPr>
          <w:p w14:paraId="2EBEFD11"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50</w:t>
            </w:r>
          </w:p>
        </w:tc>
        <w:tc>
          <w:tcPr>
            <w:tcW w:w="972" w:type="dxa"/>
            <w:tcBorders>
              <w:top w:val="nil"/>
              <w:left w:val="nil"/>
              <w:bottom w:val="single" w:sz="4" w:space="0" w:color="auto"/>
              <w:right w:val="single" w:sz="4" w:space="0" w:color="auto"/>
            </w:tcBorders>
            <w:noWrap/>
            <w:vAlign w:val="bottom"/>
            <w:hideMark/>
          </w:tcPr>
          <w:p w14:paraId="6FFF4D5D"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4.00</w:t>
            </w:r>
          </w:p>
        </w:tc>
        <w:tc>
          <w:tcPr>
            <w:tcW w:w="972" w:type="dxa"/>
            <w:tcBorders>
              <w:top w:val="nil"/>
              <w:left w:val="nil"/>
              <w:bottom w:val="single" w:sz="4" w:space="0" w:color="auto"/>
              <w:right w:val="single" w:sz="4" w:space="0" w:color="auto"/>
            </w:tcBorders>
            <w:noWrap/>
            <w:vAlign w:val="bottom"/>
            <w:hideMark/>
          </w:tcPr>
          <w:p w14:paraId="3047E0F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5</w:t>
            </w:r>
          </w:p>
        </w:tc>
        <w:tc>
          <w:tcPr>
            <w:tcW w:w="972" w:type="dxa"/>
            <w:tcBorders>
              <w:top w:val="nil"/>
              <w:left w:val="nil"/>
              <w:bottom w:val="single" w:sz="4" w:space="0" w:color="auto"/>
              <w:right w:val="single" w:sz="4" w:space="0" w:color="auto"/>
            </w:tcBorders>
            <w:noWrap/>
            <w:vAlign w:val="bottom"/>
            <w:hideMark/>
          </w:tcPr>
          <w:p w14:paraId="508E716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03A20239"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793BEAD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r>
      <w:tr w:rsidR="00BA6036" w:rsidRPr="0001160D" w14:paraId="39512039" w14:textId="77777777" w:rsidTr="00A570E9">
        <w:trPr>
          <w:trHeight w:val="290"/>
        </w:trPr>
        <w:tc>
          <w:tcPr>
            <w:tcW w:w="627" w:type="dxa"/>
            <w:vMerge/>
            <w:tcBorders>
              <w:top w:val="nil"/>
              <w:left w:val="single" w:sz="4" w:space="0" w:color="auto"/>
              <w:bottom w:val="single" w:sz="4" w:space="0" w:color="auto"/>
              <w:right w:val="single" w:sz="4" w:space="0" w:color="auto"/>
            </w:tcBorders>
            <w:vAlign w:val="center"/>
            <w:hideMark/>
          </w:tcPr>
          <w:p w14:paraId="35407C3D" w14:textId="77777777" w:rsidR="00BA6036" w:rsidRPr="0001160D" w:rsidRDefault="00BA6036" w:rsidP="00A570E9">
            <w:pPr>
              <w:spacing w:after="0" w:line="240" w:lineRule="auto"/>
              <w:rPr>
                <w:rFonts w:eastAsia="Times New Roman" w:cs="Times New Roman"/>
                <w:color w:val="000000"/>
                <w:sz w:val="16"/>
                <w:szCs w:val="16"/>
                <w:lang w:val="en-US"/>
              </w:rPr>
            </w:pPr>
          </w:p>
        </w:tc>
        <w:tc>
          <w:tcPr>
            <w:tcW w:w="1495" w:type="dxa"/>
            <w:tcBorders>
              <w:top w:val="nil"/>
              <w:left w:val="nil"/>
              <w:bottom w:val="single" w:sz="4" w:space="0" w:color="auto"/>
              <w:right w:val="single" w:sz="4" w:space="0" w:color="auto"/>
            </w:tcBorders>
            <w:noWrap/>
            <w:vAlign w:val="bottom"/>
            <w:hideMark/>
          </w:tcPr>
          <w:p w14:paraId="05EB086E" w14:textId="77777777" w:rsidR="00BA6036" w:rsidRPr="0001160D" w:rsidRDefault="00BA6036" w:rsidP="00A570E9">
            <w:pPr>
              <w:spacing w:after="0" w:line="240" w:lineRule="auto"/>
              <w:rPr>
                <w:rFonts w:eastAsia="Times New Roman" w:cs="Times New Roman"/>
                <w:color w:val="000000"/>
                <w:sz w:val="16"/>
                <w:szCs w:val="16"/>
                <w:lang w:val="en-US"/>
              </w:rPr>
            </w:pPr>
            <w:proofErr w:type="spellStart"/>
            <w:r w:rsidRPr="0001160D">
              <w:rPr>
                <w:rFonts w:eastAsia="Times New Roman" w:cs="Times New Roman"/>
                <w:color w:val="000000"/>
                <w:sz w:val="16"/>
                <w:szCs w:val="16"/>
                <w:lang w:val="en-US"/>
              </w:rPr>
              <w:t>Amblas</w:t>
            </w:r>
            <w:proofErr w:type="spellEnd"/>
          </w:p>
        </w:tc>
        <w:tc>
          <w:tcPr>
            <w:tcW w:w="972" w:type="dxa"/>
            <w:tcBorders>
              <w:top w:val="nil"/>
              <w:left w:val="nil"/>
              <w:bottom w:val="single" w:sz="4" w:space="0" w:color="auto"/>
              <w:right w:val="single" w:sz="4" w:space="0" w:color="auto"/>
            </w:tcBorders>
            <w:noWrap/>
            <w:vAlign w:val="bottom"/>
            <w:hideMark/>
          </w:tcPr>
          <w:p w14:paraId="24AF1664"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75</w:t>
            </w:r>
          </w:p>
        </w:tc>
        <w:tc>
          <w:tcPr>
            <w:tcW w:w="972" w:type="dxa"/>
            <w:tcBorders>
              <w:top w:val="nil"/>
              <w:left w:val="nil"/>
              <w:bottom w:val="single" w:sz="4" w:space="0" w:color="auto"/>
              <w:right w:val="single" w:sz="4" w:space="0" w:color="auto"/>
            </w:tcBorders>
            <w:noWrap/>
            <w:vAlign w:val="bottom"/>
            <w:hideMark/>
          </w:tcPr>
          <w:p w14:paraId="6BFAB72B"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6.00</w:t>
            </w:r>
          </w:p>
        </w:tc>
        <w:tc>
          <w:tcPr>
            <w:tcW w:w="972" w:type="dxa"/>
            <w:tcBorders>
              <w:top w:val="nil"/>
              <w:left w:val="nil"/>
              <w:bottom w:val="single" w:sz="4" w:space="0" w:color="auto"/>
              <w:right w:val="single" w:sz="4" w:space="0" w:color="auto"/>
            </w:tcBorders>
            <w:noWrap/>
            <w:vAlign w:val="bottom"/>
            <w:hideMark/>
          </w:tcPr>
          <w:p w14:paraId="0C51D958"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c>
          <w:tcPr>
            <w:tcW w:w="972" w:type="dxa"/>
            <w:tcBorders>
              <w:top w:val="nil"/>
              <w:left w:val="nil"/>
              <w:bottom w:val="single" w:sz="4" w:space="0" w:color="auto"/>
              <w:right w:val="single" w:sz="4" w:space="0" w:color="auto"/>
            </w:tcBorders>
            <w:noWrap/>
            <w:vAlign w:val="bottom"/>
            <w:hideMark/>
          </w:tcPr>
          <w:p w14:paraId="3B0BCE06"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3</w:t>
            </w:r>
          </w:p>
        </w:tc>
        <w:tc>
          <w:tcPr>
            <w:tcW w:w="972" w:type="dxa"/>
            <w:tcBorders>
              <w:top w:val="nil"/>
              <w:left w:val="nil"/>
              <w:bottom w:val="single" w:sz="4" w:space="0" w:color="auto"/>
              <w:right w:val="single" w:sz="4" w:space="0" w:color="auto"/>
            </w:tcBorders>
            <w:noWrap/>
            <w:vAlign w:val="bottom"/>
            <w:hideMark/>
          </w:tcPr>
          <w:p w14:paraId="4EEB99D7"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0</w:t>
            </w:r>
          </w:p>
        </w:tc>
        <w:tc>
          <w:tcPr>
            <w:tcW w:w="972" w:type="dxa"/>
            <w:tcBorders>
              <w:top w:val="nil"/>
              <w:left w:val="nil"/>
              <w:bottom w:val="single" w:sz="4" w:space="0" w:color="auto"/>
              <w:right w:val="single" w:sz="4" w:space="0" w:color="auto"/>
            </w:tcBorders>
            <w:noWrap/>
            <w:vAlign w:val="bottom"/>
            <w:hideMark/>
          </w:tcPr>
          <w:p w14:paraId="3F79A8E5" w14:textId="77777777" w:rsidR="00BA6036" w:rsidRPr="0001160D" w:rsidRDefault="00BA6036" w:rsidP="00A570E9">
            <w:pPr>
              <w:spacing w:after="0" w:line="240" w:lineRule="auto"/>
              <w:jc w:val="center"/>
              <w:rPr>
                <w:rFonts w:eastAsia="Times New Roman" w:cs="Times New Roman"/>
                <w:color w:val="000000"/>
                <w:sz w:val="16"/>
                <w:szCs w:val="16"/>
                <w:lang w:val="en-US"/>
              </w:rPr>
            </w:pPr>
            <w:r w:rsidRPr="0001160D">
              <w:rPr>
                <w:rFonts w:eastAsia="Times New Roman" w:cs="Times New Roman"/>
                <w:color w:val="000000"/>
                <w:sz w:val="16"/>
                <w:szCs w:val="16"/>
                <w:lang w:val="en-US"/>
              </w:rPr>
              <w:t>1</w:t>
            </w:r>
          </w:p>
        </w:tc>
      </w:tr>
    </w:tbl>
    <w:p w14:paraId="253A171F" w14:textId="77777777" w:rsidR="00BA6036" w:rsidRDefault="00BA6036" w:rsidP="00BA6036">
      <w:pPr>
        <w:spacing w:after="0" w:line="240" w:lineRule="auto"/>
        <w:rPr>
          <w:rFonts w:eastAsia="Times New Roman" w:cs="Times New Roman"/>
          <w:lang w:val="en-US"/>
        </w:rPr>
      </w:pPr>
    </w:p>
    <w:p w14:paraId="3B3B11C5" w14:textId="73D743BE" w:rsidR="00BA6036" w:rsidRPr="00BA6036" w:rsidRDefault="00BA6036" w:rsidP="00BA6036">
      <w:pPr>
        <w:spacing w:after="0" w:line="240" w:lineRule="auto"/>
        <w:rPr>
          <w:rFonts w:eastAsia="Times New Roman" w:cs="Times New Roman"/>
          <w:lang w:val="en-US"/>
        </w:rPr>
      </w:pPr>
      <w:r>
        <w:rPr>
          <w:rFonts w:eastAsia="Times New Roman" w:cs="Times New Roman"/>
          <w:b/>
          <w:bCs/>
          <w:lang w:val="en-US"/>
        </w:rPr>
        <w:t xml:space="preserve">Tabel 3. </w:t>
      </w:r>
      <w:r>
        <w:rPr>
          <w:rFonts w:eastAsia="Times New Roman" w:cs="Times New Roman"/>
          <w:lang w:val="en-US"/>
        </w:rPr>
        <w:t>Lalu Lintas Harian Rata-rata</w:t>
      </w:r>
    </w:p>
    <w:tbl>
      <w:tblPr>
        <w:tblW w:w="8438" w:type="dxa"/>
        <w:tblLook w:val="04A0" w:firstRow="1" w:lastRow="0" w:firstColumn="1" w:lastColumn="0" w:noHBand="0" w:noVBand="1"/>
      </w:tblPr>
      <w:tblGrid>
        <w:gridCol w:w="988"/>
        <w:gridCol w:w="708"/>
        <w:gridCol w:w="567"/>
        <w:gridCol w:w="605"/>
        <w:gridCol w:w="483"/>
        <w:gridCol w:w="536"/>
        <w:gridCol w:w="656"/>
        <w:gridCol w:w="745"/>
        <w:gridCol w:w="681"/>
        <w:gridCol w:w="483"/>
        <w:gridCol w:w="961"/>
        <w:gridCol w:w="1025"/>
      </w:tblGrid>
      <w:tr w:rsidR="00BA6036" w:rsidRPr="00842607" w14:paraId="774E142D" w14:textId="77777777" w:rsidTr="00A570E9">
        <w:trPr>
          <w:trHeight w:val="290"/>
        </w:trPr>
        <w:tc>
          <w:tcPr>
            <w:tcW w:w="8438" w:type="dxa"/>
            <w:gridSpan w:val="12"/>
            <w:tcBorders>
              <w:top w:val="single" w:sz="4" w:space="0" w:color="auto"/>
              <w:left w:val="single" w:sz="4" w:space="0" w:color="auto"/>
              <w:bottom w:val="single" w:sz="4" w:space="0" w:color="auto"/>
              <w:right w:val="single" w:sz="4" w:space="0" w:color="auto"/>
            </w:tcBorders>
            <w:noWrap/>
            <w:vAlign w:val="bottom"/>
            <w:hideMark/>
          </w:tcPr>
          <w:p w14:paraId="6F324A02"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JL. SIMPANG JALAN NEGARA (SP. BAYAT 1 - DESA BAYAT ILIR)</w:t>
            </w:r>
          </w:p>
        </w:tc>
      </w:tr>
      <w:tr w:rsidR="00BA6036" w:rsidRPr="00842607" w14:paraId="6A891698" w14:textId="77777777" w:rsidTr="00A570E9">
        <w:trPr>
          <w:trHeight w:val="290"/>
        </w:trPr>
        <w:tc>
          <w:tcPr>
            <w:tcW w:w="988" w:type="dxa"/>
            <w:vMerge w:val="restart"/>
            <w:tcBorders>
              <w:top w:val="nil"/>
              <w:left w:val="single" w:sz="4" w:space="0" w:color="auto"/>
              <w:bottom w:val="single" w:sz="4" w:space="0" w:color="auto"/>
              <w:right w:val="single" w:sz="4" w:space="0" w:color="auto"/>
            </w:tcBorders>
            <w:noWrap/>
            <w:vAlign w:val="center"/>
            <w:hideMark/>
          </w:tcPr>
          <w:p w14:paraId="09690075"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Hari</w:t>
            </w:r>
            <w:r>
              <w:rPr>
                <w:rFonts w:eastAsia="Times New Roman" w:cs="Times New Roman"/>
                <w:b/>
                <w:bCs/>
                <w:color w:val="000000"/>
                <w:sz w:val="16"/>
                <w:szCs w:val="16"/>
                <w:lang w:val="en-US"/>
              </w:rPr>
              <w:t xml:space="preserve"> </w:t>
            </w:r>
            <w:proofErr w:type="spellStart"/>
            <w:r>
              <w:rPr>
                <w:rFonts w:eastAsia="Times New Roman" w:cs="Times New Roman"/>
                <w:b/>
                <w:bCs/>
                <w:color w:val="000000"/>
                <w:sz w:val="16"/>
                <w:szCs w:val="16"/>
                <w:lang w:val="en-US"/>
              </w:rPr>
              <w:t>ke</w:t>
            </w:r>
            <w:proofErr w:type="spellEnd"/>
            <w:r>
              <w:rPr>
                <w:rFonts w:eastAsia="Times New Roman" w:cs="Times New Roman"/>
                <w:b/>
                <w:bCs/>
                <w:color w:val="000000"/>
                <w:sz w:val="16"/>
                <w:szCs w:val="16"/>
                <w:lang w:val="en-US"/>
              </w:rPr>
              <w:t>-</w:t>
            </w:r>
          </w:p>
        </w:tc>
        <w:tc>
          <w:tcPr>
            <w:tcW w:w="2363" w:type="dxa"/>
            <w:gridSpan w:val="4"/>
            <w:tcBorders>
              <w:top w:val="single" w:sz="4" w:space="0" w:color="auto"/>
              <w:left w:val="nil"/>
              <w:bottom w:val="single" w:sz="4" w:space="0" w:color="auto"/>
              <w:right w:val="single" w:sz="4" w:space="0" w:color="auto"/>
            </w:tcBorders>
            <w:noWrap/>
            <w:vAlign w:val="bottom"/>
            <w:hideMark/>
          </w:tcPr>
          <w:p w14:paraId="1C433098"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 xml:space="preserve">Jenis </w:t>
            </w:r>
            <w:proofErr w:type="spellStart"/>
            <w:r w:rsidRPr="00842607">
              <w:rPr>
                <w:rFonts w:eastAsia="Times New Roman" w:cs="Times New Roman"/>
                <w:b/>
                <w:bCs/>
                <w:color w:val="000000"/>
                <w:sz w:val="16"/>
                <w:szCs w:val="16"/>
                <w:lang w:val="en-US"/>
              </w:rPr>
              <w:t>Kendaraan</w:t>
            </w:r>
            <w:proofErr w:type="spellEnd"/>
            <w:r w:rsidRPr="00842607">
              <w:rPr>
                <w:rFonts w:eastAsia="Times New Roman" w:cs="Times New Roman"/>
                <w:b/>
                <w:bCs/>
                <w:color w:val="000000"/>
                <w:sz w:val="16"/>
                <w:szCs w:val="16"/>
                <w:lang w:val="en-US"/>
              </w:rPr>
              <w:t xml:space="preserve"> (</w:t>
            </w:r>
            <w:proofErr w:type="spellStart"/>
            <w:r w:rsidRPr="00842607">
              <w:rPr>
                <w:rFonts w:eastAsia="Times New Roman" w:cs="Times New Roman"/>
                <w:b/>
                <w:bCs/>
                <w:color w:val="000000"/>
                <w:sz w:val="16"/>
                <w:szCs w:val="16"/>
                <w:lang w:val="en-US"/>
              </w:rPr>
              <w:t>kend</w:t>
            </w:r>
            <w:proofErr w:type="spellEnd"/>
            <w:r w:rsidRPr="00842607">
              <w:rPr>
                <w:rFonts w:eastAsia="Times New Roman" w:cs="Times New Roman"/>
                <w:b/>
                <w:bCs/>
                <w:color w:val="000000"/>
                <w:sz w:val="16"/>
                <w:szCs w:val="16"/>
                <w:lang w:val="en-US"/>
              </w:rPr>
              <w:t>/jam)</w:t>
            </w:r>
          </w:p>
        </w:tc>
        <w:tc>
          <w:tcPr>
            <w:tcW w:w="536" w:type="dxa"/>
            <w:vMerge w:val="restart"/>
            <w:tcBorders>
              <w:top w:val="nil"/>
              <w:left w:val="single" w:sz="4" w:space="0" w:color="auto"/>
              <w:bottom w:val="single" w:sz="4" w:space="0" w:color="000000"/>
              <w:right w:val="single" w:sz="4" w:space="0" w:color="auto"/>
            </w:tcBorders>
            <w:noWrap/>
            <w:vAlign w:val="bottom"/>
            <w:hideMark/>
          </w:tcPr>
          <w:p w14:paraId="58ABF183"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 </w:t>
            </w:r>
          </w:p>
        </w:tc>
        <w:tc>
          <w:tcPr>
            <w:tcW w:w="2565" w:type="dxa"/>
            <w:gridSpan w:val="4"/>
            <w:tcBorders>
              <w:top w:val="single" w:sz="4" w:space="0" w:color="auto"/>
              <w:left w:val="nil"/>
              <w:bottom w:val="single" w:sz="4" w:space="0" w:color="auto"/>
              <w:right w:val="single" w:sz="4" w:space="0" w:color="auto"/>
            </w:tcBorders>
            <w:noWrap/>
            <w:vAlign w:val="bottom"/>
            <w:hideMark/>
          </w:tcPr>
          <w:p w14:paraId="575D1491"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 xml:space="preserve">Jenis </w:t>
            </w:r>
            <w:proofErr w:type="spellStart"/>
            <w:r w:rsidRPr="00842607">
              <w:rPr>
                <w:rFonts w:eastAsia="Times New Roman" w:cs="Times New Roman"/>
                <w:b/>
                <w:bCs/>
                <w:color w:val="000000"/>
                <w:sz w:val="16"/>
                <w:szCs w:val="16"/>
                <w:lang w:val="en-US"/>
              </w:rPr>
              <w:t>Kendaraan</w:t>
            </w:r>
            <w:proofErr w:type="spellEnd"/>
            <w:r w:rsidRPr="00842607">
              <w:rPr>
                <w:rFonts w:eastAsia="Times New Roman" w:cs="Times New Roman"/>
                <w:b/>
                <w:bCs/>
                <w:color w:val="000000"/>
                <w:sz w:val="16"/>
                <w:szCs w:val="16"/>
                <w:lang w:val="en-US"/>
              </w:rPr>
              <w:t xml:space="preserve"> (</w:t>
            </w:r>
            <w:proofErr w:type="spellStart"/>
            <w:r w:rsidRPr="00842607">
              <w:rPr>
                <w:rFonts w:eastAsia="Times New Roman" w:cs="Times New Roman"/>
                <w:b/>
                <w:bCs/>
                <w:color w:val="000000"/>
                <w:sz w:val="16"/>
                <w:szCs w:val="16"/>
                <w:lang w:val="en-US"/>
              </w:rPr>
              <w:t>smp</w:t>
            </w:r>
            <w:proofErr w:type="spellEnd"/>
            <w:r w:rsidRPr="00842607">
              <w:rPr>
                <w:rFonts w:eastAsia="Times New Roman" w:cs="Times New Roman"/>
                <w:b/>
                <w:bCs/>
                <w:color w:val="000000"/>
                <w:sz w:val="16"/>
                <w:szCs w:val="16"/>
                <w:lang w:val="en-US"/>
              </w:rPr>
              <w:t>/jam)</w:t>
            </w:r>
          </w:p>
        </w:tc>
        <w:tc>
          <w:tcPr>
            <w:tcW w:w="961" w:type="dxa"/>
            <w:vMerge w:val="restart"/>
            <w:tcBorders>
              <w:top w:val="nil"/>
              <w:left w:val="single" w:sz="4" w:space="0" w:color="auto"/>
              <w:bottom w:val="single" w:sz="4" w:space="0" w:color="000000"/>
              <w:right w:val="single" w:sz="4" w:space="0" w:color="auto"/>
            </w:tcBorders>
            <w:noWrap/>
            <w:vAlign w:val="bottom"/>
            <w:hideMark/>
          </w:tcPr>
          <w:p w14:paraId="28EAE0AF"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 </w:t>
            </w:r>
          </w:p>
        </w:tc>
        <w:tc>
          <w:tcPr>
            <w:tcW w:w="1025" w:type="dxa"/>
            <w:vMerge w:val="restart"/>
            <w:tcBorders>
              <w:top w:val="nil"/>
              <w:left w:val="single" w:sz="4" w:space="0" w:color="auto"/>
              <w:bottom w:val="single" w:sz="4" w:space="0" w:color="auto"/>
              <w:right w:val="single" w:sz="4" w:space="0" w:color="auto"/>
            </w:tcBorders>
            <w:noWrap/>
            <w:vAlign w:val="center"/>
            <w:hideMark/>
          </w:tcPr>
          <w:p w14:paraId="55BA6387"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proofErr w:type="spellStart"/>
            <w:r w:rsidRPr="00842607">
              <w:rPr>
                <w:rFonts w:eastAsia="Times New Roman" w:cs="Times New Roman"/>
                <w:b/>
                <w:bCs/>
                <w:color w:val="000000"/>
                <w:sz w:val="16"/>
                <w:szCs w:val="16"/>
                <w:lang w:val="en-US"/>
              </w:rPr>
              <w:t>Keterangan</w:t>
            </w:r>
            <w:proofErr w:type="spellEnd"/>
          </w:p>
        </w:tc>
      </w:tr>
      <w:tr w:rsidR="00BA6036" w:rsidRPr="00842607" w14:paraId="6E162EE1" w14:textId="77777777" w:rsidTr="00A570E9">
        <w:trPr>
          <w:trHeight w:val="290"/>
        </w:trPr>
        <w:tc>
          <w:tcPr>
            <w:tcW w:w="988" w:type="dxa"/>
            <w:vMerge/>
            <w:tcBorders>
              <w:top w:val="nil"/>
              <w:left w:val="single" w:sz="4" w:space="0" w:color="auto"/>
              <w:bottom w:val="single" w:sz="4" w:space="0" w:color="auto"/>
              <w:right w:val="single" w:sz="4" w:space="0" w:color="auto"/>
            </w:tcBorders>
            <w:vAlign w:val="center"/>
            <w:hideMark/>
          </w:tcPr>
          <w:p w14:paraId="2834BC48" w14:textId="77777777" w:rsidR="00BA6036" w:rsidRPr="00842607" w:rsidRDefault="00BA6036" w:rsidP="00A570E9">
            <w:pPr>
              <w:spacing w:after="0" w:line="240" w:lineRule="auto"/>
              <w:rPr>
                <w:rFonts w:eastAsia="Times New Roman" w:cs="Times New Roman"/>
                <w:b/>
                <w:bCs/>
                <w:color w:val="000000"/>
                <w:sz w:val="16"/>
                <w:szCs w:val="16"/>
                <w:lang w:val="en-US"/>
              </w:rPr>
            </w:pPr>
          </w:p>
        </w:tc>
        <w:tc>
          <w:tcPr>
            <w:tcW w:w="708" w:type="dxa"/>
            <w:tcBorders>
              <w:top w:val="nil"/>
              <w:left w:val="nil"/>
              <w:bottom w:val="single" w:sz="4" w:space="0" w:color="auto"/>
              <w:right w:val="single" w:sz="4" w:space="0" w:color="auto"/>
            </w:tcBorders>
            <w:noWrap/>
            <w:vAlign w:val="bottom"/>
            <w:hideMark/>
          </w:tcPr>
          <w:p w14:paraId="0A27E1B0"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LV</w:t>
            </w:r>
          </w:p>
        </w:tc>
        <w:tc>
          <w:tcPr>
            <w:tcW w:w="567" w:type="dxa"/>
            <w:tcBorders>
              <w:top w:val="nil"/>
              <w:left w:val="nil"/>
              <w:bottom w:val="single" w:sz="4" w:space="0" w:color="auto"/>
              <w:right w:val="single" w:sz="4" w:space="0" w:color="auto"/>
            </w:tcBorders>
            <w:noWrap/>
            <w:vAlign w:val="bottom"/>
            <w:hideMark/>
          </w:tcPr>
          <w:p w14:paraId="3709D403"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HV</w:t>
            </w:r>
          </w:p>
        </w:tc>
        <w:tc>
          <w:tcPr>
            <w:tcW w:w="605" w:type="dxa"/>
            <w:tcBorders>
              <w:top w:val="nil"/>
              <w:left w:val="nil"/>
              <w:bottom w:val="single" w:sz="4" w:space="0" w:color="auto"/>
              <w:right w:val="single" w:sz="4" w:space="0" w:color="auto"/>
            </w:tcBorders>
            <w:noWrap/>
            <w:vAlign w:val="bottom"/>
            <w:hideMark/>
          </w:tcPr>
          <w:p w14:paraId="0F173DFA"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MC</w:t>
            </w:r>
          </w:p>
        </w:tc>
        <w:tc>
          <w:tcPr>
            <w:tcW w:w="483" w:type="dxa"/>
            <w:tcBorders>
              <w:top w:val="nil"/>
              <w:left w:val="nil"/>
              <w:bottom w:val="single" w:sz="4" w:space="0" w:color="auto"/>
              <w:right w:val="single" w:sz="4" w:space="0" w:color="auto"/>
            </w:tcBorders>
            <w:noWrap/>
            <w:vAlign w:val="bottom"/>
            <w:hideMark/>
          </w:tcPr>
          <w:p w14:paraId="09B14CDB"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UM</w:t>
            </w:r>
          </w:p>
        </w:tc>
        <w:tc>
          <w:tcPr>
            <w:tcW w:w="536" w:type="dxa"/>
            <w:vMerge/>
            <w:tcBorders>
              <w:top w:val="nil"/>
              <w:left w:val="single" w:sz="4" w:space="0" w:color="auto"/>
              <w:bottom w:val="single" w:sz="4" w:space="0" w:color="000000"/>
              <w:right w:val="single" w:sz="4" w:space="0" w:color="auto"/>
            </w:tcBorders>
            <w:vAlign w:val="center"/>
            <w:hideMark/>
          </w:tcPr>
          <w:p w14:paraId="71DE2767" w14:textId="77777777" w:rsidR="00BA6036" w:rsidRPr="00842607" w:rsidRDefault="00BA6036" w:rsidP="00A570E9">
            <w:pPr>
              <w:spacing w:after="0" w:line="240" w:lineRule="auto"/>
              <w:rPr>
                <w:rFonts w:eastAsia="Times New Roman" w:cs="Times New Roman"/>
                <w:b/>
                <w:bCs/>
                <w:color w:val="000000"/>
                <w:sz w:val="16"/>
                <w:szCs w:val="16"/>
                <w:lang w:val="en-US"/>
              </w:rPr>
            </w:pPr>
          </w:p>
        </w:tc>
        <w:tc>
          <w:tcPr>
            <w:tcW w:w="656" w:type="dxa"/>
            <w:tcBorders>
              <w:top w:val="nil"/>
              <w:left w:val="nil"/>
              <w:bottom w:val="single" w:sz="4" w:space="0" w:color="auto"/>
              <w:right w:val="single" w:sz="4" w:space="0" w:color="auto"/>
            </w:tcBorders>
            <w:noWrap/>
            <w:vAlign w:val="bottom"/>
            <w:hideMark/>
          </w:tcPr>
          <w:p w14:paraId="729A7CF2"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LV</w:t>
            </w:r>
          </w:p>
        </w:tc>
        <w:tc>
          <w:tcPr>
            <w:tcW w:w="745" w:type="dxa"/>
            <w:tcBorders>
              <w:top w:val="nil"/>
              <w:left w:val="nil"/>
              <w:bottom w:val="single" w:sz="4" w:space="0" w:color="auto"/>
              <w:right w:val="single" w:sz="4" w:space="0" w:color="auto"/>
            </w:tcBorders>
            <w:noWrap/>
            <w:vAlign w:val="bottom"/>
            <w:hideMark/>
          </w:tcPr>
          <w:p w14:paraId="2BB84AB9"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HV</w:t>
            </w:r>
          </w:p>
        </w:tc>
        <w:tc>
          <w:tcPr>
            <w:tcW w:w="681" w:type="dxa"/>
            <w:tcBorders>
              <w:top w:val="nil"/>
              <w:left w:val="nil"/>
              <w:bottom w:val="single" w:sz="4" w:space="0" w:color="auto"/>
              <w:right w:val="single" w:sz="4" w:space="0" w:color="auto"/>
            </w:tcBorders>
            <w:noWrap/>
            <w:vAlign w:val="bottom"/>
            <w:hideMark/>
          </w:tcPr>
          <w:p w14:paraId="581769F5"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MC</w:t>
            </w:r>
          </w:p>
        </w:tc>
        <w:tc>
          <w:tcPr>
            <w:tcW w:w="483" w:type="dxa"/>
            <w:tcBorders>
              <w:top w:val="nil"/>
              <w:left w:val="nil"/>
              <w:bottom w:val="single" w:sz="4" w:space="0" w:color="auto"/>
              <w:right w:val="single" w:sz="4" w:space="0" w:color="auto"/>
            </w:tcBorders>
            <w:noWrap/>
            <w:vAlign w:val="bottom"/>
            <w:hideMark/>
          </w:tcPr>
          <w:p w14:paraId="1548B22D"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UM</w:t>
            </w:r>
          </w:p>
        </w:tc>
        <w:tc>
          <w:tcPr>
            <w:tcW w:w="961" w:type="dxa"/>
            <w:vMerge/>
            <w:tcBorders>
              <w:top w:val="nil"/>
              <w:left w:val="single" w:sz="4" w:space="0" w:color="auto"/>
              <w:bottom w:val="single" w:sz="4" w:space="0" w:color="000000"/>
              <w:right w:val="single" w:sz="4" w:space="0" w:color="auto"/>
            </w:tcBorders>
            <w:vAlign w:val="center"/>
            <w:hideMark/>
          </w:tcPr>
          <w:p w14:paraId="20E8177B" w14:textId="77777777" w:rsidR="00BA6036" w:rsidRPr="00842607" w:rsidRDefault="00BA6036" w:rsidP="00A570E9">
            <w:pPr>
              <w:spacing w:after="0" w:line="240" w:lineRule="auto"/>
              <w:rPr>
                <w:rFonts w:eastAsia="Times New Roman" w:cs="Times New Roman"/>
                <w:b/>
                <w:bCs/>
                <w:color w:val="000000"/>
                <w:sz w:val="16"/>
                <w:szCs w:val="16"/>
                <w:lang w:val="en-US"/>
              </w:rPr>
            </w:pPr>
          </w:p>
        </w:tc>
        <w:tc>
          <w:tcPr>
            <w:tcW w:w="1025" w:type="dxa"/>
            <w:vMerge/>
            <w:tcBorders>
              <w:top w:val="nil"/>
              <w:left w:val="single" w:sz="4" w:space="0" w:color="auto"/>
              <w:bottom w:val="single" w:sz="4" w:space="0" w:color="auto"/>
              <w:right w:val="single" w:sz="4" w:space="0" w:color="auto"/>
            </w:tcBorders>
            <w:vAlign w:val="center"/>
            <w:hideMark/>
          </w:tcPr>
          <w:p w14:paraId="02D986D4" w14:textId="77777777" w:rsidR="00BA6036" w:rsidRPr="00842607" w:rsidRDefault="00BA6036" w:rsidP="00A570E9">
            <w:pPr>
              <w:spacing w:after="0" w:line="240" w:lineRule="auto"/>
              <w:rPr>
                <w:rFonts w:eastAsia="Times New Roman" w:cs="Times New Roman"/>
                <w:b/>
                <w:bCs/>
                <w:color w:val="000000"/>
                <w:sz w:val="16"/>
                <w:szCs w:val="16"/>
                <w:lang w:val="en-US"/>
              </w:rPr>
            </w:pPr>
          </w:p>
        </w:tc>
      </w:tr>
      <w:tr w:rsidR="00BA6036" w:rsidRPr="00842607" w14:paraId="1D0997C1" w14:textId="77777777" w:rsidTr="00A570E9">
        <w:trPr>
          <w:trHeight w:val="290"/>
        </w:trPr>
        <w:tc>
          <w:tcPr>
            <w:tcW w:w="988" w:type="dxa"/>
            <w:vMerge/>
            <w:tcBorders>
              <w:top w:val="nil"/>
              <w:left w:val="single" w:sz="4" w:space="0" w:color="auto"/>
              <w:bottom w:val="single" w:sz="4" w:space="0" w:color="auto"/>
              <w:right w:val="single" w:sz="4" w:space="0" w:color="auto"/>
            </w:tcBorders>
            <w:vAlign w:val="center"/>
            <w:hideMark/>
          </w:tcPr>
          <w:p w14:paraId="641172F6" w14:textId="77777777" w:rsidR="00BA6036" w:rsidRPr="00842607" w:rsidRDefault="00BA6036" w:rsidP="00A570E9">
            <w:pPr>
              <w:spacing w:after="0" w:line="240" w:lineRule="auto"/>
              <w:rPr>
                <w:rFonts w:eastAsia="Times New Roman" w:cs="Times New Roman"/>
                <w:b/>
                <w:bCs/>
                <w:color w:val="000000"/>
                <w:sz w:val="16"/>
                <w:szCs w:val="16"/>
                <w:lang w:val="en-US"/>
              </w:rPr>
            </w:pPr>
          </w:p>
        </w:tc>
        <w:tc>
          <w:tcPr>
            <w:tcW w:w="708" w:type="dxa"/>
            <w:tcBorders>
              <w:top w:val="nil"/>
              <w:left w:val="nil"/>
              <w:bottom w:val="single" w:sz="4" w:space="0" w:color="auto"/>
              <w:right w:val="single" w:sz="4" w:space="0" w:color="auto"/>
            </w:tcBorders>
            <w:noWrap/>
            <w:vAlign w:val="bottom"/>
            <w:hideMark/>
          </w:tcPr>
          <w:p w14:paraId="0C7436A4"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b</w:t>
            </w:r>
          </w:p>
        </w:tc>
        <w:tc>
          <w:tcPr>
            <w:tcW w:w="567" w:type="dxa"/>
            <w:tcBorders>
              <w:top w:val="nil"/>
              <w:left w:val="nil"/>
              <w:bottom w:val="single" w:sz="4" w:space="0" w:color="auto"/>
              <w:right w:val="single" w:sz="4" w:space="0" w:color="auto"/>
            </w:tcBorders>
            <w:noWrap/>
            <w:vAlign w:val="bottom"/>
            <w:hideMark/>
          </w:tcPr>
          <w:p w14:paraId="6160DAF0"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c</w:t>
            </w:r>
          </w:p>
        </w:tc>
        <w:tc>
          <w:tcPr>
            <w:tcW w:w="605" w:type="dxa"/>
            <w:tcBorders>
              <w:top w:val="nil"/>
              <w:left w:val="nil"/>
              <w:bottom w:val="single" w:sz="4" w:space="0" w:color="auto"/>
              <w:right w:val="single" w:sz="4" w:space="0" w:color="auto"/>
            </w:tcBorders>
            <w:noWrap/>
            <w:vAlign w:val="bottom"/>
            <w:hideMark/>
          </w:tcPr>
          <w:p w14:paraId="5BBC0D37"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d</w:t>
            </w:r>
          </w:p>
        </w:tc>
        <w:tc>
          <w:tcPr>
            <w:tcW w:w="483" w:type="dxa"/>
            <w:tcBorders>
              <w:top w:val="nil"/>
              <w:left w:val="nil"/>
              <w:bottom w:val="single" w:sz="4" w:space="0" w:color="auto"/>
              <w:right w:val="single" w:sz="4" w:space="0" w:color="auto"/>
            </w:tcBorders>
            <w:noWrap/>
            <w:vAlign w:val="bottom"/>
            <w:hideMark/>
          </w:tcPr>
          <w:p w14:paraId="5853E3A0"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e</w:t>
            </w:r>
          </w:p>
        </w:tc>
        <w:tc>
          <w:tcPr>
            <w:tcW w:w="536" w:type="dxa"/>
            <w:tcBorders>
              <w:top w:val="nil"/>
              <w:left w:val="nil"/>
              <w:bottom w:val="single" w:sz="4" w:space="0" w:color="auto"/>
              <w:right w:val="single" w:sz="4" w:space="0" w:color="auto"/>
            </w:tcBorders>
            <w:noWrap/>
            <w:vAlign w:val="bottom"/>
            <w:hideMark/>
          </w:tcPr>
          <w:p w14:paraId="25505981"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f</w:t>
            </w:r>
          </w:p>
        </w:tc>
        <w:tc>
          <w:tcPr>
            <w:tcW w:w="656" w:type="dxa"/>
            <w:tcBorders>
              <w:top w:val="nil"/>
              <w:left w:val="nil"/>
              <w:bottom w:val="single" w:sz="4" w:space="0" w:color="auto"/>
              <w:right w:val="single" w:sz="4" w:space="0" w:color="auto"/>
            </w:tcBorders>
            <w:noWrap/>
            <w:vAlign w:val="bottom"/>
            <w:hideMark/>
          </w:tcPr>
          <w:p w14:paraId="16865E51"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g=b.1</w:t>
            </w:r>
          </w:p>
        </w:tc>
        <w:tc>
          <w:tcPr>
            <w:tcW w:w="745" w:type="dxa"/>
            <w:tcBorders>
              <w:top w:val="nil"/>
              <w:left w:val="nil"/>
              <w:bottom w:val="single" w:sz="4" w:space="0" w:color="auto"/>
              <w:right w:val="single" w:sz="4" w:space="0" w:color="auto"/>
            </w:tcBorders>
            <w:noWrap/>
            <w:vAlign w:val="bottom"/>
            <w:hideMark/>
          </w:tcPr>
          <w:p w14:paraId="3BDD0299"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h=c.1,3</w:t>
            </w:r>
          </w:p>
        </w:tc>
        <w:tc>
          <w:tcPr>
            <w:tcW w:w="681" w:type="dxa"/>
            <w:tcBorders>
              <w:top w:val="nil"/>
              <w:left w:val="nil"/>
              <w:bottom w:val="single" w:sz="4" w:space="0" w:color="auto"/>
              <w:right w:val="single" w:sz="4" w:space="0" w:color="auto"/>
            </w:tcBorders>
            <w:noWrap/>
            <w:vAlign w:val="bottom"/>
            <w:hideMark/>
          </w:tcPr>
          <w:p w14:paraId="28B971C3"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proofErr w:type="spellStart"/>
            <w:r w:rsidRPr="00842607">
              <w:rPr>
                <w:rFonts w:eastAsia="Times New Roman" w:cs="Times New Roman"/>
                <w:b/>
                <w:bCs/>
                <w:color w:val="000000"/>
                <w:sz w:val="16"/>
                <w:szCs w:val="16"/>
                <w:lang w:val="en-US"/>
              </w:rPr>
              <w:t>i</w:t>
            </w:r>
            <w:proofErr w:type="spellEnd"/>
            <w:r w:rsidRPr="00842607">
              <w:rPr>
                <w:rFonts w:eastAsia="Times New Roman" w:cs="Times New Roman"/>
                <w:b/>
                <w:bCs/>
                <w:color w:val="000000"/>
                <w:sz w:val="16"/>
                <w:szCs w:val="16"/>
                <w:lang w:val="en-US"/>
              </w:rPr>
              <w:t>=d.0,5</w:t>
            </w:r>
          </w:p>
        </w:tc>
        <w:tc>
          <w:tcPr>
            <w:tcW w:w="483" w:type="dxa"/>
            <w:tcBorders>
              <w:top w:val="nil"/>
              <w:left w:val="nil"/>
              <w:bottom w:val="single" w:sz="4" w:space="0" w:color="auto"/>
              <w:right w:val="single" w:sz="4" w:space="0" w:color="auto"/>
            </w:tcBorders>
            <w:noWrap/>
            <w:vAlign w:val="bottom"/>
            <w:hideMark/>
          </w:tcPr>
          <w:p w14:paraId="6D4E18EF"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j</w:t>
            </w:r>
          </w:p>
        </w:tc>
        <w:tc>
          <w:tcPr>
            <w:tcW w:w="961" w:type="dxa"/>
            <w:tcBorders>
              <w:top w:val="nil"/>
              <w:left w:val="nil"/>
              <w:bottom w:val="single" w:sz="4" w:space="0" w:color="auto"/>
              <w:right w:val="single" w:sz="4" w:space="0" w:color="auto"/>
            </w:tcBorders>
            <w:noWrap/>
            <w:vAlign w:val="bottom"/>
            <w:hideMark/>
          </w:tcPr>
          <w:p w14:paraId="681F7385"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k</w:t>
            </w:r>
          </w:p>
        </w:tc>
        <w:tc>
          <w:tcPr>
            <w:tcW w:w="1025" w:type="dxa"/>
            <w:tcBorders>
              <w:top w:val="nil"/>
              <w:left w:val="nil"/>
              <w:bottom w:val="single" w:sz="4" w:space="0" w:color="auto"/>
              <w:right w:val="single" w:sz="4" w:space="0" w:color="auto"/>
            </w:tcBorders>
            <w:noWrap/>
            <w:vAlign w:val="bottom"/>
            <w:hideMark/>
          </w:tcPr>
          <w:p w14:paraId="199FA856"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l</w:t>
            </w:r>
          </w:p>
        </w:tc>
      </w:tr>
      <w:tr w:rsidR="00BA6036" w:rsidRPr="00842607" w14:paraId="21762F7F" w14:textId="77777777" w:rsidTr="00A570E9">
        <w:trPr>
          <w:trHeight w:val="290"/>
        </w:trPr>
        <w:tc>
          <w:tcPr>
            <w:tcW w:w="988" w:type="dxa"/>
            <w:tcBorders>
              <w:top w:val="nil"/>
              <w:left w:val="single" w:sz="4" w:space="0" w:color="auto"/>
              <w:bottom w:val="single" w:sz="4" w:space="0" w:color="auto"/>
              <w:right w:val="single" w:sz="4" w:space="0" w:color="auto"/>
            </w:tcBorders>
            <w:noWrap/>
            <w:vAlign w:val="bottom"/>
            <w:hideMark/>
          </w:tcPr>
          <w:p w14:paraId="140F768C"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w:t>
            </w:r>
          </w:p>
        </w:tc>
        <w:tc>
          <w:tcPr>
            <w:tcW w:w="708" w:type="dxa"/>
            <w:tcBorders>
              <w:top w:val="nil"/>
              <w:left w:val="nil"/>
              <w:bottom w:val="single" w:sz="4" w:space="0" w:color="auto"/>
              <w:right w:val="single" w:sz="4" w:space="0" w:color="auto"/>
            </w:tcBorders>
            <w:noWrap/>
            <w:vAlign w:val="bottom"/>
            <w:hideMark/>
          </w:tcPr>
          <w:p w14:paraId="30438B83"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840</w:t>
            </w:r>
          </w:p>
        </w:tc>
        <w:tc>
          <w:tcPr>
            <w:tcW w:w="567" w:type="dxa"/>
            <w:tcBorders>
              <w:top w:val="nil"/>
              <w:left w:val="nil"/>
              <w:bottom w:val="single" w:sz="4" w:space="0" w:color="auto"/>
              <w:right w:val="single" w:sz="4" w:space="0" w:color="auto"/>
            </w:tcBorders>
            <w:noWrap/>
            <w:vAlign w:val="bottom"/>
            <w:hideMark/>
          </w:tcPr>
          <w:p w14:paraId="2A4BF257"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320</w:t>
            </w:r>
          </w:p>
        </w:tc>
        <w:tc>
          <w:tcPr>
            <w:tcW w:w="605" w:type="dxa"/>
            <w:tcBorders>
              <w:top w:val="nil"/>
              <w:left w:val="nil"/>
              <w:bottom w:val="single" w:sz="4" w:space="0" w:color="auto"/>
              <w:right w:val="single" w:sz="4" w:space="0" w:color="auto"/>
            </w:tcBorders>
            <w:noWrap/>
            <w:vAlign w:val="bottom"/>
            <w:hideMark/>
          </w:tcPr>
          <w:p w14:paraId="3E9CAD9A"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1358</w:t>
            </w:r>
          </w:p>
        </w:tc>
        <w:tc>
          <w:tcPr>
            <w:tcW w:w="483" w:type="dxa"/>
            <w:tcBorders>
              <w:top w:val="nil"/>
              <w:left w:val="nil"/>
              <w:bottom w:val="single" w:sz="4" w:space="0" w:color="auto"/>
              <w:right w:val="single" w:sz="4" w:space="0" w:color="auto"/>
            </w:tcBorders>
            <w:noWrap/>
            <w:vAlign w:val="bottom"/>
            <w:hideMark/>
          </w:tcPr>
          <w:p w14:paraId="1BBCB70D"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536" w:type="dxa"/>
            <w:tcBorders>
              <w:top w:val="nil"/>
              <w:left w:val="nil"/>
              <w:bottom w:val="single" w:sz="4" w:space="0" w:color="auto"/>
              <w:right w:val="single" w:sz="4" w:space="0" w:color="auto"/>
            </w:tcBorders>
            <w:noWrap/>
            <w:vAlign w:val="bottom"/>
            <w:hideMark/>
          </w:tcPr>
          <w:p w14:paraId="31C739DA"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2518</w:t>
            </w:r>
          </w:p>
        </w:tc>
        <w:tc>
          <w:tcPr>
            <w:tcW w:w="656" w:type="dxa"/>
            <w:tcBorders>
              <w:top w:val="nil"/>
              <w:left w:val="nil"/>
              <w:bottom w:val="single" w:sz="4" w:space="0" w:color="auto"/>
              <w:right w:val="single" w:sz="4" w:space="0" w:color="auto"/>
            </w:tcBorders>
            <w:noWrap/>
            <w:vAlign w:val="bottom"/>
            <w:hideMark/>
          </w:tcPr>
          <w:p w14:paraId="430328A7"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840</w:t>
            </w:r>
          </w:p>
        </w:tc>
        <w:tc>
          <w:tcPr>
            <w:tcW w:w="745" w:type="dxa"/>
            <w:tcBorders>
              <w:top w:val="nil"/>
              <w:left w:val="nil"/>
              <w:bottom w:val="single" w:sz="4" w:space="0" w:color="auto"/>
              <w:right w:val="single" w:sz="4" w:space="0" w:color="auto"/>
            </w:tcBorders>
            <w:noWrap/>
            <w:vAlign w:val="bottom"/>
            <w:hideMark/>
          </w:tcPr>
          <w:p w14:paraId="6B3B5AF1"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416</w:t>
            </w:r>
          </w:p>
        </w:tc>
        <w:tc>
          <w:tcPr>
            <w:tcW w:w="681" w:type="dxa"/>
            <w:tcBorders>
              <w:top w:val="nil"/>
              <w:left w:val="nil"/>
              <w:bottom w:val="single" w:sz="4" w:space="0" w:color="auto"/>
              <w:right w:val="single" w:sz="4" w:space="0" w:color="auto"/>
            </w:tcBorders>
            <w:noWrap/>
            <w:vAlign w:val="bottom"/>
            <w:hideMark/>
          </w:tcPr>
          <w:p w14:paraId="5F1CCC4E"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679</w:t>
            </w:r>
          </w:p>
        </w:tc>
        <w:tc>
          <w:tcPr>
            <w:tcW w:w="483" w:type="dxa"/>
            <w:tcBorders>
              <w:top w:val="nil"/>
              <w:left w:val="nil"/>
              <w:bottom w:val="single" w:sz="4" w:space="0" w:color="auto"/>
              <w:right w:val="single" w:sz="4" w:space="0" w:color="auto"/>
            </w:tcBorders>
            <w:noWrap/>
            <w:vAlign w:val="bottom"/>
            <w:hideMark/>
          </w:tcPr>
          <w:p w14:paraId="6ED6B6CE"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961" w:type="dxa"/>
            <w:tcBorders>
              <w:top w:val="nil"/>
              <w:left w:val="nil"/>
              <w:bottom w:val="single" w:sz="4" w:space="0" w:color="auto"/>
              <w:right w:val="single" w:sz="4" w:space="0" w:color="auto"/>
            </w:tcBorders>
            <w:noWrap/>
            <w:vAlign w:val="bottom"/>
            <w:hideMark/>
          </w:tcPr>
          <w:p w14:paraId="3E30014F"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1935</w:t>
            </w:r>
          </w:p>
        </w:tc>
        <w:tc>
          <w:tcPr>
            <w:tcW w:w="1025" w:type="dxa"/>
            <w:tcBorders>
              <w:top w:val="nil"/>
              <w:left w:val="nil"/>
              <w:bottom w:val="single" w:sz="4" w:space="0" w:color="auto"/>
              <w:right w:val="single" w:sz="4" w:space="0" w:color="auto"/>
            </w:tcBorders>
            <w:noWrap/>
            <w:vAlign w:val="bottom"/>
            <w:hideMark/>
          </w:tcPr>
          <w:p w14:paraId="52AF12EF"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 </w:t>
            </w:r>
          </w:p>
        </w:tc>
      </w:tr>
      <w:tr w:rsidR="00BA6036" w:rsidRPr="00842607" w14:paraId="1293A632" w14:textId="77777777" w:rsidTr="00A570E9">
        <w:trPr>
          <w:trHeight w:val="290"/>
        </w:trPr>
        <w:tc>
          <w:tcPr>
            <w:tcW w:w="988" w:type="dxa"/>
            <w:tcBorders>
              <w:top w:val="nil"/>
              <w:left w:val="single" w:sz="4" w:space="0" w:color="auto"/>
              <w:bottom w:val="single" w:sz="4" w:space="0" w:color="auto"/>
              <w:right w:val="single" w:sz="4" w:space="0" w:color="auto"/>
            </w:tcBorders>
            <w:noWrap/>
            <w:vAlign w:val="bottom"/>
            <w:hideMark/>
          </w:tcPr>
          <w:p w14:paraId="4E08D85A"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w:t>
            </w:r>
          </w:p>
        </w:tc>
        <w:tc>
          <w:tcPr>
            <w:tcW w:w="708" w:type="dxa"/>
            <w:tcBorders>
              <w:top w:val="nil"/>
              <w:left w:val="nil"/>
              <w:bottom w:val="single" w:sz="4" w:space="0" w:color="auto"/>
              <w:right w:val="single" w:sz="4" w:space="0" w:color="auto"/>
            </w:tcBorders>
            <w:noWrap/>
            <w:vAlign w:val="bottom"/>
            <w:hideMark/>
          </w:tcPr>
          <w:p w14:paraId="4460DDE5"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928</w:t>
            </w:r>
          </w:p>
        </w:tc>
        <w:tc>
          <w:tcPr>
            <w:tcW w:w="567" w:type="dxa"/>
            <w:tcBorders>
              <w:top w:val="nil"/>
              <w:left w:val="nil"/>
              <w:bottom w:val="single" w:sz="4" w:space="0" w:color="auto"/>
              <w:right w:val="single" w:sz="4" w:space="0" w:color="auto"/>
            </w:tcBorders>
            <w:noWrap/>
            <w:vAlign w:val="bottom"/>
            <w:hideMark/>
          </w:tcPr>
          <w:p w14:paraId="532D74EE"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368</w:t>
            </w:r>
          </w:p>
        </w:tc>
        <w:tc>
          <w:tcPr>
            <w:tcW w:w="605" w:type="dxa"/>
            <w:tcBorders>
              <w:top w:val="nil"/>
              <w:left w:val="nil"/>
              <w:bottom w:val="single" w:sz="4" w:space="0" w:color="auto"/>
              <w:right w:val="single" w:sz="4" w:space="0" w:color="auto"/>
            </w:tcBorders>
            <w:noWrap/>
            <w:vAlign w:val="bottom"/>
            <w:hideMark/>
          </w:tcPr>
          <w:p w14:paraId="11EBA708"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1197</w:t>
            </w:r>
          </w:p>
        </w:tc>
        <w:tc>
          <w:tcPr>
            <w:tcW w:w="483" w:type="dxa"/>
            <w:tcBorders>
              <w:top w:val="nil"/>
              <w:left w:val="nil"/>
              <w:bottom w:val="single" w:sz="4" w:space="0" w:color="auto"/>
              <w:right w:val="single" w:sz="4" w:space="0" w:color="auto"/>
            </w:tcBorders>
            <w:noWrap/>
            <w:vAlign w:val="bottom"/>
            <w:hideMark/>
          </w:tcPr>
          <w:p w14:paraId="187385D9"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536" w:type="dxa"/>
            <w:tcBorders>
              <w:top w:val="nil"/>
              <w:left w:val="nil"/>
              <w:bottom w:val="single" w:sz="4" w:space="0" w:color="auto"/>
              <w:right w:val="single" w:sz="4" w:space="0" w:color="auto"/>
            </w:tcBorders>
            <w:noWrap/>
            <w:vAlign w:val="bottom"/>
            <w:hideMark/>
          </w:tcPr>
          <w:p w14:paraId="22E28231"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2493</w:t>
            </w:r>
          </w:p>
        </w:tc>
        <w:tc>
          <w:tcPr>
            <w:tcW w:w="656" w:type="dxa"/>
            <w:tcBorders>
              <w:top w:val="nil"/>
              <w:left w:val="nil"/>
              <w:bottom w:val="single" w:sz="4" w:space="0" w:color="auto"/>
              <w:right w:val="single" w:sz="4" w:space="0" w:color="auto"/>
            </w:tcBorders>
            <w:noWrap/>
            <w:vAlign w:val="bottom"/>
            <w:hideMark/>
          </w:tcPr>
          <w:p w14:paraId="66A959A8"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928</w:t>
            </w:r>
          </w:p>
        </w:tc>
        <w:tc>
          <w:tcPr>
            <w:tcW w:w="745" w:type="dxa"/>
            <w:tcBorders>
              <w:top w:val="nil"/>
              <w:left w:val="nil"/>
              <w:bottom w:val="single" w:sz="4" w:space="0" w:color="auto"/>
              <w:right w:val="single" w:sz="4" w:space="0" w:color="auto"/>
            </w:tcBorders>
            <w:noWrap/>
            <w:vAlign w:val="bottom"/>
            <w:hideMark/>
          </w:tcPr>
          <w:p w14:paraId="09E1634B"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478.4</w:t>
            </w:r>
          </w:p>
        </w:tc>
        <w:tc>
          <w:tcPr>
            <w:tcW w:w="681" w:type="dxa"/>
            <w:tcBorders>
              <w:top w:val="nil"/>
              <w:left w:val="nil"/>
              <w:bottom w:val="single" w:sz="4" w:space="0" w:color="auto"/>
              <w:right w:val="single" w:sz="4" w:space="0" w:color="auto"/>
            </w:tcBorders>
            <w:noWrap/>
            <w:vAlign w:val="bottom"/>
            <w:hideMark/>
          </w:tcPr>
          <w:p w14:paraId="26AADEE2"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598.5</w:t>
            </w:r>
          </w:p>
        </w:tc>
        <w:tc>
          <w:tcPr>
            <w:tcW w:w="483" w:type="dxa"/>
            <w:tcBorders>
              <w:top w:val="nil"/>
              <w:left w:val="nil"/>
              <w:bottom w:val="single" w:sz="4" w:space="0" w:color="auto"/>
              <w:right w:val="single" w:sz="4" w:space="0" w:color="auto"/>
            </w:tcBorders>
            <w:noWrap/>
            <w:vAlign w:val="bottom"/>
            <w:hideMark/>
          </w:tcPr>
          <w:p w14:paraId="04354525"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961" w:type="dxa"/>
            <w:tcBorders>
              <w:top w:val="nil"/>
              <w:left w:val="nil"/>
              <w:bottom w:val="single" w:sz="4" w:space="0" w:color="auto"/>
              <w:right w:val="single" w:sz="4" w:space="0" w:color="auto"/>
            </w:tcBorders>
            <w:noWrap/>
            <w:vAlign w:val="bottom"/>
            <w:hideMark/>
          </w:tcPr>
          <w:p w14:paraId="0AAA4308"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2004.9</w:t>
            </w:r>
          </w:p>
        </w:tc>
        <w:tc>
          <w:tcPr>
            <w:tcW w:w="1025" w:type="dxa"/>
            <w:tcBorders>
              <w:top w:val="nil"/>
              <w:left w:val="nil"/>
              <w:bottom w:val="single" w:sz="4" w:space="0" w:color="auto"/>
              <w:right w:val="single" w:sz="4" w:space="0" w:color="auto"/>
            </w:tcBorders>
            <w:noWrap/>
            <w:vAlign w:val="bottom"/>
            <w:hideMark/>
          </w:tcPr>
          <w:p w14:paraId="40DA524A"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 </w:t>
            </w:r>
          </w:p>
        </w:tc>
      </w:tr>
      <w:tr w:rsidR="00BA6036" w:rsidRPr="00842607" w14:paraId="3A6EDF6E" w14:textId="77777777" w:rsidTr="00A570E9">
        <w:trPr>
          <w:trHeight w:val="290"/>
        </w:trPr>
        <w:tc>
          <w:tcPr>
            <w:tcW w:w="988" w:type="dxa"/>
            <w:tcBorders>
              <w:top w:val="nil"/>
              <w:left w:val="single" w:sz="4" w:space="0" w:color="auto"/>
              <w:bottom w:val="single" w:sz="4" w:space="0" w:color="auto"/>
              <w:right w:val="single" w:sz="4" w:space="0" w:color="auto"/>
            </w:tcBorders>
            <w:noWrap/>
            <w:vAlign w:val="bottom"/>
            <w:hideMark/>
          </w:tcPr>
          <w:p w14:paraId="455B8050"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3</w:t>
            </w:r>
          </w:p>
        </w:tc>
        <w:tc>
          <w:tcPr>
            <w:tcW w:w="708" w:type="dxa"/>
            <w:tcBorders>
              <w:top w:val="nil"/>
              <w:left w:val="nil"/>
              <w:bottom w:val="single" w:sz="4" w:space="0" w:color="auto"/>
              <w:right w:val="single" w:sz="4" w:space="0" w:color="auto"/>
            </w:tcBorders>
            <w:noWrap/>
            <w:vAlign w:val="bottom"/>
            <w:hideMark/>
          </w:tcPr>
          <w:p w14:paraId="62566716"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992</w:t>
            </w:r>
          </w:p>
        </w:tc>
        <w:tc>
          <w:tcPr>
            <w:tcW w:w="567" w:type="dxa"/>
            <w:tcBorders>
              <w:top w:val="nil"/>
              <w:left w:val="nil"/>
              <w:bottom w:val="single" w:sz="4" w:space="0" w:color="auto"/>
              <w:right w:val="single" w:sz="4" w:space="0" w:color="auto"/>
            </w:tcBorders>
            <w:noWrap/>
            <w:vAlign w:val="bottom"/>
            <w:hideMark/>
          </w:tcPr>
          <w:p w14:paraId="27BD91A8"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294</w:t>
            </w:r>
          </w:p>
        </w:tc>
        <w:tc>
          <w:tcPr>
            <w:tcW w:w="605" w:type="dxa"/>
            <w:tcBorders>
              <w:top w:val="nil"/>
              <w:left w:val="nil"/>
              <w:bottom w:val="single" w:sz="4" w:space="0" w:color="auto"/>
              <w:right w:val="single" w:sz="4" w:space="0" w:color="auto"/>
            </w:tcBorders>
            <w:noWrap/>
            <w:vAlign w:val="bottom"/>
            <w:hideMark/>
          </w:tcPr>
          <w:p w14:paraId="2E89ABA1"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1295</w:t>
            </w:r>
          </w:p>
        </w:tc>
        <w:tc>
          <w:tcPr>
            <w:tcW w:w="483" w:type="dxa"/>
            <w:tcBorders>
              <w:top w:val="nil"/>
              <w:left w:val="nil"/>
              <w:bottom w:val="single" w:sz="4" w:space="0" w:color="auto"/>
              <w:right w:val="single" w:sz="4" w:space="0" w:color="auto"/>
            </w:tcBorders>
            <w:noWrap/>
            <w:vAlign w:val="bottom"/>
            <w:hideMark/>
          </w:tcPr>
          <w:p w14:paraId="728A11E8"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536" w:type="dxa"/>
            <w:tcBorders>
              <w:top w:val="nil"/>
              <w:left w:val="nil"/>
              <w:bottom w:val="single" w:sz="4" w:space="0" w:color="auto"/>
              <w:right w:val="single" w:sz="4" w:space="0" w:color="auto"/>
            </w:tcBorders>
            <w:noWrap/>
            <w:vAlign w:val="bottom"/>
            <w:hideMark/>
          </w:tcPr>
          <w:p w14:paraId="35DDE9FE"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2581</w:t>
            </w:r>
          </w:p>
        </w:tc>
        <w:tc>
          <w:tcPr>
            <w:tcW w:w="656" w:type="dxa"/>
            <w:tcBorders>
              <w:top w:val="nil"/>
              <w:left w:val="nil"/>
              <w:bottom w:val="single" w:sz="4" w:space="0" w:color="auto"/>
              <w:right w:val="single" w:sz="4" w:space="0" w:color="auto"/>
            </w:tcBorders>
            <w:noWrap/>
            <w:vAlign w:val="bottom"/>
            <w:hideMark/>
          </w:tcPr>
          <w:p w14:paraId="1D6680BB"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992</w:t>
            </w:r>
          </w:p>
        </w:tc>
        <w:tc>
          <w:tcPr>
            <w:tcW w:w="745" w:type="dxa"/>
            <w:tcBorders>
              <w:top w:val="nil"/>
              <w:left w:val="nil"/>
              <w:bottom w:val="single" w:sz="4" w:space="0" w:color="auto"/>
              <w:right w:val="single" w:sz="4" w:space="0" w:color="auto"/>
            </w:tcBorders>
            <w:noWrap/>
            <w:vAlign w:val="bottom"/>
            <w:hideMark/>
          </w:tcPr>
          <w:p w14:paraId="0065360B"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382.2</w:t>
            </w:r>
          </w:p>
        </w:tc>
        <w:tc>
          <w:tcPr>
            <w:tcW w:w="681" w:type="dxa"/>
            <w:tcBorders>
              <w:top w:val="nil"/>
              <w:left w:val="nil"/>
              <w:bottom w:val="single" w:sz="4" w:space="0" w:color="auto"/>
              <w:right w:val="single" w:sz="4" w:space="0" w:color="auto"/>
            </w:tcBorders>
            <w:noWrap/>
            <w:vAlign w:val="bottom"/>
            <w:hideMark/>
          </w:tcPr>
          <w:p w14:paraId="45D6E8A3"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647.5</w:t>
            </w:r>
          </w:p>
        </w:tc>
        <w:tc>
          <w:tcPr>
            <w:tcW w:w="483" w:type="dxa"/>
            <w:tcBorders>
              <w:top w:val="nil"/>
              <w:left w:val="nil"/>
              <w:bottom w:val="single" w:sz="4" w:space="0" w:color="auto"/>
              <w:right w:val="single" w:sz="4" w:space="0" w:color="auto"/>
            </w:tcBorders>
            <w:noWrap/>
            <w:vAlign w:val="bottom"/>
            <w:hideMark/>
          </w:tcPr>
          <w:p w14:paraId="60A7883C"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961" w:type="dxa"/>
            <w:tcBorders>
              <w:top w:val="nil"/>
              <w:left w:val="nil"/>
              <w:bottom w:val="single" w:sz="4" w:space="0" w:color="auto"/>
              <w:right w:val="single" w:sz="4" w:space="0" w:color="auto"/>
            </w:tcBorders>
            <w:noWrap/>
            <w:vAlign w:val="bottom"/>
            <w:hideMark/>
          </w:tcPr>
          <w:p w14:paraId="162257EA"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2021.7</w:t>
            </w:r>
          </w:p>
        </w:tc>
        <w:tc>
          <w:tcPr>
            <w:tcW w:w="1025" w:type="dxa"/>
            <w:tcBorders>
              <w:top w:val="nil"/>
              <w:left w:val="nil"/>
              <w:bottom w:val="single" w:sz="4" w:space="0" w:color="auto"/>
              <w:right w:val="single" w:sz="4" w:space="0" w:color="auto"/>
            </w:tcBorders>
            <w:noWrap/>
            <w:vAlign w:val="bottom"/>
            <w:hideMark/>
          </w:tcPr>
          <w:p w14:paraId="3E9377FC"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 </w:t>
            </w:r>
          </w:p>
        </w:tc>
      </w:tr>
      <w:tr w:rsidR="00BA6036" w:rsidRPr="00842607" w14:paraId="737B7A78" w14:textId="77777777" w:rsidTr="00A570E9">
        <w:trPr>
          <w:trHeight w:val="290"/>
        </w:trPr>
        <w:tc>
          <w:tcPr>
            <w:tcW w:w="988" w:type="dxa"/>
            <w:tcBorders>
              <w:top w:val="nil"/>
              <w:left w:val="single" w:sz="4" w:space="0" w:color="auto"/>
              <w:bottom w:val="single" w:sz="4" w:space="0" w:color="auto"/>
              <w:right w:val="single" w:sz="4" w:space="0" w:color="auto"/>
            </w:tcBorders>
            <w:noWrap/>
            <w:vAlign w:val="bottom"/>
            <w:hideMark/>
          </w:tcPr>
          <w:p w14:paraId="4A7E537B"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4</w:t>
            </w:r>
          </w:p>
        </w:tc>
        <w:tc>
          <w:tcPr>
            <w:tcW w:w="708" w:type="dxa"/>
            <w:tcBorders>
              <w:top w:val="nil"/>
              <w:left w:val="nil"/>
              <w:bottom w:val="single" w:sz="4" w:space="0" w:color="auto"/>
              <w:right w:val="single" w:sz="4" w:space="0" w:color="auto"/>
            </w:tcBorders>
            <w:noWrap/>
            <w:vAlign w:val="bottom"/>
            <w:hideMark/>
          </w:tcPr>
          <w:p w14:paraId="6B556B53"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1008</w:t>
            </w:r>
          </w:p>
        </w:tc>
        <w:tc>
          <w:tcPr>
            <w:tcW w:w="567" w:type="dxa"/>
            <w:tcBorders>
              <w:top w:val="nil"/>
              <w:left w:val="nil"/>
              <w:bottom w:val="single" w:sz="4" w:space="0" w:color="auto"/>
              <w:right w:val="single" w:sz="4" w:space="0" w:color="auto"/>
            </w:tcBorders>
            <w:noWrap/>
            <w:vAlign w:val="bottom"/>
            <w:hideMark/>
          </w:tcPr>
          <w:p w14:paraId="47034098"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280</w:t>
            </w:r>
          </w:p>
        </w:tc>
        <w:tc>
          <w:tcPr>
            <w:tcW w:w="605" w:type="dxa"/>
            <w:tcBorders>
              <w:top w:val="nil"/>
              <w:left w:val="nil"/>
              <w:bottom w:val="single" w:sz="4" w:space="0" w:color="auto"/>
              <w:right w:val="single" w:sz="4" w:space="0" w:color="auto"/>
            </w:tcBorders>
            <w:noWrap/>
            <w:vAlign w:val="bottom"/>
            <w:hideMark/>
          </w:tcPr>
          <w:p w14:paraId="62D1E15B"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1078</w:t>
            </w:r>
          </w:p>
        </w:tc>
        <w:tc>
          <w:tcPr>
            <w:tcW w:w="483" w:type="dxa"/>
            <w:tcBorders>
              <w:top w:val="nil"/>
              <w:left w:val="nil"/>
              <w:bottom w:val="single" w:sz="4" w:space="0" w:color="auto"/>
              <w:right w:val="single" w:sz="4" w:space="0" w:color="auto"/>
            </w:tcBorders>
            <w:noWrap/>
            <w:vAlign w:val="bottom"/>
            <w:hideMark/>
          </w:tcPr>
          <w:p w14:paraId="28BF4D9B"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536" w:type="dxa"/>
            <w:tcBorders>
              <w:top w:val="nil"/>
              <w:left w:val="nil"/>
              <w:bottom w:val="single" w:sz="4" w:space="0" w:color="auto"/>
              <w:right w:val="single" w:sz="4" w:space="0" w:color="auto"/>
            </w:tcBorders>
            <w:noWrap/>
            <w:vAlign w:val="bottom"/>
            <w:hideMark/>
          </w:tcPr>
          <w:p w14:paraId="4E10FC37"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2366</w:t>
            </w:r>
          </w:p>
        </w:tc>
        <w:tc>
          <w:tcPr>
            <w:tcW w:w="656" w:type="dxa"/>
            <w:tcBorders>
              <w:top w:val="nil"/>
              <w:left w:val="nil"/>
              <w:bottom w:val="single" w:sz="4" w:space="0" w:color="auto"/>
              <w:right w:val="single" w:sz="4" w:space="0" w:color="auto"/>
            </w:tcBorders>
            <w:noWrap/>
            <w:vAlign w:val="bottom"/>
            <w:hideMark/>
          </w:tcPr>
          <w:p w14:paraId="7CA899B3"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1008</w:t>
            </w:r>
          </w:p>
        </w:tc>
        <w:tc>
          <w:tcPr>
            <w:tcW w:w="745" w:type="dxa"/>
            <w:tcBorders>
              <w:top w:val="nil"/>
              <w:left w:val="nil"/>
              <w:bottom w:val="single" w:sz="4" w:space="0" w:color="auto"/>
              <w:right w:val="single" w:sz="4" w:space="0" w:color="auto"/>
            </w:tcBorders>
            <w:noWrap/>
            <w:vAlign w:val="bottom"/>
            <w:hideMark/>
          </w:tcPr>
          <w:p w14:paraId="6B1D726B"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364</w:t>
            </w:r>
          </w:p>
        </w:tc>
        <w:tc>
          <w:tcPr>
            <w:tcW w:w="681" w:type="dxa"/>
            <w:tcBorders>
              <w:top w:val="nil"/>
              <w:left w:val="nil"/>
              <w:bottom w:val="single" w:sz="4" w:space="0" w:color="auto"/>
              <w:right w:val="single" w:sz="4" w:space="0" w:color="auto"/>
            </w:tcBorders>
            <w:noWrap/>
            <w:vAlign w:val="bottom"/>
            <w:hideMark/>
          </w:tcPr>
          <w:p w14:paraId="63BB5F97"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539</w:t>
            </w:r>
          </w:p>
        </w:tc>
        <w:tc>
          <w:tcPr>
            <w:tcW w:w="483" w:type="dxa"/>
            <w:tcBorders>
              <w:top w:val="nil"/>
              <w:left w:val="nil"/>
              <w:bottom w:val="single" w:sz="4" w:space="0" w:color="auto"/>
              <w:right w:val="single" w:sz="4" w:space="0" w:color="auto"/>
            </w:tcBorders>
            <w:noWrap/>
            <w:vAlign w:val="bottom"/>
            <w:hideMark/>
          </w:tcPr>
          <w:p w14:paraId="264F1347"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961" w:type="dxa"/>
            <w:tcBorders>
              <w:top w:val="nil"/>
              <w:left w:val="nil"/>
              <w:bottom w:val="single" w:sz="4" w:space="0" w:color="auto"/>
              <w:right w:val="single" w:sz="4" w:space="0" w:color="auto"/>
            </w:tcBorders>
            <w:noWrap/>
            <w:vAlign w:val="bottom"/>
            <w:hideMark/>
          </w:tcPr>
          <w:p w14:paraId="42A34217"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1911</w:t>
            </w:r>
          </w:p>
        </w:tc>
        <w:tc>
          <w:tcPr>
            <w:tcW w:w="1025" w:type="dxa"/>
            <w:tcBorders>
              <w:top w:val="nil"/>
              <w:left w:val="nil"/>
              <w:bottom w:val="single" w:sz="4" w:space="0" w:color="auto"/>
              <w:right w:val="single" w:sz="4" w:space="0" w:color="auto"/>
            </w:tcBorders>
            <w:noWrap/>
            <w:vAlign w:val="bottom"/>
            <w:hideMark/>
          </w:tcPr>
          <w:p w14:paraId="0C2B4825"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 </w:t>
            </w:r>
          </w:p>
        </w:tc>
      </w:tr>
      <w:tr w:rsidR="00BA6036" w:rsidRPr="00842607" w14:paraId="03FC476E" w14:textId="77777777" w:rsidTr="00A570E9">
        <w:trPr>
          <w:trHeight w:val="290"/>
        </w:trPr>
        <w:tc>
          <w:tcPr>
            <w:tcW w:w="988" w:type="dxa"/>
            <w:tcBorders>
              <w:top w:val="nil"/>
              <w:left w:val="single" w:sz="4" w:space="0" w:color="auto"/>
              <w:bottom w:val="single" w:sz="4" w:space="0" w:color="auto"/>
              <w:right w:val="single" w:sz="4" w:space="0" w:color="auto"/>
            </w:tcBorders>
            <w:noWrap/>
            <w:vAlign w:val="bottom"/>
            <w:hideMark/>
          </w:tcPr>
          <w:p w14:paraId="63165549"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5</w:t>
            </w:r>
          </w:p>
        </w:tc>
        <w:tc>
          <w:tcPr>
            <w:tcW w:w="708" w:type="dxa"/>
            <w:tcBorders>
              <w:top w:val="nil"/>
              <w:left w:val="nil"/>
              <w:bottom w:val="single" w:sz="4" w:space="0" w:color="auto"/>
              <w:right w:val="single" w:sz="4" w:space="0" w:color="auto"/>
            </w:tcBorders>
            <w:noWrap/>
            <w:vAlign w:val="bottom"/>
            <w:hideMark/>
          </w:tcPr>
          <w:p w14:paraId="6AD2CFEC"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1008</w:t>
            </w:r>
          </w:p>
        </w:tc>
        <w:tc>
          <w:tcPr>
            <w:tcW w:w="567" w:type="dxa"/>
            <w:tcBorders>
              <w:top w:val="nil"/>
              <w:left w:val="nil"/>
              <w:bottom w:val="single" w:sz="4" w:space="0" w:color="auto"/>
              <w:right w:val="single" w:sz="4" w:space="0" w:color="auto"/>
            </w:tcBorders>
            <w:noWrap/>
            <w:vAlign w:val="bottom"/>
            <w:hideMark/>
          </w:tcPr>
          <w:p w14:paraId="347F7AFC"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231</w:t>
            </w:r>
          </w:p>
        </w:tc>
        <w:tc>
          <w:tcPr>
            <w:tcW w:w="605" w:type="dxa"/>
            <w:tcBorders>
              <w:top w:val="nil"/>
              <w:left w:val="nil"/>
              <w:bottom w:val="single" w:sz="4" w:space="0" w:color="auto"/>
              <w:right w:val="single" w:sz="4" w:space="0" w:color="auto"/>
            </w:tcBorders>
            <w:noWrap/>
            <w:vAlign w:val="bottom"/>
            <w:hideMark/>
          </w:tcPr>
          <w:p w14:paraId="199DDEE8"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1561</w:t>
            </w:r>
          </w:p>
        </w:tc>
        <w:tc>
          <w:tcPr>
            <w:tcW w:w="483" w:type="dxa"/>
            <w:tcBorders>
              <w:top w:val="nil"/>
              <w:left w:val="nil"/>
              <w:bottom w:val="single" w:sz="4" w:space="0" w:color="auto"/>
              <w:right w:val="single" w:sz="4" w:space="0" w:color="auto"/>
            </w:tcBorders>
            <w:noWrap/>
            <w:vAlign w:val="bottom"/>
            <w:hideMark/>
          </w:tcPr>
          <w:p w14:paraId="587D1716"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536" w:type="dxa"/>
            <w:tcBorders>
              <w:top w:val="nil"/>
              <w:left w:val="nil"/>
              <w:bottom w:val="single" w:sz="4" w:space="0" w:color="auto"/>
              <w:right w:val="single" w:sz="4" w:space="0" w:color="auto"/>
            </w:tcBorders>
            <w:noWrap/>
            <w:vAlign w:val="bottom"/>
            <w:hideMark/>
          </w:tcPr>
          <w:p w14:paraId="51EB98A8"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2800</w:t>
            </w:r>
          </w:p>
        </w:tc>
        <w:tc>
          <w:tcPr>
            <w:tcW w:w="656" w:type="dxa"/>
            <w:tcBorders>
              <w:top w:val="nil"/>
              <w:left w:val="nil"/>
              <w:bottom w:val="single" w:sz="4" w:space="0" w:color="auto"/>
              <w:right w:val="single" w:sz="4" w:space="0" w:color="auto"/>
            </w:tcBorders>
            <w:noWrap/>
            <w:vAlign w:val="bottom"/>
            <w:hideMark/>
          </w:tcPr>
          <w:p w14:paraId="564C53ED"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1008</w:t>
            </w:r>
          </w:p>
        </w:tc>
        <w:tc>
          <w:tcPr>
            <w:tcW w:w="745" w:type="dxa"/>
            <w:tcBorders>
              <w:top w:val="nil"/>
              <w:left w:val="nil"/>
              <w:bottom w:val="single" w:sz="4" w:space="0" w:color="auto"/>
              <w:right w:val="single" w:sz="4" w:space="0" w:color="auto"/>
            </w:tcBorders>
            <w:noWrap/>
            <w:vAlign w:val="bottom"/>
            <w:hideMark/>
          </w:tcPr>
          <w:p w14:paraId="493C7E58"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300.3</w:t>
            </w:r>
          </w:p>
        </w:tc>
        <w:tc>
          <w:tcPr>
            <w:tcW w:w="681" w:type="dxa"/>
            <w:tcBorders>
              <w:top w:val="nil"/>
              <w:left w:val="nil"/>
              <w:bottom w:val="single" w:sz="4" w:space="0" w:color="auto"/>
              <w:right w:val="single" w:sz="4" w:space="0" w:color="auto"/>
            </w:tcBorders>
            <w:noWrap/>
            <w:vAlign w:val="bottom"/>
            <w:hideMark/>
          </w:tcPr>
          <w:p w14:paraId="30C7C83E"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780.5</w:t>
            </w:r>
          </w:p>
        </w:tc>
        <w:tc>
          <w:tcPr>
            <w:tcW w:w="483" w:type="dxa"/>
            <w:tcBorders>
              <w:top w:val="nil"/>
              <w:left w:val="nil"/>
              <w:bottom w:val="single" w:sz="4" w:space="0" w:color="auto"/>
              <w:right w:val="single" w:sz="4" w:space="0" w:color="auto"/>
            </w:tcBorders>
            <w:noWrap/>
            <w:vAlign w:val="bottom"/>
            <w:hideMark/>
          </w:tcPr>
          <w:p w14:paraId="7B59B6EE"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961" w:type="dxa"/>
            <w:tcBorders>
              <w:top w:val="nil"/>
              <w:left w:val="nil"/>
              <w:bottom w:val="single" w:sz="4" w:space="0" w:color="auto"/>
              <w:right w:val="single" w:sz="4" w:space="0" w:color="auto"/>
            </w:tcBorders>
            <w:noWrap/>
            <w:vAlign w:val="bottom"/>
            <w:hideMark/>
          </w:tcPr>
          <w:p w14:paraId="3BCBC272"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2088.8</w:t>
            </w:r>
          </w:p>
        </w:tc>
        <w:tc>
          <w:tcPr>
            <w:tcW w:w="1025" w:type="dxa"/>
            <w:tcBorders>
              <w:top w:val="nil"/>
              <w:left w:val="nil"/>
              <w:bottom w:val="single" w:sz="4" w:space="0" w:color="auto"/>
              <w:right w:val="single" w:sz="4" w:space="0" w:color="auto"/>
            </w:tcBorders>
            <w:noWrap/>
            <w:vAlign w:val="bottom"/>
            <w:hideMark/>
          </w:tcPr>
          <w:p w14:paraId="12EF5E2B"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 </w:t>
            </w:r>
          </w:p>
        </w:tc>
      </w:tr>
      <w:tr w:rsidR="00BA6036" w:rsidRPr="00842607" w14:paraId="635C6361" w14:textId="77777777" w:rsidTr="00A570E9">
        <w:trPr>
          <w:trHeight w:val="290"/>
        </w:trPr>
        <w:tc>
          <w:tcPr>
            <w:tcW w:w="988" w:type="dxa"/>
            <w:tcBorders>
              <w:top w:val="nil"/>
              <w:left w:val="single" w:sz="4" w:space="0" w:color="auto"/>
              <w:bottom w:val="single" w:sz="4" w:space="0" w:color="auto"/>
              <w:right w:val="single" w:sz="4" w:space="0" w:color="auto"/>
            </w:tcBorders>
            <w:noWrap/>
            <w:vAlign w:val="bottom"/>
            <w:hideMark/>
          </w:tcPr>
          <w:p w14:paraId="004CF618"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6</w:t>
            </w:r>
          </w:p>
        </w:tc>
        <w:tc>
          <w:tcPr>
            <w:tcW w:w="708" w:type="dxa"/>
            <w:tcBorders>
              <w:top w:val="nil"/>
              <w:left w:val="nil"/>
              <w:bottom w:val="single" w:sz="4" w:space="0" w:color="auto"/>
              <w:right w:val="single" w:sz="4" w:space="0" w:color="auto"/>
            </w:tcBorders>
            <w:noWrap/>
            <w:vAlign w:val="bottom"/>
            <w:hideMark/>
          </w:tcPr>
          <w:p w14:paraId="2389B3DD"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1096</w:t>
            </w:r>
          </w:p>
        </w:tc>
        <w:tc>
          <w:tcPr>
            <w:tcW w:w="567" w:type="dxa"/>
            <w:tcBorders>
              <w:top w:val="nil"/>
              <w:left w:val="nil"/>
              <w:bottom w:val="single" w:sz="4" w:space="0" w:color="auto"/>
              <w:right w:val="single" w:sz="4" w:space="0" w:color="auto"/>
            </w:tcBorders>
            <w:noWrap/>
            <w:vAlign w:val="bottom"/>
            <w:hideMark/>
          </w:tcPr>
          <w:p w14:paraId="74C5E127"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259</w:t>
            </w:r>
          </w:p>
        </w:tc>
        <w:tc>
          <w:tcPr>
            <w:tcW w:w="605" w:type="dxa"/>
            <w:tcBorders>
              <w:top w:val="nil"/>
              <w:left w:val="nil"/>
              <w:bottom w:val="single" w:sz="4" w:space="0" w:color="auto"/>
              <w:right w:val="single" w:sz="4" w:space="0" w:color="auto"/>
            </w:tcBorders>
            <w:noWrap/>
            <w:vAlign w:val="bottom"/>
            <w:hideMark/>
          </w:tcPr>
          <w:p w14:paraId="665B8269"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1701</w:t>
            </w:r>
          </w:p>
        </w:tc>
        <w:tc>
          <w:tcPr>
            <w:tcW w:w="483" w:type="dxa"/>
            <w:tcBorders>
              <w:top w:val="nil"/>
              <w:left w:val="nil"/>
              <w:bottom w:val="single" w:sz="4" w:space="0" w:color="auto"/>
              <w:right w:val="single" w:sz="4" w:space="0" w:color="auto"/>
            </w:tcBorders>
            <w:noWrap/>
            <w:vAlign w:val="bottom"/>
            <w:hideMark/>
          </w:tcPr>
          <w:p w14:paraId="5FA6F00D"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536" w:type="dxa"/>
            <w:tcBorders>
              <w:top w:val="nil"/>
              <w:left w:val="nil"/>
              <w:bottom w:val="single" w:sz="4" w:space="0" w:color="auto"/>
              <w:right w:val="single" w:sz="4" w:space="0" w:color="auto"/>
            </w:tcBorders>
            <w:noWrap/>
            <w:vAlign w:val="bottom"/>
            <w:hideMark/>
          </w:tcPr>
          <w:p w14:paraId="225410DF"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3056</w:t>
            </w:r>
          </w:p>
        </w:tc>
        <w:tc>
          <w:tcPr>
            <w:tcW w:w="656" w:type="dxa"/>
            <w:tcBorders>
              <w:top w:val="nil"/>
              <w:left w:val="nil"/>
              <w:bottom w:val="single" w:sz="4" w:space="0" w:color="auto"/>
              <w:right w:val="single" w:sz="4" w:space="0" w:color="auto"/>
            </w:tcBorders>
            <w:noWrap/>
            <w:vAlign w:val="bottom"/>
            <w:hideMark/>
          </w:tcPr>
          <w:p w14:paraId="0E17EEF1"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1096</w:t>
            </w:r>
          </w:p>
        </w:tc>
        <w:tc>
          <w:tcPr>
            <w:tcW w:w="745" w:type="dxa"/>
            <w:tcBorders>
              <w:top w:val="nil"/>
              <w:left w:val="nil"/>
              <w:bottom w:val="single" w:sz="4" w:space="0" w:color="auto"/>
              <w:right w:val="single" w:sz="4" w:space="0" w:color="auto"/>
            </w:tcBorders>
            <w:noWrap/>
            <w:vAlign w:val="bottom"/>
            <w:hideMark/>
          </w:tcPr>
          <w:p w14:paraId="4736424E"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336.7</w:t>
            </w:r>
          </w:p>
        </w:tc>
        <w:tc>
          <w:tcPr>
            <w:tcW w:w="681" w:type="dxa"/>
            <w:tcBorders>
              <w:top w:val="nil"/>
              <w:left w:val="nil"/>
              <w:bottom w:val="single" w:sz="4" w:space="0" w:color="auto"/>
              <w:right w:val="single" w:sz="4" w:space="0" w:color="auto"/>
            </w:tcBorders>
            <w:noWrap/>
            <w:vAlign w:val="bottom"/>
            <w:hideMark/>
          </w:tcPr>
          <w:p w14:paraId="079A915E"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850.5</w:t>
            </w:r>
          </w:p>
        </w:tc>
        <w:tc>
          <w:tcPr>
            <w:tcW w:w="483" w:type="dxa"/>
            <w:tcBorders>
              <w:top w:val="nil"/>
              <w:left w:val="nil"/>
              <w:bottom w:val="single" w:sz="4" w:space="0" w:color="auto"/>
              <w:right w:val="single" w:sz="4" w:space="0" w:color="auto"/>
            </w:tcBorders>
            <w:noWrap/>
            <w:vAlign w:val="bottom"/>
            <w:hideMark/>
          </w:tcPr>
          <w:p w14:paraId="4FC76D42"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961" w:type="dxa"/>
            <w:tcBorders>
              <w:top w:val="nil"/>
              <w:left w:val="nil"/>
              <w:bottom w:val="single" w:sz="4" w:space="0" w:color="auto"/>
              <w:right w:val="single" w:sz="4" w:space="0" w:color="auto"/>
            </w:tcBorders>
            <w:noWrap/>
            <w:vAlign w:val="bottom"/>
            <w:hideMark/>
          </w:tcPr>
          <w:p w14:paraId="30B759F7"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2283.2</w:t>
            </w:r>
          </w:p>
        </w:tc>
        <w:tc>
          <w:tcPr>
            <w:tcW w:w="1025" w:type="dxa"/>
            <w:tcBorders>
              <w:top w:val="nil"/>
              <w:left w:val="nil"/>
              <w:bottom w:val="single" w:sz="4" w:space="0" w:color="auto"/>
              <w:right w:val="single" w:sz="4" w:space="0" w:color="auto"/>
            </w:tcBorders>
            <w:noWrap/>
            <w:vAlign w:val="bottom"/>
            <w:hideMark/>
          </w:tcPr>
          <w:p w14:paraId="05031C2B"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AC1138">
              <w:rPr>
                <w:rFonts w:eastAsia="Times New Roman" w:cs="Times New Roman"/>
                <w:b/>
                <w:bCs/>
                <w:color w:val="000000"/>
                <w:sz w:val="16"/>
                <w:szCs w:val="16"/>
                <w:lang w:val="en-US"/>
              </w:rPr>
              <w:t xml:space="preserve">Hari </w:t>
            </w:r>
            <w:proofErr w:type="spellStart"/>
            <w:r w:rsidRPr="00AC1138">
              <w:rPr>
                <w:rFonts w:eastAsia="Times New Roman" w:cs="Times New Roman"/>
                <w:b/>
                <w:bCs/>
                <w:color w:val="000000"/>
                <w:sz w:val="16"/>
                <w:szCs w:val="16"/>
                <w:lang w:val="en-US"/>
              </w:rPr>
              <w:t>puncak</w:t>
            </w:r>
            <w:proofErr w:type="spellEnd"/>
            <w:r w:rsidRPr="00842607">
              <w:rPr>
                <w:rFonts w:eastAsia="Times New Roman" w:cs="Times New Roman"/>
                <w:b/>
                <w:bCs/>
                <w:color w:val="000000"/>
                <w:sz w:val="16"/>
                <w:szCs w:val="16"/>
                <w:lang w:val="en-US"/>
              </w:rPr>
              <w:t> </w:t>
            </w:r>
          </w:p>
        </w:tc>
      </w:tr>
      <w:tr w:rsidR="00BA6036" w:rsidRPr="00842607" w14:paraId="224FF8C5" w14:textId="77777777" w:rsidTr="00A570E9">
        <w:trPr>
          <w:trHeight w:val="290"/>
        </w:trPr>
        <w:tc>
          <w:tcPr>
            <w:tcW w:w="988" w:type="dxa"/>
            <w:tcBorders>
              <w:top w:val="nil"/>
              <w:left w:val="single" w:sz="4" w:space="0" w:color="auto"/>
              <w:bottom w:val="single" w:sz="4" w:space="0" w:color="auto"/>
              <w:right w:val="single" w:sz="4" w:space="0" w:color="auto"/>
            </w:tcBorders>
            <w:noWrap/>
            <w:vAlign w:val="bottom"/>
            <w:hideMark/>
          </w:tcPr>
          <w:p w14:paraId="6A5D5E32"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7</w:t>
            </w:r>
          </w:p>
        </w:tc>
        <w:tc>
          <w:tcPr>
            <w:tcW w:w="708" w:type="dxa"/>
            <w:tcBorders>
              <w:top w:val="nil"/>
              <w:left w:val="nil"/>
              <w:bottom w:val="single" w:sz="4" w:space="0" w:color="auto"/>
              <w:right w:val="single" w:sz="4" w:space="0" w:color="auto"/>
            </w:tcBorders>
            <w:noWrap/>
            <w:vAlign w:val="bottom"/>
            <w:hideMark/>
          </w:tcPr>
          <w:p w14:paraId="1AF39BD4"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896</w:t>
            </w:r>
          </w:p>
        </w:tc>
        <w:tc>
          <w:tcPr>
            <w:tcW w:w="567" w:type="dxa"/>
            <w:tcBorders>
              <w:top w:val="nil"/>
              <w:left w:val="nil"/>
              <w:bottom w:val="single" w:sz="4" w:space="0" w:color="auto"/>
              <w:right w:val="single" w:sz="4" w:space="0" w:color="auto"/>
            </w:tcBorders>
            <w:noWrap/>
            <w:vAlign w:val="bottom"/>
            <w:hideMark/>
          </w:tcPr>
          <w:p w14:paraId="0EADCA91"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203</w:t>
            </w:r>
          </w:p>
        </w:tc>
        <w:tc>
          <w:tcPr>
            <w:tcW w:w="605" w:type="dxa"/>
            <w:tcBorders>
              <w:top w:val="nil"/>
              <w:left w:val="nil"/>
              <w:bottom w:val="single" w:sz="4" w:space="0" w:color="auto"/>
              <w:right w:val="single" w:sz="4" w:space="0" w:color="auto"/>
            </w:tcBorders>
            <w:noWrap/>
            <w:vAlign w:val="bottom"/>
            <w:hideMark/>
          </w:tcPr>
          <w:p w14:paraId="3C40D925"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1302</w:t>
            </w:r>
          </w:p>
        </w:tc>
        <w:tc>
          <w:tcPr>
            <w:tcW w:w="483" w:type="dxa"/>
            <w:tcBorders>
              <w:top w:val="nil"/>
              <w:left w:val="nil"/>
              <w:bottom w:val="single" w:sz="4" w:space="0" w:color="auto"/>
              <w:right w:val="single" w:sz="4" w:space="0" w:color="auto"/>
            </w:tcBorders>
            <w:noWrap/>
            <w:vAlign w:val="bottom"/>
            <w:hideMark/>
          </w:tcPr>
          <w:p w14:paraId="1ED72A53"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536" w:type="dxa"/>
            <w:tcBorders>
              <w:top w:val="nil"/>
              <w:left w:val="nil"/>
              <w:bottom w:val="single" w:sz="4" w:space="0" w:color="auto"/>
              <w:right w:val="single" w:sz="4" w:space="0" w:color="auto"/>
            </w:tcBorders>
            <w:noWrap/>
            <w:vAlign w:val="bottom"/>
            <w:hideMark/>
          </w:tcPr>
          <w:p w14:paraId="3F7F6960"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2401</w:t>
            </w:r>
          </w:p>
        </w:tc>
        <w:tc>
          <w:tcPr>
            <w:tcW w:w="656" w:type="dxa"/>
            <w:tcBorders>
              <w:top w:val="nil"/>
              <w:left w:val="nil"/>
              <w:bottom w:val="single" w:sz="4" w:space="0" w:color="auto"/>
              <w:right w:val="single" w:sz="4" w:space="0" w:color="auto"/>
            </w:tcBorders>
            <w:noWrap/>
            <w:vAlign w:val="bottom"/>
            <w:hideMark/>
          </w:tcPr>
          <w:p w14:paraId="15FA5CB2"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896</w:t>
            </w:r>
          </w:p>
        </w:tc>
        <w:tc>
          <w:tcPr>
            <w:tcW w:w="745" w:type="dxa"/>
            <w:tcBorders>
              <w:top w:val="nil"/>
              <w:left w:val="nil"/>
              <w:bottom w:val="single" w:sz="4" w:space="0" w:color="auto"/>
              <w:right w:val="single" w:sz="4" w:space="0" w:color="auto"/>
            </w:tcBorders>
            <w:noWrap/>
            <w:vAlign w:val="bottom"/>
            <w:hideMark/>
          </w:tcPr>
          <w:p w14:paraId="40C2E3D1"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263.9</w:t>
            </w:r>
          </w:p>
        </w:tc>
        <w:tc>
          <w:tcPr>
            <w:tcW w:w="681" w:type="dxa"/>
            <w:tcBorders>
              <w:top w:val="nil"/>
              <w:left w:val="nil"/>
              <w:bottom w:val="single" w:sz="4" w:space="0" w:color="auto"/>
              <w:right w:val="single" w:sz="4" w:space="0" w:color="auto"/>
            </w:tcBorders>
            <w:noWrap/>
            <w:vAlign w:val="bottom"/>
            <w:hideMark/>
          </w:tcPr>
          <w:p w14:paraId="0FAAA9E3"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651</w:t>
            </w:r>
          </w:p>
        </w:tc>
        <w:tc>
          <w:tcPr>
            <w:tcW w:w="483" w:type="dxa"/>
            <w:tcBorders>
              <w:top w:val="nil"/>
              <w:left w:val="nil"/>
              <w:bottom w:val="single" w:sz="4" w:space="0" w:color="auto"/>
              <w:right w:val="single" w:sz="4" w:space="0" w:color="auto"/>
            </w:tcBorders>
            <w:noWrap/>
            <w:vAlign w:val="bottom"/>
            <w:hideMark/>
          </w:tcPr>
          <w:p w14:paraId="21441E97"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0</w:t>
            </w:r>
          </w:p>
        </w:tc>
        <w:tc>
          <w:tcPr>
            <w:tcW w:w="961" w:type="dxa"/>
            <w:tcBorders>
              <w:top w:val="nil"/>
              <w:left w:val="nil"/>
              <w:bottom w:val="single" w:sz="4" w:space="0" w:color="auto"/>
              <w:right w:val="single" w:sz="4" w:space="0" w:color="auto"/>
            </w:tcBorders>
            <w:noWrap/>
            <w:vAlign w:val="bottom"/>
            <w:hideMark/>
          </w:tcPr>
          <w:p w14:paraId="4D565861"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1810.9</w:t>
            </w:r>
          </w:p>
        </w:tc>
        <w:tc>
          <w:tcPr>
            <w:tcW w:w="1025" w:type="dxa"/>
            <w:tcBorders>
              <w:top w:val="nil"/>
              <w:left w:val="nil"/>
              <w:bottom w:val="single" w:sz="4" w:space="0" w:color="auto"/>
              <w:right w:val="single" w:sz="4" w:space="0" w:color="auto"/>
            </w:tcBorders>
            <w:noWrap/>
            <w:vAlign w:val="bottom"/>
            <w:hideMark/>
          </w:tcPr>
          <w:p w14:paraId="04894CB2" w14:textId="77777777" w:rsidR="00BA6036" w:rsidRPr="00842607" w:rsidRDefault="00BA6036" w:rsidP="00A570E9">
            <w:pPr>
              <w:spacing w:after="0" w:line="240" w:lineRule="auto"/>
              <w:jc w:val="center"/>
              <w:rPr>
                <w:rFonts w:eastAsia="Times New Roman" w:cs="Times New Roman"/>
                <w:color w:val="000000"/>
                <w:sz w:val="16"/>
                <w:szCs w:val="16"/>
                <w:lang w:val="en-US"/>
              </w:rPr>
            </w:pPr>
            <w:r w:rsidRPr="00842607">
              <w:rPr>
                <w:rFonts w:eastAsia="Times New Roman" w:cs="Times New Roman"/>
                <w:color w:val="000000"/>
                <w:sz w:val="16"/>
                <w:szCs w:val="16"/>
                <w:lang w:val="en-US"/>
              </w:rPr>
              <w:t> </w:t>
            </w:r>
          </w:p>
        </w:tc>
      </w:tr>
      <w:tr w:rsidR="00BA6036" w:rsidRPr="00842607" w14:paraId="7C316476" w14:textId="77777777" w:rsidTr="00A570E9">
        <w:trPr>
          <w:trHeight w:val="290"/>
        </w:trPr>
        <w:tc>
          <w:tcPr>
            <w:tcW w:w="988" w:type="dxa"/>
            <w:tcBorders>
              <w:top w:val="nil"/>
              <w:left w:val="single" w:sz="4" w:space="0" w:color="auto"/>
              <w:bottom w:val="single" w:sz="4" w:space="0" w:color="auto"/>
              <w:right w:val="single" w:sz="4" w:space="0" w:color="auto"/>
            </w:tcBorders>
            <w:noWrap/>
            <w:vAlign w:val="bottom"/>
            <w:hideMark/>
          </w:tcPr>
          <w:p w14:paraId="71076891"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RATA-RATA</w:t>
            </w:r>
          </w:p>
        </w:tc>
        <w:tc>
          <w:tcPr>
            <w:tcW w:w="708" w:type="dxa"/>
            <w:tcBorders>
              <w:top w:val="nil"/>
              <w:left w:val="nil"/>
              <w:bottom w:val="single" w:sz="4" w:space="0" w:color="auto"/>
              <w:right w:val="single" w:sz="4" w:space="0" w:color="auto"/>
            </w:tcBorders>
            <w:noWrap/>
            <w:vAlign w:val="bottom"/>
            <w:hideMark/>
          </w:tcPr>
          <w:p w14:paraId="44437C0F"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967</w:t>
            </w:r>
          </w:p>
        </w:tc>
        <w:tc>
          <w:tcPr>
            <w:tcW w:w="567" w:type="dxa"/>
            <w:tcBorders>
              <w:top w:val="nil"/>
              <w:left w:val="nil"/>
              <w:bottom w:val="single" w:sz="4" w:space="0" w:color="auto"/>
              <w:right w:val="single" w:sz="4" w:space="0" w:color="auto"/>
            </w:tcBorders>
            <w:noWrap/>
            <w:vAlign w:val="bottom"/>
            <w:hideMark/>
          </w:tcPr>
          <w:p w14:paraId="6BFB2F2D"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279</w:t>
            </w:r>
          </w:p>
        </w:tc>
        <w:tc>
          <w:tcPr>
            <w:tcW w:w="605" w:type="dxa"/>
            <w:tcBorders>
              <w:top w:val="nil"/>
              <w:left w:val="nil"/>
              <w:bottom w:val="single" w:sz="4" w:space="0" w:color="auto"/>
              <w:right w:val="single" w:sz="4" w:space="0" w:color="auto"/>
            </w:tcBorders>
            <w:noWrap/>
            <w:vAlign w:val="bottom"/>
            <w:hideMark/>
          </w:tcPr>
          <w:p w14:paraId="1E4DC87C"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1356</w:t>
            </w:r>
          </w:p>
        </w:tc>
        <w:tc>
          <w:tcPr>
            <w:tcW w:w="483" w:type="dxa"/>
            <w:tcBorders>
              <w:top w:val="nil"/>
              <w:left w:val="nil"/>
              <w:bottom w:val="single" w:sz="4" w:space="0" w:color="auto"/>
              <w:right w:val="single" w:sz="4" w:space="0" w:color="auto"/>
            </w:tcBorders>
            <w:noWrap/>
            <w:vAlign w:val="bottom"/>
            <w:hideMark/>
          </w:tcPr>
          <w:p w14:paraId="29110FB2"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0</w:t>
            </w:r>
          </w:p>
        </w:tc>
        <w:tc>
          <w:tcPr>
            <w:tcW w:w="536" w:type="dxa"/>
            <w:tcBorders>
              <w:top w:val="nil"/>
              <w:left w:val="nil"/>
              <w:bottom w:val="single" w:sz="4" w:space="0" w:color="auto"/>
              <w:right w:val="single" w:sz="4" w:space="0" w:color="auto"/>
            </w:tcBorders>
            <w:noWrap/>
            <w:vAlign w:val="bottom"/>
            <w:hideMark/>
          </w:tcPr>
          <w:p w14:paraId="0E93E08E"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2602</w:t>
            </w:r>
          </w:p>
        </w:tc>
        <w:tc>
          <w:tcPr>
            <w:tcW w:w="656" w:type="dxa"/>
            <w:tcBorders>
              <w:top w:val="nil"/>
              <w:left w:val="nil"/>
              <w:bottom w:val="single" w:sz="4" w:space="0" w:color="auto"/>
              <w:right w:val="single" w:sz="4" w:space="0" w:color="auto"/>
            </w:tcBorders>
            <w:noWrap/>
            <w:vAlign w:val="bottom"/>
            <w:hideMark/>
          </w:tcPr>
          <w:p w14:paraId="5A1A6699"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966.86</w:t>
            </w:r>
          </w:p>
        </w:tc>
        <w:tc>
          <w:tcPr>
            <w:tcW w:w="745" w:type="dxa"/>
            <w:tcBorders>
              <w:top w:val="nil"/>
              <w:left w:val="nil"/>
              <w:bottom w:val="single" w:sz="4" w:space="0" w:color="auto"/>
              <w:right w:val="single" w:sz="4" w:space="0" w:color="auto"/>
            </w:tcBorders>
            <w:noWrap/>
            <w:vAlign w:val="bottom"/>
            <w:hideMark/>
          </w:tcPr>
          <w:p w14:paraId="41DEF292"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363.071</w:t>
            </w:r>
          </w:p>
        </w:tc>
        <w:tc>
          <w:tcPr>
            <w:tcW w:w="681" w:type="dxa"/>
            <w:tcBorders>
              <w:top w:val="nil"/>
              <w:left w:val="nil"/>
              <w:bottom w:val="single" w:sz="4" w:space="0" w:color="auto"/>
              <w:right w:val="single" w:sz="4" w:space="0" w:color="auto"/>
            </w:tcBorders>
            <w:noWrap/>
            <w:vAlign w:val="bottom"/>
            <w:hideMark/>
          </w:tcPr>
          <w:p w14:paraId="210C8F9A"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678</w:t>
            </w:r>
          </w:p>
        </w:tc>
        <w:tc>
          <w:tcPr>
            <w:tcW w:w="483" w:type="dxa"/>
            <w:tcBorders>
              <w:top w:val="nil"/>
              <w:left w:val="nil"/>
              <w:bottom w:val="single" w:sz="4" w:space="0" w:color="auto"/>
              <w:right w:val="single" w:sz="4" w:space="0" w:color="auto"/>
            </w:tcBorders>
            <w:noWrap/>
            <w:vAlign w:val="bottom"/>
            <w:hideMark/>
          </w:tcPr>
          <w:p w14:paraId="79EDC223"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0</w:t>
            </w:r>
          </w:p>
        </w:tc>
        <w:tc>
          <w:tcPr>
            <w:tcW w:w="961" w:type="dxa"/>
            <w:tcBorders>
              <w:top w:val="nil"/>
              <w:left w:val="nil"/>
              <w:bottom w:val="single" w:sz="4" w:space="0" w:color="auto"/>
              <w:right w:val="single" w:sz="4" w:space="0" w:color="auto"/>
            </w:tcBorders>
            <w:noWrap/>
            <w:vAlign w:val="bottom"/>
            <w:hideMark/>
          </w:tcPr>
          <w:p w14:paraId="313DA596" w14:textId="77777777" w:rsidR="00BA6036" w:rsidRPr="00842607" w:rsidRDefault="00BA6036" w:rsidP="00A570E9">
            <w:pPr>
              <w:spacing w:after="0" w:line="240" w:lineRule="auto"/>
              <w:jc w:val="center"/>
              <w:rPr>
                <w:rFonts w:eastAsia="Times New Roman" w:cs="Times New Roman"/>
                <w:b/>
                <w:bCs/>
                <w:color w:val="000000"/>
                <w:sz w:val="16"/>
                <w:szCs w:val="16"/>
                <w:lang w:val="en-US"/>
              </w:rPr>
            </w:pPr>
            <w:r w:rsidRPr="00842607">
              <w:rPr>
                <w:rFonts w:eastAsia="Times New Roman" w:cs="Times New Roman"/>
                <w:b/>
                <w:bCs/>
                <w:color w:val="000000"/>
                <w:sz w:val="16"/>
                <w:szCs w:val="16"/>
                <w:lang w:val="en-US"/>
              </w:rPr>
              <w:t>2007.9286</w:t>
            </w:r>
          </w:p>
        </w:tc>
        <w:tc>
          <w:tcPr>
            <w:tcW w:w="1025" w:type="dxa"/>
            <w:tcBorders>
              <w:top w:val="nil"/>
              <w:left w:val="nil"/>
              <w:bottom w:val="single" w:sz="4" w:space="0" w:color="auto"/>
              <w:right w:val="single" w:sz="4" w:space="0" w:color="auto"/>
            </w:tcBorders>
            <w:noWrap/>
            <w:vAlign w:val="bottom"/>
            <w:hideMark/>
          </w:tcPr>
          <w:p w14:paraId="2506427C" w14:textId="77777777" w:rsidR="00BA6036" w:rsidRPr="00842607" w:rsidRDefault="00BA6036" w:rsidP="00A570E9">
            <w:pPr>
              <w:spacing w:after="0" w:line="240" w:lineRule="auto"/>
              <w:rPr>
                <w:rFonts w:eastAsia="Times New Roman" w:cs="Times New Roman"/>
                <w:color w:val="000000"/>
                <w:sz w:val="16"/>
                <w:szCs w:val="16"/>
                <w:lang w:val="en-US"/>
              </w:rPr>
            </w:pPr>
            <w:r w:rsidRPr="00842607">
              <w:rPr>
                <w:rFonts w:eastAsia="Times New Roman" w:cs="Times New Roman"/>
                <w:color w:val="000000"/>
                <w:sz w:val="16"/>
                <w:szCs w:val="16"/>
                <w:lang w:val="en-US"/>
              </w:rPr>
              <w:t> </w:t>
            </w:r>
          </w:p>
        </w:tc>
      </w:tr>
    </w:tbl>
    <w:p w14:paraId="7D9CFDFD" w14:textId="77777777" w:rsidR="00BA6036" w:rsidRDefault="00BA6036" w:rsidP="00BA6036">
      <w:pPr>
        <w:spacing w:after="0" w:line="240" w:lineRule="auto"/>
        <w:rPr>
          <w:rFonts w:eastAsia="Times New Roman" w:cs="Times New Roman"/>
          <w:lang w:val="en-US"/>
        </w:rPr>
      </w:pPr>
      <w:r>
        <w:rPr>
          <w:rFonts w:eastAsia="Times New Roman" w:cs="Times New Roman"/>
          <w:lang w:val="en-US"/>
        </w:rPr>
        <w:tab/>
      </w:r>
    </w:p>
    <w:p w14:paraId="1696DA4D" w14:textId="0AC8DFEE" w:rsidR="00BA6036" w:rsidRPr="00BA6036" w:rsidRDefault="00BA6036" w:rsidP="00BA6036">
      <w:pPr>
        <w:spacing w:after="0" w:line="240" w:lineRule="auto"/>
        <w:rPr>
          <w:rFonts w:eastAsia="Times New Roman" w:cs="Times New Roman"/>
          <w:lang w:val="en-US"/>
        </w:rPr>
      </w:pPr>
      <w:r>
        <w:rPr>
          <w:rFonts w:eastAsia="Times New Roman" w:cs="Times New Roman"/>
          <w:lang w:val="en-US"/>
        </w:rPr>
        <w:tab/>
      </w:r>
      <w:r w:rsidRPr="00BA6036">
        <w:rPr>
          <w:rFonts w:eastAsia="Times New Roman" w:cs="Times New Roman"/>
          <w:lang w:val="en-US"/>
        </w:rPr>
        <w:t xml:space="preserve">Hasil </w:t>
      </w:r>
      <w:proofErr w:type="spellStart"/>
      <w:r w:rsidRPr="00BA6036">
        <w:rPr>
          <w:rFonts w:eastAsia="Times New Roman" w:cs="Times New Roman"/>
          <w:lang w:val="en-US"/>
        </w:rPr>
        <w:t>penilaian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menunjukkan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bahwa</w:t>
      </w:r>
      <w:proofErr w:type="spellEnd"/>
      <w:r w:rsidRPr="00BA6036">
        <w:rPr>
          <w:rFonts w:eastAsia="Times New Roman" w:cs="Times New Roman"/>
          <w:lang w:val="en-US"/>
        </w:rPr>
        <w:t xml:space="preserve"> </w:t>
      </w:r>
      <w:proofErr w:type="spellStart"/>
      <w:r w:rsidRPr="00BA6036">
        <w:rPr>
          <w:rFonts w:eastAsia="Times New Roman" w:cs="Times New Roman"/>
          <w:lang w:val="en-US"/>
        </w:rPr>
        <w:t>kondisi</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perkerasan</w:t>
      </w:r>
      <w:proofErr w:type="spellEnd"/>
      <w:r w:rsidRPr="00BA6036">
        <w:rPr>
          <w:rFonts w:eastAsia="Times New Roman" w:cs="Times New Roman"/>
          <w:lang w:val="en-US"/>
        </w:rPr>
        <w:t xml:space="preserve"> pada </w:t>
      </w:r>
      <w:proofErr w:type="spellStart"/>
      <w:r w:rsidRPr="00BA6036">
        <w:rPr>
          <w:rFonts w:eastAsia="Times New Roman" w:cs="Times New Roman"/>
          <w:lang w:val="en-US"/>
        </w:rPr>
        <w:t>ruas</w:t>
      </w:r>
      <w:proofErr w:type="spellEnd"/>
      <w:r w:rsidRPr="00BA6036">
        <w:rPr>
          <w:rFonts w:eastAsia="Times New Roman" w:cs="Times New Roman"/>
          <w:lang w:val="en-US"/>
        </w:rPr>
        <w:t xml:space="preserve"> </w:t>
      </w:r>
      <w:proofErr w:type="spellStart"/>
      <w:r w:rsidRPr="00BA6036">
        <w:rPr>
          <w:rFonts w:eastAsia="Times New Roman" w:cs="Times New Roman"/>
          <w:lang w:val="en-US"/>
        </w:rPr>
        <w:t>tersebut</w:t>
      </w:r>
      <w:proofErr w:type="spellEnd"/>
      <w:r w:rsidRPr="00BA6036">
        <w:rPr>
          <w:rFonts w:eastAsia="Times New Roman" w:cs="Times New Roman"/>
          <w:lang w:val="en-US"/>
        </w:rPr>
        <w:t xml:space="preserve"> </w:t>
      </w:r>
      <w:proofErr w:type="spellStart"/>
      <w:r w:rsidRPr="00BA6036">
        <w:rPr>
          <w:rFonts w:eastAsia="Times New Roman" w:cs="Times New Roman"/>
          <w:lang w:val="en-US"/>
        </w:rPr>
        <w:t>sudah</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mengalami</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penurunan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kualitas</w:t>
      </w:r>
      <w:proofErr w:type="spellEnd"/>
      <w:r w:rsidRPr="00BA6036">
        <w:rPr>
          <w:rFonts w:eastAsia="Times New Roman" w:cs="Times New Roman"/>
          <w:lang w:val="en-US"/>
        </w:rPr>
        <w:t xml:space="preserve"> yang </w:t>
      </w:r>
      <w:proofErr w:type="spellStart"/>
      <w:r w:rsidRPr="00BA6036">
        <w:rPr>
          <w:rFonts w:eastAsia="Times New Roman" w:cs="Times New Roman"/>
          <w:lang w:val="en-US"/>
        </w:rPr>
        <w:t>cukup</w:t>
      </w:r>
      <w:proofErr w:type="spellEnd"/>
      <w:r w:rsidRPr="00BA6036">
        <w:rPr>
          <w:rFonts w:eastAsia="Times New Roman" w:cs="Times New Roman"/>
          <w:lang w:val="en-US"/>
        </w:rPr>
        <w:t xml:space="preserve"> </w:t>
      </w:r>
      <w:proofErr w:type="spellStart"/>
      <w:r w:rsidRPr="00BA6036">
        <w:rPr>
          <w:rFonts w:eastAsia="Times New Roman" w:cs="Times New Roman"/>
          <w:lang w:val="en-US"/>
        </w:rPr>
        <w:t>signifikan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sehingga</w:t>
      </w:r>
      <w:proofErr w:type="spellEnd"/>
      <w:r w:rsidRPr="00BA6036">
        <w:rPr>
          <w:rFonts w:eastAsia="Times New Roman" w:cs="Times New Roman"/>
          <w:lang w:val="en-US"/>
        </w:rPr>
        <w:t xml:space="preserve"> </w:t>
      </w:r>
      <w:proofErr w:type="spellStart"/>
      <w:r w:rsidRPr="00BA6036">
        <w:rPr>
          <w:rFonts w:eastAsia="Times New Roman" w:cs="Times New Roman"/>
          <w:lang w:val="en-US"/>
        </w:rPr>
        <w:t>tidak</w:t>
      </w:r>
      <w:proofErr w:type="spellEnd"/>
      <w:r w:rsidRPr="00BA6036">
        <w:rPr>
          <w:rFonts w:eastAsia="Times New Roman" w:cs="Times New Roman"/>
          <w:lang w:val="en-US"/>
        </w:rPr>
        <w:t xml:space="preserve"> </w:t>
      </w:r>
      <w:proofErr w:type="spellStart"/>
      <w:r w:rsidRPr="00BA6036">
        <w:rPr>
          <w:rFonts w:eastAsia="Times New Roman" w:cs="Times New Roman"/>
          <w:lang w:val="en-US"/>
        </w:rPr>
        <w:t>lagi</w:t>
      </w:r>
      <w:proofErr w:type="spellEnd"/>
      <w:r w:rsidRPr="00BA6036">
        <w:rPr>
          <w:rFonts w:eastAsia="Times New Roman" w:cs="Times New Roman"/>
          <w:lang w:val="en-US"/>
        </w:rPr>
        <w:t xml:space="preserve"> </w:t>
      </w:r>
      <w:proofErr w:type="spellStart"/>
      <w:r w:rsidRPr="00BA6036">
        <w:rPr>
          <w:rFonts w:eastAsia="Times New Roman" w:cs="Times New Roman"/>
          <w:lang w:val="en-US"/>
        </w:rPr>
        <w:t>cukup</w:t>
      </w:r>
      <w:proofErr w:type="spellEnd"/>
      <w:r w:rsidRPr="00BA6036">
        <w:rPr>
          <w:rFonts w:eastAsia="Times New Roman" w:cs="Times New Roman"/>
          <w:lang w:val="en-US"/>
        </w:rPr>
        <w:t xml:space="preserve"> </w:t>
      </w:r>
      <w:proofErr w:type="spellStart"/>
      <w:r w:rsidRPr="00BA6036">
        <w:rPr>
          <w:rFonts w:eastAsia="Times New Roman" w:cs="Times New Roman"/>
          <w:lang w:val="en-US"/>
        </w:rPr>
        <w:t>ditangani</w:t>
      </w:r>
      <w:proofErr w:type="spellEnd"/>
      <w:r w:rsidRPr="00BA6036">
        <w:rPr>
          <w:rFonts w:eastAsia="Times New Roman" w:cs="Times New Roman"/>
          <w:lang w:val="en-US"/>
        </w:rPr>
        <w:t xml:space="preserve"> </w:t>
      </w:r>
      <w:proofErr w:type="spellStart"/>
      <w:r w:rsidRPr="00BA6036">
        <w:rPr>
          <w:rFonts w:eastAsia="Times New Roman" w:cs="Times New Roman"/>
          <w:lang w:val="en-US"/>
        </w:rPr>
        <w:t>dengan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pemeliharaan</w:t>
      </w:r>
      <w:proofErr w:type="spellEnd"/>
      <w:r w:rsidRPr="00BA6036">
        <w:rPr>
          <w:rFonts w:eastAsia="Times New Roman" w:cs="Times New Roman"/>
          <w:lang w:val="en-US"/>
        </w:rPr>
        <w:t xml:space="preserve"> rutin. Oleh </w:t>
      </w:r>
      <w:proofErr w:type="spellStart"/>
      <w:r w:rsidRPr="00BA6036">
        <w:rPr>
          <w:rFonts w:eastAsia="Times New Roman" w:cs="Times New Roman"/>
          <w:lang w:val="en-US"/>
        </w:rPr>
        <w:t>karena</w:t>
      </w:r>
      <w:proofErr w:type="spellEnd"/>
      <w:r w:rsidRPr="00BA6036">
        <w:rPr>
          <w:rFonts w:eastAsia="Times New Roman" w:cs="Times New Roman"/>
          <w:lang w:val="en-US"/>
        </w:rPr>
        <w:t xml:space="preserve"> </w:t>
      </w:r>
      <w:proofErr w:type="spellStart"/>
      <w:r w:rsidRPr="00BA6036">
        <w:rPr>
          <w:rFonts w:eastAsia="Times New Roman" w:cs="Times New Roman"/>
          <w:lang w:val="en-US"/>
        </w:rPr>
        <w:t>itu</w:t>
      </w:r>
      <w:proofErr w:type="spellEnd"/>
      <w:r w:rsidRPr="00BA6036">
        <w:rPr>
          <w:rFonts w:eastAsia="Times New Roman" w:cs="Times New Roman"/>
          <w:lang w:val="en-US"/>
        </w:rPr>
        <w:t xml:space="preserve">, </w:t>
      </w:r>
      <w:proofErr w:type="spellStart"/>
      <w:r w:rsidRPr="00BA6036">
        <w:rPr>
          <w:rFonts w:eastAsia="Times New Roman" w:cs="Times New Roman"/>
          <w:lang w:val="en-US"/>
        </w:rPr>
        <w:t>rekomendasi</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penanganan</w:t>
      </w:r>
      <w:proofErr w:type="spellEnd"/>
      <w:r w:rsidRPr="00BA6036">
        <w:rPr>
          <w:rFonts w:eastAsia="Times New Roman" w:cs="Times New Roman"/>
          <w:lang w:val="en-US"/>
        </w:rPr>
        <w:t xml:space="preserve"> yang </w:t>
      </w:r>
      <w:proofErr w:type="spellStart"/>
      <w:r w:rsidRPr="00BA6036">
        <w:rPr>
          <w:rFonts w:eastAsia="Times New Roman" w:cs="Times New Roman"/>
          <w:lang w:val="en-US"/>
        </w:rPr>
        <w:t>diberikan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adalah</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peningkatan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jalan</w:t>
      </w:r>
      <w:proofErr w:type="spellEnd"/>
      <w:r w:rsidRPr="00BA6036">
        <w:rPr>
          <w:rFonts w:eastAsia="Times New Roman" w:cs="Times New Roman"/>
          <w:lang w:val="en-US"/>
        </w:rPr>
        <w:t xml:space="preserve">, yang </w:t>
      </w:r>
      <w:proofErr w:type="spellStart"/>
      <w:r w:rsidRPr="00BA6036">
        <w:rPr>
          <w:rFonts w:eastAsia="Times New Roman" w:cs="Times New Roman"/>
          <w:lang w:val="en-US"/>
        </w:rPr>
        <w:t>bertujuan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untuk</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memperbaiki</w:t>
      </w:r>
      <w:proofErr w:type="spellEnd"/>
      <w:r w:rsidRPr="00BA6036">
        <w:rPr>
          <w:rFonts w:eastAsia="Times New Roman" w:cs="Times New Roman"/>
          <w:lang w:val="en-US"/>
        </w:rPr>
        <w:t xml:space="preserve"> </w:t>
      </w:r>
      <w:proofErr w:type="spellStart"/>
      <w:r w:rsidRPr="00BA6036">
        <w:rPr>
          <w:rFonts w:eastAsia="Times New Roman" w:cs="Times New Roman"/>
          <w:lang w:val="en-US"/>
        </w:rPr>
        <w:t>struktur</w:t>
      </w:r>
      <w:proofErr w:type="spellEnd"/>
      <w:r w:rsidRPr="00BA6036">
        <w:rPr>
          <w:rFonts w:eastAsia="Times New Roman" w:cs="Times New Roman"/>
          <w:lang w:val="en-US"/>
        </w:rPr>
        <w:t xml:space="preserve"> dan </w:t>
      </w:r>
      <w:proofErr w:type="spellStart"/>
      <w:r w:rsidRPr="00BA6036">
        <w:rPr>
          <w:rFonts w:eastAsia="Times New Roman" w:cs="Times New Roman"/>
          <w:lang w:val="en-US"/>
        </w:rPr>
        <w:t>kapasitas</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perkerasan</w:t>
      </w:r>
      <w:proofErr w:type="spellEnd"/>
      <w:r w:rsidRPr="00BA6036">
        <w:rPr>
          <w:rFonts w:eastAsia="Times New Roman" w:cs="Times New Roman"/>
          <w:lang w:val="en-US"/>
        </w:rPr>
        <w:t xml:space="preserve"> agar </w:t>
      </w:r>
      <w:proofErr w:type="spellStart"/>
      <w:r w:rsidRPr="00BA6036">
        <w:rPr>
          <w:rFonts w:eastAsia="Times New Roman" w:cs="Times New Roman"/>
          <w:lang w:val="en-US"/>
        </w:rPr>
        <w:t>mampu</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melayani</w:t>
      </w:r>
      <w:proofErr w:type="spellEnd"/>
      <w:r w:rsidRPr="00BA6036">
        <w:rPr>
          <w:rFonts w:eastAsia="Times New Roman" w:cs="Times New Roman"/>
          <w:lang w:val="en-US"/>
        </w:rPr>
        <w:t xml:space="preserve"> </w:t>
      </w:r>
      <w:proofErr w:type="spellStart"/>
      <w:r w:rsidRPr="00BA6036">
        <w:rPr>
          <w:rFonts w:eastAsia="Times New Roman" w:cs="Times New Roman"/>
          <w:lang w:val="en-US"/>
        </w:rPr>
        <w:t>beban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lalu</w:t>
      </w:r>
      <w:proofErr w:type="spellEnd"/>
      <w:r w:rsidRPr="00BA6036">
        <w:rPr>
          <w:rFonts w:eastAsia="Times New Roman" w:cs="Times New Roman"/>
          <w:lang w:val="en-US"/>
        </w:rPr>
        <w:t xml:space="preserve"> </w:t>
      </w:r>
      <w:proofErr w:type="spellStart"/>
      <w:r w:rsidRPr="00BA6036">
        <w:rPr>
          <w:rFonts w:eastAsia="Times New Roman" w:cs="Times New Roman"/>
          <w:lang w:val="en-US"/>
        </w:rPr>
        <w:t>lintas</w:t>
      </w:r>
      <w:proofErr w:type="spellEnd"/>
      <w:r w:rsidRPr="00BA6036">
        <w:rPr>
          <w:rFonts w:eastAsia="Times New Roman" w:cs="Times New Roman"/>
          <w:lang w:val="en-US"/>
        </w:rPr>
        <w:t xml:space="preserve"> </w:t>
      </w:r>
      <w:proofErr w:type="spellStart"/>
      <w:r w:rsidRPr="00BA6036">
        <w:rPr>
          <w:rFonts w:eastAsia="Times New Roman" w:cs="Times New Roman"/>
          <w:lang w:val="en-US"/>
        </w:rPr>
        <w:t>secara</w:t>
      </w:r>
      <w:proofErr w:type="spellEnd"/>
      <w:r w:rsidRPr="00BA6036">
        <w:rPr>
          <w:rFonts w:eastAsia="Times New Roman" w:cs="Times New Roman"/>
          <w:lang w:val="en-US"/>
        </w:rPr>
        <w:t xml:space="preserve"> optimal.</w:t>
      </w:r>
      <w:r>
        <w:rPr>
          <w:rFonts w:eastAsia="Times New Roman" w:cs="Times New Roman"/>
          <w:lang w:val="en-US"/>
        </w:rPr>
        <w:t xml:space="preserve"> </w:t>
      </w:r>
      <w:proofErr w:type="spellStart"/>
      <w:r w:rsidRPr="00BA6036">
        <w:rPr>
          <w:rFonts w:eastAsia="Times New Roman" w:cs="Times New Roman"/>
          <w:lang w:val="en-US"/>
        </w:rPr>
        <w:t>Secara</w:t>
      </w:r>
      <w:proofErr w:type="spellEnd"/>
      <w:r w:rsidRPr="00BA6036">
        <w:rPr>
          <w:rFonts w:eastAsia="Times New Roman" w:cs="Times New Roman"/>
          <w:lang w:val="en-US"/>
        </w:rPr>
        <w:t xml:space="preserve"> </w:t>
      </w:r>
      <w:proofErr w:type="spellStart"/>
      <w:r w:rsidRPr="00BA6036">
        <w:rPr>
          <w:rFonts w:eastAsia="Times New Roman" w:cs="Times New Roman"/>
          <w:lang w:val="en-US"/>
        </w:rPr>
        <w:t>umum</w:t>
      </w:r>
      <w:proofErr w:type="spellEnd"/>
      <w:r w:rsidRPr="00BA6036">
        <w:rPr>
          <w:rFonts w:eastAsia="Times New Roman" w:cs="Times New Roman"/>
          <w:lang w:val="en-US"/>
        </w:rPr>
        <w:t xml:space="preserve">, </w:t>
      </w:r>
      <w:proofErr w:type="spellStart"/>
      <w:r w:rsidRPr="00BA6036">
        <w:rPr>
          <w:rFonts w:eastAsia="Times New Roman" w:cs="Times New Roman"/>
          <w:lang w:val="en-US"/>
        </w:rPr>
        <w:t>hasil</w:t>
      </w:r>
      <w:proofErr w:type="spellEnd"/>
      <w:r w:rsidRPr="00BA6036">
        <w:rPr>
          <w:rFonts w:eastAsia="Times New Roman" w:cs="Times New Roman"/>
          <w:lang w:val="en-US"/>
        </w:rPr>
        <w:t xml:space="preserve"> </w:t>
      </w:r>
      <w:proofErr w:type="spellStart"/>
      <w:r w:rsidRPr="00BA6036">
        <w:rPr>
          <w:rFonts w:eastAsia="Times New Roman" w:cs="Times New Roman"/>
          <w:lang w:val="en-US"/>
        </w:rPr>
        <w:t>analisis</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metode</w:t>
      </w:r>
      <w:proofErr w:type="spellEnd"/>
      <w:r w:rsidRPr="00BA6036">
        <w:rPr>
          <w:rFonts w:eastAsia="Times New Roman" w:cs="Times New Roman"/>
          <w:lang w:val="en-US"/>
        </w:rPr>
        <w:t xml:space="preserve"> Bina Marga </w:t>
      </w:r>
      <w:proofErr w:type="spellStart"/>
      <w:r w:rsidRPr="00BA6036">
        <w:rPr>
          <w:rFonts w:eastAsia="Times New Roman" w:cs="Times New Roman"/>
          <w:lang w:val="en-US"/>
        </w:rPr>
        <w:t>memperkuat</w:t>
      </w:r>
      <w:proofErr w:type="spellEnd"/>
      <w:r w:rsidRPr="00BA6036">
        <w:rPr>
          <w:rFonts w:eastAsia="Times New Roman" w:cs="Times New Roman"/>
          <w:lang w:val="en-US"/>
        </w:rPr>
        <w:t xml:space="preserve"> </w:t>
      </w:r>
      <w:proofErr w:type="spellStart"/>
      <w:r w:rsidRPr="00BA6036">
        <w:rPr>
          <w:rFonts w:eastAsia="Times New Roman" w:cs="Times New Roman"/>
          <w:lang w:val="en-US"/>
        </w:rPr>
        <w:t>temuan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dari</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metode</w:t>
      </w:r>
      <w:proofErr w:type="spellEnd"/>
      <w:r w:rsidRPr="00BA6036">
        <w:rPr>
          <w:rFonts w:eastAsia="Times New Roman" w:cs="Times New Roman"/>
          <w:lang w:val="en-US"/>
        </w:rPr>
        <w:t xml:space="preserve"> PCI </w:t>
      </w:r>
      <w:proofErr w:type="spellStart"/>
      <w:r w:rsidRPr="00BA6036">
        <w:rPr>
          <w:rFonts w:eastAsia="Times New Roman" w:cs="Times New Roman"/>
          <w:lang w:val="en-US"/>
        </w:rPr>
        <w:t>bahwa</w:t>
      </w:r>
      <w:proofErr w:type="spellEnd"/>
      <w:r w:rsidRPr="00BA6036">
        <w:rPr>
          <w:rFonts w:eastAsia="Times New Roman" w:cs="Times New Roman"/>
          <w:lang w:val="en-US"/>
        </w:rPr>
        <w:t xml:space="preserve"> </w:t>
      </w:r>
      <w:proofErr w:type="spellStart"/>
      <w:r w:rsidRPr="00BA6036">
        <w:rPr>
          <w:rFonts w:eastAsia="Times New Roman" w:cs="Times New Roman"/>
          <w:lang w:val="en-US"/>
        </w:rPr>
        <w:t>ruas</w:t>
      </w:r>
      <w:proofErr w:type="spellEnd"/>
      <w:r w:rsidRPr="00BA6036">
        <w:rPr>
          <w:rFonts w:eastAsia="Times New Roman" w:cs="Times New Roman"/>
          <w:lang w:val="en-US"/>
        </w:rPr>
        <w:t xml:space="preserve"> </w:t>
      </w:r>
      <w:proofErr w:type="spellStart"/>
      <w:r w:rsidRPr="00BA6036">
        <w:rPr>
          <w:rFonts w:eastAsia="Times New Roman" w:cs="Times New Roman"/>
          <w:lang w:val="en-US"/>
        </w:rPr>
        <w:t>jalan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tersebut</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memerlukan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tindakan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penanganan</w:t>
      </w:r>
      <w:proofErr w:type="spellEnd"/>
      <w:r w:rsidRPr="00BA6036">
        <w:rPr>
          <w:rFonts w:eastAsia="Times New Roman" w:cs="Times New Roman"/>
          <w:lang w:val="en-US"/>
        </w:rPr>
        <w:t xml:space="preserve"> yang </w:t>
      </w:r>
      <w:proofErr w:type="spellStart"/>
      <w:r w:rsidRPr="00BA6036">
        <w:rPr>
          <w:rFonts w:eastAsia="Times New Roman" w:cs="Times New Roman"/>
          <w:lang w:val="en-US"/>
        </w:rPr>
        <w:t>lebih</w:t>
      </w:r>
      <w:proofErr w:type="spellEnd"/>
      <w:r w:rsidRPr="00BA6036">
        <w:rPr>
          <w:rFonts w:eastAsia="Times New Roman" w:cs="Times New Roman"/>
          <w:lang w:val="en-US"/>
        </w:rPr>
        <w:t xml:space="preserve"> </w:t>
      </w:r>
      <w:proofErr w:type="spellStart"/>
      <w:r w:rsidRPr="00BA6036">
        <w:rPr>
          <w:rFonts w:eastAsia="Times New Roman" w:cs="Times New Roman"/>
          <w:lang w:val="en-US"/>
        </w:rPr>
        <w:t>serius</w:t>
      </w:r>
      <w:proofErr w:type="spellEnd"/>
      <w:r w:rsidRPr="00BA6036">
        <w:rPr>
          <w:rFonts w:eastAsia="Times New Roman" w:cs="Times New Roman"/>
          <w:lang w:val="en-US"/>
        </w:rPr>
        <w:t xml:space="preserve"> </w:t>
      </w:r>
      <w:proofErr w:type="spellStart"/>
      <w:r w:rsidRPr="00BA6036">
        <w:rPr>
          <w:rFonts w:eastAsia="Times New Roman" w:cs="Times New Roman"/>
          <w:lang w:val="en-US"/>
        </w:rPr>
        <w:t>untuk</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mengembalikan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tingkat</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pelayanan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jalan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serta</w:t>
      </w:r>
      <w:proofErr w:type="spellEnd"/>
      <w:r w:rsidRPr="00BA6036">
        <w:rPr>
          <w:rFonts w:eastAsia="Times New Roman" w:cs="Times New Roman"/>
          <w:lang w:val="en-US"/>
        </w:rPr>
        <w:t xml:space="preserve"> </w:t>
      </w:r>
      <w:proofErr w:type="spellStart"/>
      <w:r w:rsidRPr="00BA6036">
        <w:rPr>
          <w:rFonts w:eastAsia="Times New Roman" w:cs="Times New Roman"/>
          <w:lang w:val="en-US"/>
        </w:rPr>
        <w:t>memperpanjang</w:t>
      </w:r>
      <w:proofErr w:type="spellEnd"/>
      <w:r w:rsidRPr="00BA6036">
        <w:rPr>
          <w:rFonts w:eastAsia="Times New Roman" w:cs="Times New Roman"/>
          <w:lang w:val="en-US"/>
        </w:rPr>
        <w:t xml:space="preserve"> </w:t>
      </w:r>
      <w:proofErr w:type="spellStart"/>
      <w:r w:rsidRPr="00BA6036">
        <w:rPr>
          <w:rFonts w:eastAsia="Times New Roman" w:cs="Times New Roman"/>
          <w:lang w:val="en-US"/>
        </w:rPr>
        <w:t>umur</w:t>
      </w:r>
      <w:proofErr w:type="spellEnd"/>
      <w:r w:rsidRPr="00BA6036">
        <w:rPr>
          <w:rFonts w:eastAsia="Times New Roman" w:cs="Times New Roman"/>
          <w:lang w:val="en-US"/>
        </w:rPr>
        <w:t xml:space="preserve"> </w:t>
      </w:r>
      <w:proofErr w:type="spellStart"/>
      <w:r w:rsidRPr="00BA6036">
        <w:rPr>
          <w:rFonts w:eastAsia="Times New Roman" w:cs="Times New Roman"/>
          <w:lang w:val="en-US"/>
        </w:rPr>
        <w:t>layan</w:t>
      </w:r>
      <w:proofErr w:type="spellEnd"/>
      <w:r w:rsidRPr="00BA6036">
        <w:rPr>
          <w:rFonts w:eastAsia="Times New Roman" w:cs="Times New Roman"/>
          <w:lang w:val="en-US"/>
        </w:rPr>
        <w:t xml:space="preserve"> </w:t>
      </w:r>
      <w:proofErr w:type="spellStart"/>
      <w:r w:rsidRPr="00BA6036">
        <w:rPr>
          <w:rFonts w:eastAsia="Times New Roman" w:cs="Times New Roman"/>
          <w:lang w:val="en-US"/>
        </w:rPr>
        <w:t>perkerasan</w:t>
      </w:r>
      <w:proofErr w:type="spellEnd"/>
      <w:r w:rsidRPr="00BA6036">
        <w:rPr>
          <w:rFonts w:eastAsia="Times New Roman" w:cs="Times New Roman"/>
          <w:lang w:val="en-US"/>
        </w:rPr>
        <w:t>.</w:t>
      </w:r>
    </w:p>
    <w:p w14:paraId="51F58EBB" w14:textId="77777777" w:rsidR="00D616B0" w:rsidRDefault="00D616B0" w:rsidP="00D616B0">
      <w:pPr>
        <w:spacing w:after="0" w:line="240" w:lineRule="auto"/>
        <w:rPr>
          <w:rFonts w:eastAsia="Times New Roman" w:cs="Times New Roman"/>
        </w:rPr>
      </w:pPr>
    </w:p>
    <w:p w14:paraId="45CD4A07" w14:textId="522F28BA" w:rsidR="00BA6036" w:rsidRPr="00BA6036" w:rsidRDefault="00BA6036" w:rsidP="00D616B0">
      <w:pPr>
        <w:spacing w:after="0" w:line="240" w:lineRule="auto"/>
        <w:rPr>
          <w:rFonts w:eastAsia="Times New Roman" w:cs="Times New Roman"/>
          <w:b/>
          <w:bCs/>
        </w:rPr>
      </w:pPr>
      <w:r>
        <w:rPr>
          <w:rFonts w:eastAsia="Times New Roman" w:cs="Times New Roman"/>
          <w:b/>
          <w:bCs/>
        </w:rPr>
        <w:t xml:space="preserve">Tabel 4. </w:t>
      </w:r>
      <w:proofErr w:type="spellStart"/>
      <w:r w:rsidRPr="00BA6036">
        <w:rPr>
          <w:rFonts w:eastAsia="Times New Roman" w:cs="Times New Roman"/>
        </w:rPr>
        <w:t>Rencana</w:t>
      </w:r>
      <w:proofErr w:type="spellEnd"/>
      <w:r w:rsidRPr="00BA6036">
        <w:rPr>
          <w:rFonts w:eastAsia="Times New Roman" w:cs="Times New Roman"/>
        </w:rPr>
        <w:t xml:space="preserve"> </w:t>
      </w:r>
      <w:proofErr w:type="spellStart"/>
      <w:r w:rsidRPr="00BA6036">
        <w:rPr>
          <w:rFonts w:eastAsia="Times New Roman" w:cs="Times New Roman"/>
        </w:rPr>
        <w:t>Anggaran</w:t>
      </w:r>
      <w:proofErr w:type="spellEnd"/>
      <w:r w:rsidRPr="00BA6036">
        <w:rPr>
          <w:rFonts w:eastAsia="Times New Roman" w:cs="Times New Roman"/>
        </w:rPr>
        <w:t xml:space="preserve"> </w:t>
      </w:r>
      <w:proofErr w:type="spellStart"/>
      <w:r w:rsidRPr="00BA6036">
        <w:rPr>
          <w:rFonts w:eastAsia="Times New Roman" w:cs="Times New Roman"/>
        </w:rPr>
        <w:t>Biaya</w:t>
      </w:r>
      <w:proofErr w:type="spellEnd"/>
    </w:p>
    <w:tbl>
      <w:tblPr>
        <w:tblW w:w="8082" w:type="dxa"/>
        <w:tblLook w:val="04A0" w:firstRow="1" w:lastRow="0" w:firstColumn="1" w:lastColumn="0" w:noHBand="0" w:noVBand="1"/>
      </w:tblPr>
      <w:tblGrid>
        <w:gridCol w:w="627"/>
        <w:gridCol w:w="2259"/>
        <w:gridCol w:w="1306"/>
        <w:gridCol w:w="1306"/>
        <w:gridCol w:w="2584"/>
      </w:tblGrid>
      <w:tr w:rsidR="00BA6036" w:rsidRPr="00E00794" w14:paraId="2D932706" w14:textId="77777777" w:rsidTr="00A570E9">
        <w:trPr>
          <w:trHeight w:val="290"/>
        </w:trPr>
        <w:tc>
          <w:tcPr>
            <w:tcW w:w="461" w:type="dxa"/>
            <w:tcBorders>
              <w:top w:val="single" w:sz="4" w:space="0" w:color="auto"/>
              <w:left w:val="single" w:sz="4" w:space="0" w:color="auto"/>
              <w:bottom w:val="single" w:sz="4" w:space="0" w:color="auto"/>
              <w:right w:val="single" w:sz="4" w:space="0" w:color="auto"/>
            </w:tcBorders>
            <w:noWrap/>
            <w:vAlign w:val="bottom"/>
            <w:hideMark/>
          </w:tcPr>
          <w:p w14:paraId="1A3AAAC7"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No</w:t>
            </w:r>
          </w:p>
        </w:tc>
        <w:tc>
          <w:tcPr>
            <w:tcW w:w="1661" w:type="dxa"/>
            <w:tcBorders>
              <w:top w:val="single" w:sz="4" w:space="0" w:color="auto"/>
              <w:left w:val="nil"/>
              <w:bottom w:val="single" w:sz="4" w:space="0" w:color="auto"/>
              <w:right w:val="single" w:sz="4" w:space="0" w:color="auto"/>
            </w:tcBorders>
            <w:noWrap/>
            <w:vAlign w:val="bottom"/>
            <w:hideMark/>
          </w:tcPr>
          <w:p w14:paraId="57B66584"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proofErr w:type="spellStart"/>
            <w:r w:rsidRPr="00E00794">
              <w:rPr>
                <w:rFonts w:eastAsia="Times New Roman" w:cs="Times New Roman"/>
                <w:b/>
                <w:bCs/>
                <w:color w:val="000000"/>
                <w:sz w:val="20"/>
                <w:szCs w:val="20"/>
                <w:lang w:val="en-US"/>
              </w:rPr>
              <w:t>Uraian</w:t>
            </w:r>
            <w:proofErr w:type="spellEnd"/>
            <w:r w:rsidRPr="00E00794">
              <w:rPr>
                <w:rFonts w:eastAsia="Times New Roman" w:cs="Times New Roman"/>
                <w:b/>
                <w:bCs/>
                <w:color w:val="000000"/>
                <w:sz w:val="20"/>
                <w:szCs w:val="20"/>
                <w:lang w:val="en-US"/>
              </w:rPr>
              <w:t xml:space="preserve"> </w:t>
            </w:r>
            <w:proofErr w:type="spellStart"/>
            <w:r w:rsidRPr="00E00794">
              <w:rPr>
                <w:rFonts w:eastAsia="Times New Roman" w:cs="Times New Roman"/>
                <w:b/>
                <w:bCs/>
                <w:color w:val="000000"/>
                <w:sz w:val="20"/>
                <w:szCs w:val="20"/>
                <w:lang w:val="en-US"/>
              </w:rPr>
              <w:t>Pekerjaan</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0B614EE6"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Volume</w:t>
            </w:r>
          </w:p>
        </w:tc>
        <w:tc>
          <w:tcPr>
            <w:tcW w:w="960" w:type="dxa"/>
            <w:tcBorders>
              <w:top w:val="single" w:sz="4" w:space="0" w:color="auto"/>
              <w:left w:val="nil"/>
              <w:bottom w:val="single" w:sz="4" w:space="0" w:color="auto"/>
              <w:right w:val="single" w:sz="4" w:space="0" w:color="auto"/>
            </w:tcBorders>
            <w:noWrap/>
            <w:vAlign w:val="bottom"/>
            <w:hideMark/>
          </w:tcPr>
          <w:p w14:paraId="2F1C8E25"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proofErr w:type="spellStart"/>
            <w:r w:rsidRPr="00E00794">
              <w:rPr>
                <w:rFonts w:eastAsia="Times New Roman" w:cs="Times New Roman"/>
                <w:b/>
                <w:bCs/>
                <w:color w:val="000000"/>
                <w:sz w:val="20"/>
                <w:szCs w:val="20"/>
                <w:lang w:val="en-US"/>
              </w:rPr>
              <w:t>Satuan</w:t>
            </w:r>
            <w:proofErr w:type="spellEnd"/>
          </w:p>
        </w:tc>
        <w:tc>
          <w:tcPr>
            <w:tcW w:w="1900" w:type="dxa"/>
            <w:tcBorders>
              <w:top w:val="single" w:sz="4" w:space="0" w:color="auto"/>
              <w:left w:val="nil"/>
              <w:bottom w:val="single" w:sz="4" w:space="0" w:color="auto"/>
              <w:right w:val="single" w:sz="4" w:space="0" w:color="auto"/>
            </w:tcBorders>
            <w:noWrap/>
            <w:vAlign w:val="bottom"/>
            <w:hideMark/>
          </w:tcPr>
          <w:p w14:paraId="7585EAF1"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 xml:space="preserve">Harga </w:t>
            </w:r>
            <w:proofErr w:type="spellStart"/>
            <w:r w:rsidRPr="00E00794">
              <w:rPr>
                <w:rFonts w:eastAsia="Times New Roman" w:cs="Times New Roman"/>
                <w:b/>
                <w:bCs/>
                <w:color w:val="000000"/>
                <w:sz w:val="20"/>
                <w:szCs w:val="20"/>
                <w:lang w:val="en-US"/>
              </w:rPr>
              <w:t>Satuan</w:t>
            </w:r>
            <w:proofErr w:type="spellEnd"/>
          </w:p>
        </w:tc>
      </w:tr>
      <w:tr w:rsidR="00BA6036" w:rsidRPr="00E00794" w14:paraId="5BC1DE47"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014CD43F"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1</w:t>
            </w:r>
          </w:p>
        </w:tc>
        <w:tc>
          <w:tcPr>
            <w:tcW w:w="1661" w:type="dxa"/>
            <w:tcBorders>
              <w:top w:val="nil"/>
              <w:left w:val="nil"/>
              <w:bottom w:val="single" w:sz="4" w:space="0" w:color="auto"/>
              <w:right w:val="single" w:sz="4" w:space="0" w:color="auto"/>
            </w:tcBorders>
            <w:noWrap/>
            <w:vAlign w:val="bottom"/>
            <w:hideMark/>
          </w:tcPr>
          <w:p w14:paraId="7B7717CD" w14:textId="77777777" w:rsidR="00BA6036" w:rsidRPr="00E00794" w:rsidRDefault="00BA6036" w:rsidP="00A570E9">
            <w:pPr>
              <w:spacing w:after="0" w:line="240" w:lineRule="auto"/>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STA 0+000 - 1+000</w:t>
            </w:r>
          </w:p>
        </w:tc>
        <w:tc>
          <w:tcPr>
            <w:tcW w:w="960" w:type="dxa"/>
            <w:tcBorders>
              <w:top w:val="nil"/>
              <w:left w:val="nil"/>
              <w:bottom w:val="single" w:sz="4" w:space="0" w:color="auto"/>
              <w:right w:val="single" w:sz="4" w:space="0" w:color="auto"/>
            </w:tcBorders>
            <w:noWrap/>
            <w:vAlign w:val="bottom"/>
            <w:hideMark/>
          </w:tcPr>
          <w:p w14:paraId="22D9060B"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7AC988AB"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900" w:type="dxa"/>
            <w:tcBorders>
              <w:top w:val="nil"/>
              <w:left w:val="nil"/>
              <w:bottom w:val="single" w:sz="4" w:space="0" w:color="auto"/>
              <w:right w:val="single" w:sz="4" w:space="0" w:color="auto"/>
            </w:tcBorders>
            <w:noWrap/>
            <w:vAlign w:val="bottom"/>
            <w:hideMark/>
          </w:tcPr>
          <w:p w14:paraId="208CFC90"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r>
      <w:tr w:rsidR="00BA6036" w:rsidRPr="00E00794" w14:paraId="6D1FECBE"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37792BF3"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3E97E12B"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Pondasi</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Agregat</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kelas</w:t>
            </w:r>
            <w:proofErr w:type="spellEnd"/>
            <w:r w:rsidRPr="00E00794">
              <w:rPr>
                <w:rFonts w:eastAsia="Times New Roman" w:cs="Times New Roman"/>
                <w:color w:val="000000"/>
                <w:sz w:val="20"/>
                <w:szCs w:val="20"/>
                <w:lang w:val="en-US"/>
              </w:rPr>
              <w:t xml:space="preserve"> A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15 cm</w:t>
            </w:r>
          </w:p>
        </w:tc>
        <w:tc>
          <w:tcPr>
            <w:tcW w:w="960" w:type="dxa"/>
            <w:tcBorders>
              <w:top w:val="nil"/>
              <w:left w:val="nil"/>
              <w:bottom w:val="single" w:sz="4" w:space="0" w:color="auto"/>
              <w:right w:val="single" w:sz="4" w:space="0" w:color="auto"/>
            </w:tcBorders>
            <w:noWrap/>
            <w:vAlign w:val="bottom"/>
            <w:hideMark/>
          </w:tcPr>
          <w:p w14:paraId="63A60AEE"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750</w:t>
            </w:r>
          </w:p>
        </w:tc>
        <w:tc>
          <w:tcPr>
            <w:tcW w:w="960" w:type="dxa"/>
            <w:tcBorders>
              <w:top w:val="nil"/>
              <w:left w:val="nil"/>
              <w:bottom w:val="single" w:sz="4" w:space="0" w:color="auto"/>
              <w:right w:val="single" w:sz="4" w:space="0" w:color="auto"/>
            </w:tcBorders>
            <w:noWrap/>
            <w:vAlign w:val="bottom"/>
            <w:hideMark/>
          </w:tcPr>
          <w:p w14:paraId="73FE4445"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7C8DF5E9"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1,375,479.86 </w:t>
            </w:r>
          </w:p>
        </w:tc>
      </w:tr>
      <w:tr w:rsidR="00BA6036" w:rsidRPr="00E00794" w14:paraId="3CE136A9"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CCA3406"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lastRenderedPageBreak/>
              <w:t> </w:t>
            </w:r>
          </w:p>
        </w:tc>
        <w:tc>
          <w:tcPr>
            <w:tcW w:w="1661" w:type="dxa"/>
            <w:tcBorders>
              <w:top w:val="nil"/>
              <w:left w:val="nil"/>
              <w:bottom w:val="single" w:sz="4" w:space="0" w:color="auto"/>
              <w:right w:val="single" w:sz="4" w:space="0" w:color="auto"/>
            </w:tcBorders>
            <w:noWrap/>
            <w:vAlign w:val="bottom"/>
            <w:hideMark/>
          </w:tcPr>
          <w:p w14:paraId="743AC5E2"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AC-BC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6 cm</w:t>
            </w:r>
          </w:p>
        </w:tc>
        <w:tc>
          <w:tcPr>
            <w:tcW w:w="960" w:type="dxa"/>
            <w:tcBorders>
              <w:top w:val="nil"/>
              <w:left w:val="nil"/>
              <w:bottom w:val="single" w:sz="4" w:space="0" w:color="auto"/>
              <w:right w:val="single" w:sz="4" w:space="0" w:color="auto"/>
            </w:tcBorders>
            <w:noWrap/>
            <w:vAlign w:val="bottom"/>
            <w:hideMark/>
          </w:tcPr>
          <w:p w14:paraId="0DC66B1C"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690</w:t>
            </w:r>
          </w:p>
        </w:tc>
        <w:tc>
          <w:tcPr>
            <w:tcW w:w="960" w:type="dxa"/>
            <w:tcBorders>
              <w:top w:val="nil"/>
              <w:left w:val="nil"/>
              <w:bottom w:val="single" w:sz="4" w:space="0" w:color="auto"/>
              <w:right w:val="single" w:sz="4" w:space="0" w:color="auto"/>
            </w:tcBorders>
            <w:noWrap/>
            <w:vAlign w:val="bottom"/>
            <w:hideMark/>
          </w:tcPr>
          <w:p w14:paraId="1007DC54"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189C3D1D"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2,501,243.14 </w:t>
            </w:r>
          </w:p>
        </w:tc>
      </w:tr>
      <w:tr w:rsidR="00BA6036" w:rsidRPr="00E00794" w14:paraId="77C7FCDD"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26FAC2EB"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7D147CD2"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AC-WC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4 cm</w:t>
            </w:r>
          </w:p>
        </w:tc>
        <w:tc>
          <w:tcPr>
            <w:tcW w:w="960" w:type="dxa"/>
            <w:tcBorders>
              <w:top w:val="nil"/>
              <w:left w:val="nil"/>
              <w:bottom w:val="single" w:sz="4" w:space="0" w:color="auto"/>
              <w:right w:val="single" w:sz="4" w:space="0" w:color="auto"/>
            </w:tcBorders>
            <w:noWrap/>
            <w:vAlign w:val="bottom"/>
            <w:hideMark/>
          </w:tcPr>
          <w:p w14:paraId="1605811F"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460</w:t>
            </w:r>
          </w:p>
        </w:tc>
        <w:tc>
          <w:tcPr>
            <w:tcW w:w="960" w:type="dxa"/>
            <w:tcBorders>
              <w:top w:val="nil"/>
              <w:left w:val="nil"/>
              <w:bottom w:val="single" w:sz="4" w:space="0" w:color="auto"/>
              <w:right w:val="single" w:sz="4" w:space="0" w:color="auto"/>
            </w:tcBorders>
            <w:noWrap/>
            <w:vAlign w:val="bottom"/>
            <w:hideMark/>
          </w:tcPr>
          <w:p w14:paraId="6C374D6A"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20A1BC78"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2,601,483.26 </w:t>
            </w:r>
          </w:p>
        </w:tc>
      </w:tr>
      <w:tr w:rsidR="00BA6036" w:rsidRPr="00E00794" w14:paraId="39E6EDD6"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4E3CB01B"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093CE589"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perekat</w:t>
            </w:r>
            <w:proofErr w:type="spellEnd"/>
            <w:r w:rsidRPr="00E00794">
              <w:rPr>
                <w:rFonts w:eastAsia="Times New Roman" w:cs="Times New Roman"/>
                <w:color w:val="000000"/>
                <w:sz w:val="20"/>
                <w:szCs w:val="20"/>
                <w:lang w:val="en-US"/>
              </w:rPr>
              <w:t xml:space="preserve"> - </w:t>
            </w:r>
            <w:proofErr w:type="spellStart"/>
            <w:r w:rsidRPr="00E00794">
              <w:rPr>
                <w:rFonts w:eastAsia="Times New Roman" w:cs="Times New Roman"/>
                <w:color w:val="000000"/>
                <w:sz w:val="20"/>
                <w:szCs w:val="20"/>
                <w:lang w:val="en-US"/>
              </w:rPr>
              <w:t>Aspal</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Cair</w:t>
            </w:r>
            <w:proofErr w:type="spellEnd"/>
            <w:r w:rsidRPr="00E00794">
              <w:rPr>
                <w:rFonts w:eastAsia="Times New Roman" w:cs="Times New Roman"/>
                <w:color w:val="000000"/>
                <w:sz w:val="20"/>
                <w:szCs w:val="20"/>
                <w:lang w:val="en-US"/>
              </w:rPr>
              <w:t>/</w:t>
            </w:r>
            <w:proofErr w:type="spellStart"/>
            <w:r w:rsidRPr="00E00794">
              <w:rPr>
                <w:rFonts w:eastAsia="Times New Roman" w:cs="Times New Roman"/>
                <w:color w:val="000000"/>
                <w:sz w:val="20"/>
                <w:szCs w:val="20"/>
                <w:lang w:val="en-US"/>
              </w:rPr>
              <w:t>Emulsi</w:t>
            </w:r>
            <w:proofErr w:type="spellEnd"/>
          </w:p>
        </w:tc>
        <w:tc>
          <w:tcPr>
            <w:tcW w:w="960" w:type="dxa"/>
            <w:tcBorders>
              <w:top w:val="nil"/>
              <w:left w:val="nil"/>
              <w:bottom w:val="single" w:sz="4" w:space="0" w:color="auto"/>
              <w:right w:val="single" w:sz="4" w:space="0" w:color="auto"/>
            </w:tcBorders>
            <w:noWrap/>
            <w:vAlign w:val="bottom"/>
            <w:hideMark/>
          </w:tcPr>
          <w:p w14:paraId="003E7790"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48000</w:t>
            </w:r>
          </w:p>
        </w:tc>
        <w:tc>
          <w:tcPr>
            <w:tcW w:w="960" w:type="dxa"/>
            <w:tcBorders>
              <w:top w:val="nil"/>
              <w:left w:val="nil"/>
              <w:bottom w:val="single" w:sz="4" w:space="0" w:color="auto"/>
              <w:right w:val="single" w:sz="4" w:space="0" w:color="auto"/>
            </w:tcBorders>
            <w:noWrap/>
            <w:vAlign w:val="bottom"/>
            <w:hideMark/>
          </w:tcPr>
          <w:p w14:paraId="777D8B07"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liter</w:t>
            </w:r>
          </w:p>
        </w:tc>
        <w:tc>
          <w:tcPr>
            <w:tcW w:w="1900" w:type="dxa"/>
            <w:tcBorders>
              <w:top w:val="nil"/>
              <w:left w:val="nil"/>
              <w:bottom w:val="single" w:sz="4" w:space="0" w:color="auto"/>
              <w:right w:val="single" w:sz="4" w:space="0" w:color="auto"/>
            </w:tcBorders>
            <w:noWrap/>
            <w:vAlign w:val="bottom"/>
            <w:hideMark/>
          </w:tcPr>
          <w:p w14:paraId="264B82D5"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31,200.31 </w:t>
            </w:r>
          </w:p>
        </w:tc>
      </w:tr>
      <w:tr w:rsidR="00BA6036" w:rsidRPr="00E00794" w14:paraId="3355A116"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6B3EF704"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2</w:t>
            </w:r>
          </w:p>
        </w:tc>
        <w:tc>
          <w:tcPr>
            <w:tcW w:w="1661" w:type="dxa"/>
            <w:tcBorders>
              <w:top w:val="nil"/>
              <w:left w:val="nil"/>
              <w:bottom w:val="single" w:sz="4" w:space="0" w:color="auto"/>
              <w:right w:val="single" w:sz="4" w:space="0" w:color="auto"/>
            </w:tcBorders>
            <w:noWrap/>
            <w:vAlign w:val="bottom"/>
            <w:hideMark/>
          </w:tcPr>
          <w:p w14:paraId="69975135" w14:textId="77777777" w:rsidR="00BA6036" w:rsidRPr="00E00794" w:rsidRDefault="00BA6036" w:rsidP="00A570E9">
            <w:pPr>
              <w:spacing w:after="0" w:line="240" w:lineRule="auto"/>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STA 1+000 - 2+000</w:t>
            </w:r>
          </w:p>
        </w:tc>
        <w:tc>
          <w:tcPr>
            <w:tcW w:w="960" w:type="dxa"/>
            <w:tcBorders>
              <w:top w:val="nil"/>
              <w:left w:val="nil"/>
              <w:bottom w:val="single" w:sz="4" w:space="0" w:color="auto"/>
              <w:right w:val="single" w:sz="4" w:space="0" w:color="auto"/>
            </w:tcBorders>
            <w:noWrap/>
            <w:vAlign w:val="bottom"/>
            <w:hideMark/>
          </w:tcPr>
          <w:p w14:paraId="6D1348B9"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17D9E5AF"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900" w:type="dxa"/>
            <w:tcBorders>
              <w:top w:val="nil"/>
              <w:left w:val="nil"/>
              <w:bottom w:val="single" w:sz="4" w:space="0" w:color="auto"/>
              <w:right w:val="single" w:sz="4" w:space="0" w:color="auto"/>
            </w:tcBorders>
            <w:noWrap/>
            <w:vAlign w:val="bottom"/>
            <w:hideMark/>
          </w:tcPr>
          <w:p w14:paraId="1D4D2372"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r>
      <w:tr w:rsidR="00BA6036" w:rsidRPr="00E00794" w14:paraId="33BB93B3"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7118635"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76568873"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Pondasi</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Agregat</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kelas</w:t>
            </w:r>
            <w:proofErr w:type="spellEnd"/>
            <w:r w:rsidRPr="00E00794">
              <w:rPr>
                <w:rFonts w:eastAsia="Times New Roman" w:cs="Times New Roman"/>
                <w:color w:val="000000"/>
                <w:sz w:val="20"/>
                <w:szCs w:val="20"/>
                <w:lang w:val="en-US"/>
              </w:rPr>
              <w:t xml:space="preserve"> A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15 cm</w:t>
            </w:r>
          </w:p>
        </w:tc>
        <w:tc>
          <w:tcPr>
            <w:tcW w:w="960" w:type="dxa"/>
            <w:tcBorders>
              <w:top w:val="nil"/>
              <w:left w:val="nil"/>
              <w:bottom w:val="single" w:sz="4" w:space="0" w:color="auto"/>
              <w:right w:val="single" w:sz="4" w:space="0" w:color="auto"/>
            </w:tcBorders>
            <w:noWrap/>
            <w:vAlign w:val="bottom"/>
            <w:hideMark/>
          </w:tcPr>
          <w:p w14:paraId="70BDA4E0"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750</w:t>
            </w:r>
          </w:p>
        </w:tc>
        <w:tc>
          <w:tcPr>
            <w:tcW w:w="960" w:type="dxa"/>
            <w:tcBorders>
              <w:top w:val="nil"/>
              <w:left w:val="nil"/>
              <w:bottom w:val="single" w:sz="4" w:space="0" w:color="auto"/>
              <w:right w:val="single" w:sz="4" w:space="0" w:color="auto"/>
            </w:tcBorders>
            <w:noWrap/>
            <w:vAlign w:val="bottom"/>
            <w:hideMark/>
          </w:tcPr>
          <w:p w14:paraId="366B2461"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475F7295"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1,375,479.86 </w:t>
            </w:r>
          </w:p>
        </w:tc>
      </w:tr>
      <w:tr w:rsidR="00BA6036" w:rsidRPr="00E00794" w14:paraId="50D796A9"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3E1DFE23"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1FAB62D4"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AC-BC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6 cm</w:t>
            </w:r>
          </w:p>
        </w:tc>
        <w:tc>
          <w:tcPr>
            <w:tcW w:w="960" w:type="dxa"/>
            <w:tcBorders>
              <w:top w:val="nil"/>
              <w:left w:val="nil"/>
              <w:bottom w:val="single" w:sz="4" w:space="0" w:color="auto"/>
              <w:right w:val="single" w:sz="4" w:space="0" w:color="auto"/>
            </w:tcBorders>
            <w:noWrap/>
            <w:vAlign w:val="bottom"/>
            <w:hideMark/>
          </w:tcPr>
          <w:p w14:paraId="0CFB17E4"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690</w:t>
            </w:r>
          </w:p>
        </w:tc>
        <w:tc>
          <w:tcPr>
            <w:tcW w:w="960" w:type="dxa"/>
            <w:tcBorders>
              <w:top w:val="nil"/>
              <w:left w:val="nil"/>
              <w:bottom w:val="single" w:sz="4" w:space="0" w:color="auto"/>
              <w:right w:val="single" w:sz="4" w:space="0" w:color="auto"/>
            </w:tcBorders>
            <w:noWrap/>
            <w:vAlign w:val="bottom"/>
            <w:hideMark/>
          </w:tcPr>
          <w:p w14:paraId="17D03423"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296CDFEF"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2,501,243.14 </w:t>
            </w:r>
          </w:p>
        </w:tc>
      </w:tr>
      <w:tr w:rsidR="00BA6036" w:rsidRPr="00E00794" w14:paraId="6C054EE8"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9BBAC21"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2FC76CEB"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AC-WC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4 cm</w:t>
            </w:r>
          </w:p>
        </w:tc>
        <w:tc>
          <w:tcPr>
            <w:tcW w:w="960" w:type="dxa"/>
            <w:tcBorders>
              <w:top w:val="nil"/>
              <w:left w:val="nil"/>
              <w:bottom w:val="single" w:sz="4" w:space="0" w:color="auto"/>
              <w:right w:val="single" w:sz="4" w:space="0" w:color="auto"/>
            </w:tcBorders>
            <w:noWrap/>
            <w:vAlign w:val="bottom"/>
            <w:hideMark/>
          </w:tcPr>
          <w:p w14:paraId="10AA41D3"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460</w:t>
            </w:r>
          </w:p>
        </w:tc>
        <w:tc>
          <w:tcPr>
            <w:tcW w:w="960" w:type="dxa"/>
            <w:tcBorders>
              <w:top w:val="nil"/>
              <w:left w:val="nil"/>
              <w:bottom w:val="single" w:sz="4" w:space="0" w:color="auto"/>
              <w:right w:val="single" w:sz="4" w:space="0" w:color="auto"/>
            </w:tcBorders>
            <w:noWrap/>
            <w:vAlign w:val="bottom"/>
            <w:hideMark/>
          </w:tcPr>
          <w:p w14:paraId="6EABF5F2"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56072AE4"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2,601,483.26 </w:t>
            </w:r>
          </w:p>
        </w:tc>
      </w:tr>
      <w:tr w:rsidR="00BA6036" w:rsidRPr="00E00794" w14:paraId="3C1043DE"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22B11192"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7DFBC81B" w14:textId="77777777" w:rsidR="00BA6036" w:rsidRPr="00E00794" w:rsidRDefault="00BA6036" w:rsidP="00A570E9">
            <w:pPr>
              <w:spacing w:after="0" w:line="240" w:lineRule="auto"/>
              <w:rPr>
                <w:rFonts w:eastAsia="Times New Roman" w:cs="Times New Roman"/>
                <w:color w:val="000000"/>
                <w:sz w:val="20"/>
                <w:szCs w:val="20"/>
                <w:lang w:val="en-US"/>
              </w:rPr>
            </w:pPr>
            <w:proofErr w:type="spellStart"/>
            <w:r w:rsidRPr="00E00794">
              <w:rPr>
                <w:rFonts w:eastAsia="Times New Roman" w:cs="Times New Roman"/>
                <w:color w:val="000000"/>
                <w:sz w:val="20"/>
                <w:szCs w:val="20"/>
                <w:lang w:val="en-US"/>
              </w:rPr>
              <w:t>Perbaikan</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pondasi</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tepi</w:t>
            </w:r>
            <w:proofErr w:type="spellEnd"/>
          </w:p>
        </w:tc>
        <w:tc>
          <w:tcPr>
            <w:tcW w:w="960" w:type="dxa"/>
            <w:tcBorders>
              <w:top w:val="nil"/>
              <w:left w:val="nil"/>
              <w:bottom w:val="single" w:sz="4" w:space="0" w:color="auto"/>
              <w:right w:val="single" w:sz="4" w:space="0" w:color="auto"/>
            </w:tcBorders>
            <w:noWrap/>
            <w:vAlign w:val="bottom"/>
            <w:hideMark/>
          </w:tcPr>
          <w:p w14:paraId="3F38AB3F"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140</w:t>
            </w:r>
          </w:p>
        </w:tc>
        <w:tc>
          <w:tcPr>
            <w:tcW w:w="960" w:type="dxa"/>
            <w:tcBorders>
              <w:top w:val="nil"/>
              <w:left w:val="nil"/>
              <w:bottom w:val="single" w:sz="4" w:space="0" w:color="auto"/>
              <w:right w:val="single" w:sz="4" w:space="0" w:color="auto"/>
            </w:tcBorders>
            <w:noWrap/>
            <w:vAlign w:val="bottom"/>
            <w:hideMark/>
          </w:tcPr>
          <w:p w14:paraId="7C0E580A"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4D5474C3"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182,615.74 </w:t>
            </w:r>
          </w:p>
        </w:tc>
      </w:tr>
      <w:tr w:rsidR="00BA6036" w:rsidRPr="00E00794" w14:paraId="647FDA6C"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57086C1F"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7928BE3F"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perekat</w:t>
            </w:r>
            <w:proofErr w:type="spellEnd"/>
            <w:r w:rsidRPr="00E00794">
              <w:rPr>
                <w:rFonts w:eastAsia="Times New Roman" w:cs="Times New Roman"/>
                <w:color w:val="000000"/>
                <w:sz w:val="20"/>
                <w:szCs w:val="20"/>
                <w:lang w:val="en-US"/>
              </w:rPr>
              <w:t xml:space="preserve"> - </w:t>
            </w:r>
            <w:proofErr w:type="spellStart"/>
            <w:r w:rsidRPr="00E00794">
              <w:rPr>
                <w:rFonts w:eastAsia="Times New Roman" w:cs="Times New Roman"/>
                <w:color w:val="000000"/>
                <w:sz w:val="20"/>
                <w:szCs w:val="20"/>
                <w:lang w:val="en-US"/>
              </w:rPr>
              <w:t>Aspal</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Cair</w:t>
            </w:r>
            <w:proofErr w:type="spellEnd"/>
            <w:r w:rsidRPr="00E00794">
              <w:rPr>
                <w:rFonts w:eastAsia="Times New Roman" w:cs="Times New Roman"/>
                <w:color w:val="000000"/>
                <w:sz w:val="20"/>
                <w:szCs w:val="20"/>
                <w:lang w:val="en-US"/>
              </w:rPr>
              <w:t>/</w:t>
            </w:r>
            <w:proofErr w:type="spellStart"/>
            <w:r w:rsidRPr="00E00794">
              <w:rPr>
                <w:rFonts w:eastAsia="Times New Roman" w:cs="Times New Roman"/>
                <w:color w:val="000000"/>
                <w:sz w:val="20"/>
                <w:szCs w:val="20"/>
                <w:lang w:val="en-US"/>
              </w:rPr>
              <w:t>Emulsi</w:t>
            </w:r>
            <w:proofErr w:type="spellEnd"/>
          </w:p>
        </w:tc>
        <w:tc>
          <w:tcPr>
            <w:tcW w:w="960" w:type="dxa"/>
            <w:tcBorders>
              <w:top w:val="nil"/>
              <w:left w:val="nil"/>
              <w:bottom w:val="single" w:sz="4" w:space="0" w:color="auto"/>
              <w:right w:val="single" w:sz="4" w:space="0" w:color="auto"/>
            </w:tcBorders>
            <w:noWrap/>
            <w:vAlign w:val="bottom"/>
            <w:hideMark/>
          </w:tcPr>
          <w:p w14:paraId="2B1760B0"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36000</w:t>
            </w:r>
          </w:p>
        </w:tc>
        <w:tc>
          <w:tcPr>
            <w:tcW w:w="960" w:type="dxa"/>
            <w:tcBorders>
              <w:top w:val="nil"/>
              <w:left w:val="nil"/>
              <w:bottom w:val="single" w:sz="4" w:space="0" w:color="auto"/>
              <w:right w:val="single" w:sz="4" w:space="0" w:color="auto"/>
            </w:tcBorders>
            <w:noWrap/>
            <w:vAlign w:val="bottom"/>
            <w:hideMark/>
          </w:tcPr>
          <w:p w14:paraId="3AE505B2"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liter</w:t>
            </w:r>
          </w:p>
        </w:tc>
        <w:tc>
          <w:tcPr>
            <w:tcW w:w="1900" w:type="dxa"/>
            <w:tcBorders>
              <w:top w:val="nil"/>
              <w:left w:val="nil"/>
              <w:bottom w:val="single" w:sz="4" w:space="0" w:color="auto"/>
              <w:right w:val="single" w:sz="4" w:space="0" w:color="auto"/>
            </w:tcBorders>
            <w:noWrap/>
            <w:vAlign w:val="bottom"/>
            <w:hideMark/>
          </w:tcPr>
          <w:p w14:paraId="7F185B9F"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31,200.31 </w:t>
            </w:r>
          </w:p>
        </w:tc>
      </w:tr>
      <w:tr w:rsidR="00BA6036" w:rsidRPr="00E00794" w14:paraId="1C3493AB"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17EB3E39"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3</w:t>
            </w:r>
          </w:p>
        </w:tc>
        <w:tc>
          <w:tcPr>
            <w:tcW w:w="1661" w:type="dxa"/>
            <w:tcBorders>
              <w:top w:val="nil"/>
              <w:left w:val="nil"/>
              <w:bottom w:val="single" w:sz="4" w:space="0" w:color="auto"/>
              <w:right w:val="single" w:sz="4" w:space="0" w:color="auto"/>
            </w:tcBorders>
            <w:noWrap/>
            <w:vAlign w:val="bottom"/>
            <w:hideMark/>
          </w:tcPr>
          <w:p w14:paraId="36BED425" w14:textId="77777777" w:rsidR="00BA6036" w:rsidRPr="00E00794" w:rsidRDefault="00BA6036" w:rsidP="00A570E9">
            <w:pPr>
              <w:spacing w:after="0" w:line="240" w:lineRule="auto"/>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STA 2+000 - 3+000</w:t>
            </w:r>
          </w:p>
        </w:tc>
        <w:tc>
          <w:tcPr>
            <w:tcW w:w="960" w:type="dxa"/>
            <w:tcBorders>
              <w:top w:val="nil"/>
              <w:left w:val="nil"/>
              <w:bottom w:val="single" w:sz="4" w:space="0" w:color="auto"/>
              <w:right w:val="single" w:sz="4" w:space="0" w:color="auto"/>
            </w:tcBorders>
            <w:noWrap/>
            <w:vAlign w:val="bottom"/>
            <w:hideMark/>
          </w:tcPr>
          <w:p w14:paraId="51DD5533"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331A637D"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900" w:type="dxa"/>
            <w:tcBorders>
              <w:top w:val="nil"/>
              <w:left w:val="nil"/>
              <w:bottom w:val="single" w:sz="4" w:space="0" w:color="auto"/>
              <w:right w:val="single" w:sz="4" w:space="0" w:color="auto"/>
            </w:tcBorders>
            <w:noWrap/>
            <w:vAlign w:val="bottom"/>
            <w:hideMark/>
          </w:tcPr>
          <w:p w14:paraId="166783B6"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r>
      <w:tr w:rsidR="00BA6036" w:rsidRPr="00E00794" w14:paraId="17BB6D80"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2811C397"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4C8941BC"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Pondasi</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Agregat</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kelas</w:t>
            </w:r>
            <w:proofErr w:type="spellEnd"/>
            <w:r w:rsidRPr="00E00794">
              <w:rPr>
                <w:rFonts w:eastAsia="Times New Roman" w:cs="Times New Roman"/>
                <w:color w:val="000000"/>
                <w:sz w:val="20"/>
                <w:szCs w:val="20"/>
                <w:lang w:val="en-US"/>
              </w:rPr>
              <w:t xml:space="preserve"> A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15 cm</w:t>
            </w:r>
          </w:p>
        </w:tc>
        <w:tc>
          <w:tcPr>
            <w:tcW w:w="960" w:type="dxa"/>
            <w:tcBorders>
              <w:top w:val="nil"/>
              <w:left w:val="nil"/>
              <w:bottom w:val="single" w:sz="4" w:space="0" w:color="auto"/>
              <w:right w:val="single" w:sz="4" w:space="0" w:color="auto"/>
            </w:tcBorders>
            <w:noWrap/>
            <w:vAlign w:val="bottom"/>
            <w:hideMark/>
          </w:tcPr>
          <w:p w14:paraId="48ABA6E2"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750</w:t>
            </w:r>
          </w:p>
        </w:tc>
        <w:tc>
          <w:tcPr>
            <w:tcW w:w="960" w:type="dxa"/>
            <w:tcBorders>
              <w:top w:val="nil"/>
              <w:left w:val="nil"/>
              <w:bottom w:val="single" w:sz="4" w:space="0" w:color="auto"/>
              <w:right w:val="single" w:sz="4" w:space="0" w:color="auto"/>
            </w:tcBorders>
            <w:noWrap/>
            <w:vAlign w:val="bottom"/>
            <w:hideMark/>
          </w:tcPr>
          <w:p w14:paraId="7C2E00EB"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0BE628E4"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1,375,479.86 </w:t>
            </w:r>
          </w:p>
        </w:tc>
      </w:tr>
      <w:tr w:rsidR="00BA6036" w:rsidRPr="00E00794" w14:paraId="36905490"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0C648399"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07192BA0"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AC-BC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6 cm</w:t>
            </w:r>
          </w:p>
        </w:tc>
        <w:tc>
          <w:tcPr>
            <w:tcW w:w="960" w:type="dxa"/>
            <w:tcBorders>
              <w:top w:val="nil"/>
              <w:left w:val="nil"/>
              <w:bottom w:val="single" w:sz="4" w:space="0" w:color="auto"/>
              <w:right w:val="single" w:sz="4" w:space="0" w:color="auto"/>
            </w:tcBorders>
            <w:noWrap/>
            <w:vAlign w:val="bottom"/>
            <w:hideMark/>
          </w:tcPr>
          <w:p w14:paraId="6BAB3E96"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690</w:t>
            </w:r>
          </w:p>
        </w:tc>
        <w:tc>
          <w:tcPr>
            <w:tcW w:w="960" w:type="dxa"/>
            <w:tcBorders>
              <w:top w:val="nil"/>
              <w:left w:val="nil"/>
              <w:bottom w:val="single" w:sz="4" w:space="0" w:color="auto"/>
              <w:right w:val="single" w:sz="4" w:space="0" w:color="auto"/>
            </w:tcBorders>
            <w:noWrap/>
            <w:vAlign w:val="bottom"/>
            <w:hideMark/>
          </w:tcPr>
          <w:p w14:paraId="238CF9CE"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72580A4E"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2,501,243.14 </w:t>
            </w:r>
          </w:p>
        </w:tc>
      </w:tr>
      <w:tr w:rsidR="00BA6036" w:rsidRPr="00E00794" w14:paraId="28AA01C8"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5A08E676"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227E2804"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AC-WC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4 cm</w:t>
            </w:r>
          </w:p>
        </w:tc>
        <w:tc>
          <w:tcPr>
            <w:tcW w:w="960" w:type="dxa"/>
            <w:tcBorders>
              <w:top w:val="nil"/>
              <w:left w:val="nil"/>
              <w:bottom w:val="single" w:sz="4" w:space="0" w:color="auto"/>
              <w:right w:val="single" w:sz="4" w:space="0" w:color="auto"/>
            </w:tcBorders>
            <w:noWrap/>
            <w:vAlign w:val="bottom"/>
            <w:hideMark/>
          </w:tcPr>
          <w:p w14:paraId="5CD1F18D"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460</w:t>
            </w:r>
          </w:p>
        </w:tc>
        <w:tc>
          <w:tcPr>
            <w:tcW w:w="960" w:type="dxa"/>
            <w:tcBorders>
              <w:top w:val="nil"/>
              <w:left w:val="nil"/>
              <w:bottom w:val="single" w:sz="4" w:space="0" w:color="auto"/>
              <w:right w:val="single" w:sz="4" w:space="0" w:color="auto"/>
            </w:tcBorders>
            <w:noWrap/>
            <w:vAlign w:val="bottom"/>
            <w:hideMark/>
          </w:tcPr>
          <w:p w14:paraId="7D2C8EBA"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316C73FA"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2,601,483.26 </w:t>
            </w:r>
          </w:p>
        </w:tc>
      </w:tr>
      <w:tr w:rsidR="00BA6036" w:rsidRPr="00E00794" w14:paraId="6E3CF2F1"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1D1325D5"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029F1D7F"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Galian </w:t>
            </w:r>
            <w:proofErr w:type="spellStart"/>
            <w:r w:rsidRPr="00E00794">
              <w:rPr>
                <w:rFonts w:eastAsia="Times New Roman" w:cs="Times New Roman"/>
                <w:color w:val="000000"/>
                <w:sz w:val="20"/>
                <w:szCs w:val="20"/>
                <w:lang w:val="en-US"/>
              </w:rPr>
              <w:t>tanah</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dasar</w:t>
            </w:r>
            <w:proofErr w:type="spellEnd"/>
          </w:p>
        </w:tc>
        <w:tc>
          <w:tcPr>
            <w:tcW w:w="960" w:type="dxa"/>
            <w:tcBorders>
              <w:top w:val="nil"/>
              <w:left w:val="nil"/>
              <w:bottom w:val="single" w:sz="4" w:space="0" w:color="auto"/>
              <w:right w:val="single" w:sz="4" w:space="0" w:color="auto"/>
            </w:tcBorders>
            <w:noWrap/>
            <w:vAlign w:val="bottom"/>
            <w:hideMark/>
          </w:tcPr>
          <w:p w14:paraId="2D3B3EB2"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360</w:t>
            </w:r>
          </w:p>
        </w:tc>
        <w:tc>
          <w:tcPr>
            <w:tcW w:w="960" w:type="dxa"/>
            <w:tcBorders>
              <w:top w:val="nil"/>
              <w:left w:val="nil"/>
              <w:bottom w:val="single" w:sz="4" w:space="0" w:color="auto"/>
              <w:right w:val="single" w:sz="4" w:space="0" w:color="auto"/>
            </w:tcBorders>
            <w:noWrap/>
            <w:vAlign w:val="bottom"/>
            <w:hideMark/>
          </w:tcPr>
          <w:p w14:paraId="54E0F6ED"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556DBEC8"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61,931.94 </w:t>
            </w:r>
          </w:p>
        </w:tc>
      </w:tr>
      <w:tr w:rsidR="00BA6036" w:rsidRPr="00E00794" w14:paraId="4BE70A69"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33410428"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60494F11" w14:textId="77777777" w:rsidR="00BA6036" w:rsidRPr="00E00794" w:rsidRDefault="00BA6036" w:rsidP="00A570E9">
            <w:pPr>
              <w:spacing w:after="0" w:line="240" w:lineRule="auto"/>
              <w:rPr>
                <w:rFonts w:eastAsia="Times New Roman" w:cs="Times New Roman"/>
                <w:color w:val="000000"/>
                <w:sz w:val="20"/>
                <w:szCs w:val="20"/>
                <w:lang w:val="en-US"/>
              </w:rPr>
            </w:pPr>
            <w:proofErr w:type="spellStart"/>
            <w:r w:rsidRPr="00E00794">
              <w:rPr>
                <w:rFonts w:eastAsia="Times New Roman" w:cs="Times New Roman"/>
                <w:color w:val="000000"/>
                <w:sz w:val="20"/>
                <w:szCs w:val="20"/>
                <w:lang w:val="en-US"/>
              </w:rPr>
              <w:t>Urugan</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pilihan</w:t>
            </w:r>
            <w:proofErr w:type="spellEnd"/>
          </w:p>
        </w:tc>
        <w:tc>
          <w:tcPr>
            <w:tcW w:w="960" w:type="dxa"/>
            <w:tcBorders>
              <w:top w:val="nil"/>
              <w:left w:val="nil"/>
              <w:bottom w:val="single" w:sz="4" w:space="0" w:color="auto"/>
              <w:right w:val="single" w:sz="4" w:space="0" w:color="auto"/>
            </w:tcBorders>
            <w:noWrap/>
            <w:vAlign w:val="bottom"/>
            <w:hideMark/>
          </w:tcPr>
          <w:p w14:paraId="776B2586"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360</w:t>
            </w:r>
          </w:p>
        </w:tc>
        <w:tc>
          <w:tcPr>
            <w:tcW w:w="960" w:type="dxa"/>
            <w:tcBorders>
              <w:top w:val="nil"/>
              <w:left w:val="nil"/>
              <w:bottom w:val="single" w:sz="4" w:space="0" w:color="auto"/>
              <w:right w:val="single" w:sz="4" w:space="0" w:color="auto"/>
            </w:tcBorders>
            <w:noWrap/>
            <w:vAlign w:val="bottom"/>
            <w:hideMark/>
          </w:tcPr>
          <w:p w14:paraId="648B8A87"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584E38D4"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182,615.74 </w:t>
            </w:r>
          </w:p>
        </w:tc>
      </w:tr>
      <w:tr w:rsidR="00BA6036" w:rsidRPr="00E00794" w14:paraId="047A9C5B"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9873F79"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549B0349"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perekat</w:t>
            </w:r>
            <w:proofErr w:type="spellEnd"/>
            <w:r w:rsidRPr="00E00794">
              <w:rPr>
                <w:rFonts w:eastAsia="Times New Roman" w:cs="Times New Roman"/>
                <w:color w:val="000000"/>
                <w:sz w:val="20"/>
                <w:szCs w:val="20"/>
                <w:lang w:val="en-US"/>
              </w:rPr>
              <w:t xml:space="preserve"> - </w:t>
            </w:r>
            <w:proofErr w:type="spellStart"/>
            <w:r w:rsidRPr="00E00794">
              <w:rPr>
                <w:rFonts w:eastAsia="Times New Roman" w:cs="Times New Roman"/>
                <w:color w:val="000000"/>
                <w:sz w:val="20"/>
                <w:szCs w:val="20"/>
                <w:lang w:val="en-US"/>
              </w:rPr>
              <w:t>Aspal</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Cair</w:t>
            </w:r>
            <w:proofErr w:type="spellEnd"/>
            <w:r w:rsidRPr="00E00794">
              <w:rPr>
                <w:rFonts w:eastAsia="Times New Roman" w:cs="Times New Roman"/>
                <w:color w:val="000000"/>
                <w:sz w:val="20"/>
                <w:szCs w:val="20"/>
                <w:lang w:val="en-US"/>
              </w:rPr>
              <w:t>/</w:t>
            </w:r>
            <w:proofErr w:type="spellStart"/>
            <w:r w:rsidRPr="00E00794">
              <w:rPr>
                <w:rFonts w:eastAsia="Times New Roman" w:cs="Times New Roman"/>
                <w:color w:val="000000"/>
                <w:sz w:val="20"/>
                <w:szCs w:val="20"/>
                <w:lang w:val="en-US"/>
              </w:rPr>
              <w:t>Emulsi</w:t>
            </w:r>
            <w:proofErr w:type="spellEnd"/>
          </w:p>
        </w:tc>
        <w:tc>
          <w:tcPr>
            <w:tcW w:w="960" w:type="dxa"/>
            <w:tcBorders>
              <w:top w:val="nil"/>
              <w:left w:val="nil"/>
              <w:bottom w:val="single" w:sz="4" w:space="0" w:color="auto"/>
              <w:right w:val="single" w:sz="4" w:space="0" w:color="auto"/>
            </w:tcBorders>
            <w:noWrap/>
            <w:vAlign w:val="bottom"/>
            <w:hideMark/>
          </w:tcPr>
          <w:p w14:paraId="59D9EAF3"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96000</w:t>
            </w:r>
          </w:p>
        </w:tc>
        <w:tc>
          <w:tcPr>
            <w:tcW w:w="960" w:type="dxa"/>
            <w:tcBorders>
              <w:top w:val="nil"/>
              <w:left w:val="nil"/>
              <w:bottom w:val="single" w:sz="4" w:space="0" w:color="auto"/>
              <w:right w:val="single" w:sz="4" w:space="0" w:color="auto"/>
            </w:tcBorders>
            <w:noWrap/>
            <w:vAlign w:val="bottom"/>
            <w:hideMark/>
          </w:tcPr>
          <w:p w14:paraId="1817478B"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liter</w:t>
            </w:r>
          </w:p>
        </w:tc>
        <w:tc>
          <w:tcPr>
            <w:tcW w:w="1900" w:type="dxa"/>
            <w:tcBorders>
              <w:top w:val="nil"/>
              <w:left w:val="nil"/>
              <w:bottom w:val="single" w:sz="4" w:space="0" w:color="auto"/>
              <w:right w:val="single" w:sz="4" w:space="0" w:color="auto"/>
            </w:tcBorders>
            <w:noWrap/>
            <w:vAlign w:val="bottom"/>
            <w:hideMark/>
          </w:tcPr>
          <w:p w14:paraId="50205C1D"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31,200.31 </w:t>
            </w:r>
          </w:p>
        </w:tc>
      </w:tr>
      <w:tr w:rsidR="00BA6036" w:rsidRPr="00E00794" w14:paraId="0FC2DBDC"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6ECCFE09"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4</w:t>
            </w:r>
          </w:p>
        </w:tc>
        <w:tc>
          <w:tcPr>
            <w:tcW w:w="1661" w:type="dxa"/>
            <w:tcBorders>
              <w:top w:val="nil"/>
              <w:left w:val="nil"/>
              <w:bottom w:val="single" w:sz="4" w:space="0" w:color="auto"/>
              <w:right w:val="single" w:sz="4" w:space="0" w:color="auto"/>
            </w:tcBorders>
            <w:noWrap/>
            <w:vAlign w:val="bottom"/>
            <w:hideMark/>
          </w:tcPr>
          <w:p w14:paraId="493A9B33" w14:textId="77777777" w:rsidR="00BA6036" w:rsidRPr="00E00794" w:rsidRDefault="00BA6036" w:rsidP="00A570E9">
            <w:pPr>
              <w:spacing w:after="0" w:line="240" w:lineRule="auto"/>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STA 3+000 - 4+000</w:t>
            </w:r>
          </w:p>
        </w:tc>
        <w:tc>
          <w:tcPr>
            <w:tcW w:w="960" w:type="dxa"/>
            <w:tcBorders>
              <w:top w:val="nil"/>
              <w:left w:val="nil"/>
              <w:bottom w:val="single" w:sz="4" w:space="0" w:color="auto"/>
              <w:right w:val="single" w:sz="4" w:space="0" w:color="auto"/>
            </w:tcBorders>
            <w:noWrap/>
            <w:vAlign w:val="bottom"/>
            <w:hideMark/>
          </w:tcPr>
          <w:p w14:paraId="6860DE26"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673743D9"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900" w:type="dxa"/>
            <w:tcBorders>
              <w:top w:val="nil"/>
              <w:left w:val="nil"/>
              <w:bottom w:val="single" w:sz="4" w:space="0" w:color="auto"/>
              <w:right w:val="single" w:sz="4" w:space="0" w:color="auto"/>
            </w:tcBorders>
            <w:noWrap/>
            <w:vAlign w:val="bottom"/>
            <w:hideMark/>
          </w:tcPr>
          <w:p w14:paraId="4E32D930"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r>
      <w:tr w:rsidR="00BA6036" w:rsidRPr="00E00794" w14:paraId="472F5611"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41793D18"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6329A812"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Pondasi</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Agregat</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kelas</w:t>
            </w:r>
            <w:proofErr w:type="spellEnd"/>
            <w:r w:rsidRPr="00E00794">
              <w:rPr>
                <w:rFonts w:eastAsia="Times New Roman" w:cs="Times New Roman"/>
                <w:color w:val="000000"/>
                <w:sz w:val="20"/>
                <w:szCs w:val="20"/>
                <w:lang w:val="en-US"/>
              </w:rPr>
              <w:t xml:space="preserve"> A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15 cm</w:t>
            </w:r>
          </w:p>
        </w:tc>
        <w:tc>
          <w:tcPr>
            <w:tcW w:w="960" w:type="dxa"/>
            <w:tcBorders>
              <w:top w:val="nil"/>
              <w:left w:val="nil"/>
              <w:bottom w:val="single" w:sz="4" w:space="0" w:color="auto"/>
              <w:right w:val="single" w:sz="4" w:space="0" w:color="auto"/>
            </w:tcBorders>
            <w:noWrap/>
            <w:vAlign w:val="bottom"/>
            <w:hideMark/>
          </w:tcPr>
          <w:p w14:paraId="50219906"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750</w:t>
            </w:r>
          </w:p>
        </w:tc>
        <w:tc>
          <w:tcPr>
            <w:tcW w:w="960" w:type="dxa"/>
            <w:tcBorders>
              <w:top w:val="nil"/>
              <w:left w:val="nil"/>
              <w:bottom w:val="single" w:sz="4" w:space="0" w:color="auto"/>
              <w:right w:val="single" w:sz="4" w:space="0" w:color="auto"/>
            </w:tcBorders>
            <w:noWrap/>
            <w:vAlign w:val="bottom"/>
            <w:hideMark/>
          </w:tcPr>
          <w:p w14:paraId="33F856E5"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592A4F41"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1,375,479.86 </w:t>
            </w:r>
          </w:p>
        </w:tc>
      </w:tr>
      <w:tr w:rsidR="00BA6036" w:rsidRPr="00E00794" w14:paraId="2FC9A542"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E05A1C3"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391BC301"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AC-BC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6 cm</w:t>
            </w:r>
          </w:p>
        </w:tc>
        <w:tc>
          <w:tcPr>
            <w:tcW w:w="960" w:type="dxa"/>
            <w:tcBorders>
              <w:top w:val="nil"/>
              <w:left w:val="nil"/>
              <w:bottom w:val="single" w:sz="4" w:space="0" w:color="auto"/>
              <w:right w:val="single" w:sz="4" w:space="0" w:color="auto"/>
            </w:tcBorders>
            <w:noWrap/>
            <w:vAlign w:val="bottom"/>
            <w:hideMark/>
          </w:tcPr>
          <w:p w14:paraId="7914DF4B"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690</w:t>
            </w:r>
          </w:p>
        </w:tc>
        <w:tc>
          <w:tcPr>
            <w:tcW w:w="960" w:type="dxa"/>
            <w:tcBorders>
              <w:top w:val="nil"/>
              <w:left w:val="nil"/>
              <w:bottom w:val="single" w:sz="4" w:space="0" w:color="auto"/>
              <w:right w:val="single" w:sz="4" w:space="0" w:color="auto"/>
            </w:tcBorders>
            <w:noWrap/>
            <w:vAlign w:val="bottom"/>
            <w:hideMark/>
          </w:tcPr>
          <w:p w14:paraId="30C72999"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6393950B"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2,501,243.14 </w:t>
            </w:r>
          </w:p>
        </w:tc>
      </w:tr>
      <w:tr w:rsidR="00BA6036" w:rsidRPr="00E00794" w14:paraId="1E27E642"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65D59BC8"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4EC63A72"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AC-WC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4 cm</w:t>
            </w:r>
          </w:p>
        </w:tc>
        <w:tc>
          <w:tcPr>
            <w:tcW w:w="960" w:type="dxa"/>
            <w:tcBorders>
              <w:top w:val="nil"/>
              <w:left w:val="nil"/>
              <w:bottom w:val="single" w:sz="4" w:space="0" w:color="auto"/>
              <w:right w:val="single" w:sz="4" w:space="0" w:color="auto"/>
            </w:tcBorders>
            <w:noWrap/>
            <w:vAlign w:val="bottom"/>
            <w:hideMark/>
          </w:tcPr>
          <w:p w14:paraId="25BD0BBF"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460</w:t>
            </w:r>
          </w:p>
        </w:tc>
        <w:tc>
          <w:tcPr>
            <w:tcW w:w="960" w:type="dxa"/>
            <w:tcBorders>
              <w:top w:val="nil"/>
              <w:left w:val="nil"/>
              <w:bottom w:val="single" w:sz="4" w:space="0" w:color="auto"/>
              <w:right w:val="single" w:sz="4" w:space="0" w:color="auto"/>
            </w:tcBorders>
            <w:noWrap/>
            <w:vAlign w:val="bottom"/>
            <w:hideMark/>
          </w:tcPr>
          <w:p w14:paraId="60785A2E"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04286E9B"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2,601,483.26 </w:t>
            </w:r>
          </w:p>
        </w:tc>
      </w:tr>
      <w:tr w:rsidR="00BA6036" w:rsidRPr="00E00794" w14:paraId="6E7DFC60"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BB9436C"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0D5C7116"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Galian </w:t>
            </w:r>
            <w:proofErr w:type="spellStart"/>
            <w:r w:rsidRPr="00E00794">
              <w:rPr>
                <w:rFonts w:eastAsia="Times New Roman" w:cs="Times New Roman"/>
                <w:color w:val="000000"/>
                <w:sz w:val="20"/>
                <w:szCs w:val="20"/>
                <w:lang w:val="en-US"/>
              </w:rPr>
              <w:t>tanah</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dasar</w:t>
            </w:r>
            <w:proofErr w:type="spellEnd"/>
          </w:p>
        </w:tc>
        <w:tc>
          <w:tcPr>
            <w:tcW w:w="960" w:type="dxa"/>
            <w:tcBorders>
              <w:top w:val="nil"/>
              <w:left w:val="nil"/>
              <w:bottom w:val="single" w:sz="4" w:space="0" w:color="auto"/>
              <w:right w:val="single" w:sz="4" w:space="0" w:color="auto"/>
            </w:tcBorders>
            <w:noWrap/>
            <w:vAlign w:val="bottom"/>
            <w:hideMark/>
          </w:tcPr>
          <w:p w14:paraId="2E6B0D5E"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360</w:t>
            </w:r>
          </w:p>
        </w:tc>
        <w:tc>
          <w:tcPr>
            <w:tcW w:w="960" w:type="dxa"/>
            <w:tcBorders>
              <w:top w:val="nil"/>
              <w:left w:val="nil"/>
              <w:bottom w:val="single" w:sz="4" w:space="0" w:color="auto"/>
              <w:right w:val="single" w:sz="4" w:space="0" w:color="auto"/>
            </w:tcBorders>
            <w:noWrap/>
            <w:vAlign w:val="bottom"/>
            <w:hideMark/>
          </w:tcPr>
          <w:p w14:paraId="5BECA7B6"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20EAE5C8"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61,931.94 </w:t>
            </w:r>
          </w:p>
        </w:tc>
      </w:tr>
      <w:tr w:rsidR="00BA6036" w:rsidRPr="00E00794" w14:paraId="3B2D688C"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247DD17"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49F9C30D" w14:textId="77777777" w:rsidR="00BA6036" w:rsidRPr="00E00794" w:rsidRDefault="00BA6036" w:rsidP="00A570E9">
            <w:pPr>
              <w:spacing w:after="0" w:line="240" w:lineRule="auto"/>
              <w:rPr>
                <w:rFonts w:eastAsia="Times New Roman" w:cs="Times New Roman"/>
                <w:color w:val="000000"/>
                <w:sz w:val="20"/>
                <w:szCs w:val="20"/>
                <w:lang w:val="en-US"/>
              </w:rPr>
            </w:pPr>
            <w:proofErr w:type="spellStart"/>
            <w:r w:rsidRPr="00E00794">
              <w:rPr>
                <w:rFonts w:eastAsia="Times New Roman" w:cs="Times New Roman"/>
                <w:color w:val="000000"/>
                <w:sz w:val="20"/>
                <w:szCs w:val="20"/>
                <w:lang w:val="en-US"/>
              </w:rPr>
              <w:t>Urugan</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pilihan</w:t>
            </w:r>
            <w:proofErr w:type="spellEnd"/>
          </w:p>
        </w:tc>
        <w:tc>
          <w:tcPr>
            <w:tcW w:w="960" w:type="dxa"/>
            <w:tcBorders>
              <w:top w:val="nil"/>
              <w:left w:val="nil"/>
              <w:bottom w:val="single" w:sz="4" w:space="0" w:color="auto"/>
              <w:right w:val="single" w:sz="4" w:space="0" w:color="auto"/>
            </w:tcBorders>
            <w:noWrap/>
            <w:vAlign w:val="bottom"/>
            <w:hideMark/>
          </w:tcPr>
          <w:p w14:paraId="0DBCA1C4"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360</w:t>
            </w:r>
          </w:p>
        </w:tc>
        <w:tc>
          <w:tcPr>
            <w:tcW w:w="960" w:type="dxa"/>
            <w:tcBorders>
              <w:top w:val="nil"/>
              <w:left w:val="nil"/>
              <w:bottom w:val="single" w:sz="4" w:space="0" w:color="auto"/>
              <w:right w:val="single" w:sz="4" w:space="0" w:color="auto"/>
            </w:tcBorders>
            <w:noWrap/>
            <w:vAlign w:val="bottom"/>
            <w:hideMark/>
          </w:tcPr>
          <w:p w14:paraId="1896A017"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65885B8F"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182,615.74 </w:t>
            </w:r>
          </w:p>
        </w:tc>
      </w:tr>
      <w:tr w:rsidR="00BA6036" w:rsidRPr="00E00794" w14:paraId="4AEC86A7"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58109667"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0F66DB91"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perekat</w:t>
            </w:r>
            <w:proofErr w:type="spellEnd"/>
            <w:r w:rsidRPr="00E00794">
              <w:rPr>
                <w:rFonts w:eastAsia="Times New Roman" w:cs="Times New Roman"/>
                <w:color w:val="000000"/>
                <w:sz w:val="20"/>
                <w:szCs w:val="20"/>
                <w:lang w:val="en-US"/>
              </w:rPr>
              <w:t xml:space="preserve"> - </w:t>
            </w:r>
            <w:proofErr w:type="spellStart"/>
            <w:r w:rsidRPr="00E00794">
              <w:rPr>
                <w:rFonts w:eastAsia="Times New Roman" w:cs="Times New Roman"/>
                <w:color w:val="000000"/>
                <w:sz w:val="20"/>
                <w:szCs w:val="20"/>
                <w:lang w:val="en-US"/>
              </w:rPr>
              <w:t>Aspal</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Cair</w:t>
            </w:r>
            <w:proofErr w:type="spellEnd"/>
            <w:r w:rsidRPr="00E00794">
              <w:rPr>
                <w:rFonts w:eastAsia="Times New Roman" w:cs="Times New Roman"/>
                <w:color w:val="000000"/>
                <w:sz w:val="20"/>
                <w:szCs w:val="20"/>
                <w:lang w:val="en-US"/>
              </w:rPr>
              <w:t>/</w:t>
            </w:r>
            <w:proofErr w:type="spellStart"/>
            <w:r w:rsidRPr="00E00794">
              <w:rPr>
                <w:rFonts w:eastAsia="Times New Roman" w:cs="Times New Roman"/>
                <w:color w:val="000000"/>
                <w:sz w:val="20"/>
                <w:szCs w:val="20"/>
                <w:lang w:val="en-US"/>
              </w:rPr>
              <w:t>Emulsi</w:t>
            </w:r>
            <w:proofErr w:type="spellEnd"/>
          </w:p>
        </w:tc>
        <w:tc>
          <w:tcPr>
            <w:tcW w:w="960" w:type="dxa"/>
            <w:tcBorders>
              <w:top w:val="nil"/>
              <w:left w:val="nil"/>
              <w:bottom w:val="single" w:sz="4" w:space="0" w:color="auto"/>
              <w:right w:val="single" w:sz="4" w:space="0" w:color="auto"/>
            </w:tcBorders>
            <w:noWrap/>
            <w:vAlign w:val="bottom"/>
            <w:hideMark/>
          </w:tcPr>
          <w:p w14:paraId="7801FD99"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72000</w:t>
            </w:r>
          </w:p>
        </w:tc>
        <w:tc>
          <w:tcPr>
            <w:tcW w:w="960" w:type="dxa"/>
            <w:tcBorders>
              <w:top w:val="nil"/>
              <w:left w:val="nil"/>
              <w:bottom w:val="single" w:sz="4" w:space="0" w:color="auto"/>
              <w:right w:val="single" w:sz="4" w:space="0" w:color="auto"/>
            </w:tcBorders>
            <w:noWrap/>
            <w:vAlign w:val="bottom"/>
            <w:hideMark/>
          </w:tcPr>
          <w:p w14:paraId="7F6AD20F"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liter</w:t>
            </w:r>
          </w:p>
        </w:tc>
        <w:tc>
          <w:tcPr>
            <w:tcW w:w="1900" w:type="dxa"/>
            <w:tcBorders>
              <w:top w:val="nil"/>
              <w:left w:val="nil"/>
              <w:bottom w:val="single" w:sz="4" w:space="0" w:color="auto"/>
              <w:right w:val="single" w:sz="4" w:space="0" w:color="auto"/>
            </w:tcBorders>
            <w:noWrap/>
            <w:vAlign w:val="bottom"/>
            <w:hideMark/>
          </w:tcPr>
          <w:p w14:paraId="400996D7"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31,200.31 </w:t>
            </w:r>
          </w:p>
        </w:tc>
      </w:tr>
      <w:tr w:rsidR="00BA6036" w:rsidRPr="00E00794" w14:paraId="37DAFF65"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6EF6989F"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5</w:t>
            </w:r>
          </w:p>
        </w:tc>
        <w:tc>
          <w:tcPr>
            <w:tcW w:w="1661" w:type="dxa"/>
            <w:tcBorders>
              <w:top w:val="nil"/>
              <w:left w:val="nil"/>
              <w:bottom w:val="single" w:sz="4" w:space="0" w:color="auto"/>
              <w:right w:val="single" w:sz="4" w:space="0" w:color="auto"/>
            </w:tcBorders>
            <w:noWrap/>
            <w:vAlign w:val="bottom"/>
            <w:hideMark/>
          </w:tcPr>
          <w:p w14:paraId="0549F171" w14:textId="77777777" w:rsidR="00BA6036" w:rsidRPr="00E00794" w:rsidRDefault="00BA6036" w:rsidP="00A570E9">
            <w:pPr>
              <w:spacing w:after="0" w:line="240" w:lineRule="auto"/>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STA 4+000 - 5+000</w:t>
            </w:r>
          </w:p>
        </w:tc>
        <w:tc>
          <w:tcPr>
            <w:tcW w:w="960" w:type="dxa"/>
            <w:tcBorders>
              <w:top w:val="nil"/>
              <w:left w:val="nil"/>
              <w:bottom w:val="single" w:sz="4" w:space="0" w:color="auto"/>
              <w:right w:val="single" w:sz="4" w:space="0" w:color="auto"/>
            </w:tcBorders>
            <w:noWrap/>
            <w:vAlign w:val="bottom"/>
            <w:hideMark/>
          </w:tcPr>
          <w:p w14:paraId="00C04243"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6ABABF62"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900" w:type="dxa"/>
            <w:tcBorders>
              <w:top w:val="nil"/>
              <w:left w:val="nil"/>
              <w:bottom w:val="single" w:sz="4" w:space="0" w:color="auto"/>
              <w:right w:val="single" w:sz="4" w:space="0" w:color="auto"/>
            </w:tcBorders>
            <w:noWrap/>
            <w:vAlign w:val="bottom"/>
            <w:hideMark/>
          </w:tcPr>
          <w:p w14:paraId="194CF18A"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r>
      <w:tr w:rsidR="00BA6036" w:rsidRPr="00E00794" w14:paraId="7B473813"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67848B5F"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62E3B8DD"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Pondasi</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Agregat</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kelas</w:t>
            </w:r>
            <w:proofErr w:type="spellEnd"/>
            <w:r w:rsidRPr="00E00794">
              <w:rPr>
                <w:rFonts w:eastAsia="Times New Roman" w:cs="Times New Roman"/>
                <w:color w:val="000000"/>
                <w:sz w:val="20"/>
                <w:szCs w:val="20"/>
                <w:lang w:val="en-US"/>
              </w:rPr>
              <w:t xml:space="preserve"> A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15 cm</w:t>
            </w:r>
          </w:p>
        </w:tc>
        <w:tc>
          <w:tcPr>
            <w:tcW w:w="960" w:type="dxa"/>
            <w:tcBorders>
              <w:top w:val="nil"/>
              <w:left w:val="nil"/>
              <w:bottom w:val="single" w:sz="4" w:space="0" w:color="auto"/>
              <w:right w:val="single" w:sz="4" w:space="0" w:color="auto"/>
            </w:tcBorders>
            <w:noWrap/>
            <w:vAlign w:val="bottom"/>
            <w:hideMark/>
          </w:tcPr>
          <w:p w14:paraId="5537F211"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750</w:t>
            </w:r>
          </w:p>
        </w:tc>
        <w:tc>
          <w:tcPr>
            <w:tcW w:w="960" w:type="dxa"/>
            <w:tcBorders>
              <w:top w:val="nil"/>
              <w:left w:val="nil"/>
              <w:bottom w:val="single" w:sz="4" w:space="0" w:color="auto"/>
              <w:right w:val="single" w:sz="4" w:space="0" w:color="auto"/>
            </w:tcBorders>
            <w:noWrap/>
            <w:vAlign w:val="bottom"/>
            <w:hideMark/>
          </w:tcPr>
          <w:p w14:paraId="5E4E52B6"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7DC7F677"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1,375,479.86 </w:t>
            </w:r>
          </w:p>
        </w:tc>
      </w:tr>
      <w:tr w:rsidR="00BA6036" w:rsidRPr="00E00794" w14:paraId="4BDC9C08"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63F330D"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71966731"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AC-BC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6 cm</w:t>
            </w:r>
          </w:p>
        </w:tc>
        <w:tc>
          <w:tcPr>
            <w:tcW w:w="960" w:type="dxa"/>
            <w:tcBorders>
              <w:top w:val="nil"/>
              <w:left w:val="nil"/>
              <w:bottom w:val="single" w:sz="4" w:space="0" w:color="auto"/>
              <w:right w:val="single" w:sz="4" w:space="0" w:color="auto"/>
            </w:tcBorders>
            <w:noWrap/>
            <w:vAlign w:val="bottom"/>
            <w:hideMark/>
          </w:tcPr>
          <w:p w14:paraId="3201AB2D"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690</w:t>
            </w:r>
          </w:p>
        </w:tc>
        <w:tc>
          <w:tcPr>
            <w:tcW w:w="960" w:type="dxa"/>
            <w:tcBorders>
              <w:top w:val="nil"/>
              <w:left w:val="nil"/>
              <w:bottom w:val="single" w:sz="4" w:space="0" w:color="auto"/>
              <w:right w:val="single" w:sz="4" w:space="0" w:color="auto"/>
            </w:tcBorders>
            <w:noWrap/>
            <w:vAlign w:val="bottom"/>
            <w:hideMark/>
          </w:tcPr>
          <w:p w14:paraId="0510B83D"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6D78BC4C"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2,501,243.14 </w:t>
            </w:r>
          </w:p>
        </w:tc>
      </w:tr>
      <w:tr w:rsidR="00BA6036" w:rsidRPr="00E00794" w14:paraId="55494DB0"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695AB273"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577CD3EC"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AC-WC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4 cm</w:t>
            </w:r>
          </w:p>
        </w:tc>
        <w:tc>
          <w:tcPr>
            <w:tcW w:w="960" w:type="dxa"/>
            <w:tcBorders>
              <w:top w:val="nil"/>
              <w:left w:val="nil"/>
              <w:bottom w:val="single" w:sz="4" w:space="0" w:color="auto"/>
              <w:right w:val="single" w:sz="4" w:space="0" w:color="auto"/>
            </w:tcBorders>
            <w:noWrap/>
            <w:vAlign w:val="bottom"/>
            <w:hideMark/>
          </w:tcPr>
          <w:p w14:paraId="6ADADF05"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460</w:t>
            </w:r>
          </w:p>
        </w:tc>
        <w:tc>
          <w:tcPr>
            <w:tcW w:w="960" w:type="dxa"/>
            <w:tcBorders>
              <w:top w:val="nil"/>
              <w:left w:val="nil"/>
              <w:bottom w:val="single" w:sz="4" w:space="0" w:color="auto"/>
              <w:right w:val="single" w:sz="4" w:space="0" w:color="auto"/>
            </w:tcBorders>
            <w:noWrap/>
            <w:vAlign w:val="bottom"/>
            <w:hideMark/>
          </w:tcPr>
          <w:p w14:paraId="69AABE4C"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565350A2"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2,601,483.26 </w:t>
            </w:r>
          </w:p>
        </w:tc>
      </w:tr>
      <w:tr w:rsidR="00BA6036" w:rsidRPr="00E00794" w14:paraId="5FDC154E"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83635EC"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52BF8888"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Galian </w:t>
            </w:r>
            <w:proofErr w:type="spellStart"/>
            <w:r w:rsidRPr="00E00794">
              <w:rPr>
                <w:rFonts w:eastAsia="Times New Roman" w:cs="Times New Roman"/>
                <w:color w:val="000000"/>
                <w:sz w:val="20"/>
                <w:szCs w:val="20"/>
                <w:lang w:val="en-US"/>
              </w:rPr>
              <w:t>tanah</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dasar</w:t>
            </w:r>
            <w:proofErr w:type="spellEnd"/>
          </w:p>
        </w:tc>
        <w:tc>
          <w:tcPr>
            <w:tcW w:w="960" w:type="dxa"/>
            <w:tcBorders>
              <w:top w:val="nil"/>
              <w:left w:val="nil"/>
              <w:bottom w:val="single" w:sz="4" w:space="0" w:color="auto"/>
              <w:right w:val="single" w:sz="4" w:space="0" w:color="auto"/>
            </w:tcBorders>
            <w:noWrap/>
            <w:vAlign w:val="bottom"/>
            <w:hideMark/>
          </w:tcPr>
          <w:p w14:paraId="18E5B588"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560</w:t>
            </w:r>
          </w:p>
        </w:tc>
        <w:tc>
          <w:tcPr>
            <w:tcW w:w="960" w:type="dxa"/>
            <w:tcBorders>
              <w:top w:val="nil"/>
              <w:left w:val="nil"/>
              <w:bottom w:val="single" w:sz="4" w:space="0" w:color="auto"/>
              <w:right w:val="single" w:sz="4" w:space="0" w:color="auto"/>
            </w:tcBorders>
            <w:noWrap/>
            <w:vAlign w:val="bottom"/>
            <w:hideMark/>
          </w:tcPr>
          <w:p w14:paraId="3F71DA01"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0DC529AA"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61,931.94 </w:t>
            </w:r>
          </w:p>
        </w:tc>
      </w:tr>
      <w:tr w:rsidR="00BA6036" w:rsidRPr="00E00794" w14:paraId="5A12A0BE"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192A342B"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03201F81" w14:textId="77777777" w:rsidR="00BA6036" w:rsidRPr="00E00794" w:rsidRDefault="00BA6036" w:rsidP="00A570E9">
            <w:pPr>
              <w:spacing w:after="0" w:line="240" w:lineRule="auto"/>
              <w:rPr>
                <w:rFonts w:eastAsia="Times New Roman" w:cs="Times New Roman"/>
                <w:color w:val="000000"/>
                <w:sz w:val="20"/>
                <w:szCs w:val="20"/>
                <w:lang w:val="en-US"/>
              </w:rPr>
            </w:pPr>
            <w:proofErr w:type="spellStart"/>
            <w:r w:rsidRPr="00E00794">
              <w:rPr>
                <w:rFonts w:eastAsia="Times New Roman" w:cs="Times New Roman"/>
                <w:color w:val="000000"/>
                <w:sz w:val="20"/>
                <w:szCs w:val="20"/>
                <w:lang w:val="en-US"/>
              </w:rPr>
              <w:t>Urugan</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pilihan</w:t>
            </w:r>
            <w:proofErr w:type="spellEnd"/>
          </w:p>
        </w:tc>
        <w:tc>
          <w:tcPr>
            <w:tcW w:w="960" w:type="dxa"/>
            <w:tcBorders>
              <w:top w:val="nil"/>
              <w:left w:val="nil"/>
              <w:bottom w:val="single" w:sz="4" w:space="0" w:color="auto"/>
              <w:right w:val="single" w:sz="4" w:space="0" w:color="auto"/>
            </w:tcBorders>
            <w:noWrap/>
            <w:vAlign w:val="bottom"/>
            <w:hideMark/>
          </w:tcPr>
          <w:p w14:paraId="02654F17"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560</w:t>
            </w:r>
          </w:p>
        </w:tc>
        <w:tc>
          <w:tcPr>
            <w:tcW w:w="960" w:type="dxa"/>
            <w:tcBorders>
              <w:top w:val="nil"/>
              <w:left w:val="nil"/>
              <w:bottom w:val="single" w:sz="4" w:space="0" w:color="auto"/>
              <w:right w:val="single" w:sz="4" w:space="0" w:color="auto"/>
            </w:tcBorders>
            <w:noWrap/>
            <w:vAlign w:val="bottom"/>
            <w:hideMark/>
          </w:tcPr>
          <w:p w14:paraId="0397D3D1"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72A5B4B6"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182,615.74 </w:t>
            </w:r>
          </w:p>
        </w:tc>
      </w:tr>
      <w:tr w:rsidR="00BA6036" w:rsidRPr="00E00794" w14:paraId="12BC4CF2"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17AD781C"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74E590E7"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perekat</w:t>
            </w:r>
            <w:proofErr w:type="spellEnd"/>
            <w:r w:rsidRPr="00E00794">
              <w:rPr>
                <w:rFonts w:eastAsia="Times New Roman" w:cs="Times New Roman"/>
                <w:color w:val="000000"/>
                <w:sz w:val="20"/>
                <w:szCs w:val="20"/>
                <w:lang w:val="en-US"/>
              </w:rPr>
              <w:t xml:space="preserve"> - </w:t>
            </w:r>
            <w:proofErr w:type="spellStart"/>
            <w:r w:rsidRPr="00E00794">
              <w:rPr>
                <w:rFonts w:eastAsia="Times New Roman" w:cs="Times New Roman"/>
                <w:color w:val="000000"/>
                <w:sz w:val="20"/>
                <w:szCs w:val="20"/>
                <w:lang w:val="en-US"/>
              </w:rPr>
              <w:t>Aspal</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Cair</w:t>
            </w:r>
            <w:proofErr w:type="spellEnd"/>
            <w:r w:rsidRPr="00E00794">
              <w:rPr>
                <w:rFonts w:eastAsia="Times New Roman" w:cs="Times New Roman"/>
                <w:color w:val="000000"/>
                <w:sz w:val="20"/>
                <w:szCs w:val="20"/>
                <w:lang w:val="en-US"/>
              </w:rPr>
              <w:t>/</w:t>
            </w:r>
            <w:proofErr w:type="spellStart"/>
            <w:r w:rsidRPr="00E00794">
              <w:rPr>
                <w:rFonts w:eastAsia="Times New Roman" w:cs="Times New Roman"/>
                <w:color w:val="000000"/>
                <w:sz w:val="20"/>
                <w:szCs w:val="20"/>
                <w:lang w:val="en-US"/>
              </w:rPr>
              <w:t>Emulsi</w:t>
            </w:r>
            <w:proofErr w:type="spellEnd"/>
          </w:p>
        </w:tc>
        <w:tc>
          <w:tcPr>
            <w:tcW w:w="960" w:type="dxa"/>
            <w:tcBorders>
              <w:top w:val="nil"/>
              <w:left w:val="nil"/>
              <w:bottom w:val="single" w:sz="4" w:space="0" w:color="auto"/>
              <w:right w:val="single" w:sz="4" w:space="0" w:color="auto"/>
            </w:tcBorders>
            <w:noWrap/>
            <w:vAlign w:val="bottom"/>
            <w:hideMark/>
          </w:tcPr>
          <w:p w14:paraId="25F4D9BE"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112000</w:t>
            </w:r>
          </w:p>
        </w:tc>
        <w:tc>
          <w:tcPr>
            <w:tcW w:w="960" w:type="dxa"/>
            <w:tcBorders>
              <w:top w:val="nil"/>
              <w:left w:val="nil"/>
              <w:bottom w:val="single" w:sz="4" w:space="0" w:color="auto"/>
              <w:right w:val="single" w:sz="4" w:space="0" w:color="auto"/>
            </w:tcBorders>
            <w:noWrap/>
            <w:vAlign w:val="bottom"/>
            <w:hideMark/>
          </w:tcPr>
          <w:p w14:paraId="3D521030"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liter</w:t>
            </w:r>
          </w:p>
        </w:tc>
        <w:tc>
          <w:tcPr>
            <w:tcW w:w="1900" w:type="dxa"/>
            <w:tcBorders>
              <w:top w:val="nil"/>
              <w:left w:val="nil"/>
              <w:bottom w:val="single" w:sz="4" w:space="0" w:color="auto"/>
              <w:right w:val="single" w:sz="4" w:space="0" w:color="auto"/>
            </w:tcBorders>
            <w:noWrap/>
            <w:vAlign w:val="bottom"/>
            <w:hideMark/>
          </w:tcPr>
          <w:p w14:paraId="1043C3D4"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31,200.31 </w:t>
            </w:r>
          </w:p>
        </w:tc>
      </w:tr>
      <w:tr w:rsidR="00BA6036" w:rsidRPr="00E00794" w14:paraId="5C81A64C"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5CE0AAD7"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6</w:t>
            </w:r>
          </w:p>
        </w:tc>
        <w:tc>
          <w:tcPr>
            <w:tcW w:w="1661" w:type="dxa"/>
            <w:tcBorders>
              <w:top w:val="nil"/>
              <w:left w:val="nil"/>
              <w:bottom w:val="single" w:sz="4" w:space="0" w:color="auto"/>
              <w:right w:val="single" w:sz="4" w:space="0" w:color="auto"/>
            </w:tcBorders>
            <w:noWrap/>
            <w:vAlign w:val="bottom"/>
            <w:hideMark/>
          </w:tcPr>
          <w:p w14:paraId="3206EC86" w14:textId="77777777" w:rsidR="00BA6036" w:rsidRPr="00E00794" w:rsidRDefault="00BA6036" w:rsidP="00A570E9">
            <w:pPr>
              <w:spacing w:after="0" w:line="240" w:lineRule="auto"/>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STA 5+000 - 6+000</w:t>
            </w:r>
          </w:p>
        </w:tc>
        <w:tc>
          <w:tcPr>
            <w:tcW w:w="960" w:type="dxa"/>
            <w:tcBorders>
              <w:top w:val="nil"/>
              <w:left w:val="nil"/>
              <w:bottom w:val="single" w:sz="4" w:space="0" w:color="auto"/>
              <w:right w:val="single" w:sz="4" w:space="0" w:color="auto"/>
            </w:tcBorders>
            <w:noWrap/>
            <w:vAlign w:val="bottom"/>
            <w:hideMark/>
          </w:tcPr>
          <w:p w14:paraId="4EAC922B"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4D704C05"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900" w:type="dxa"/>
            <w:tcBorders>
              <w:top w:val="nil"/>
              <w:left w:val="nil"/>
              <w:bottom w:val="single" w:sz="4" w:space="0" w:color="auto"/>
              <w:right w:val="single" w:sz="4" w:space="0" w:color="auto"/>
            </w:tcBorders>
            <w:noWrap/>
            <w:vAlign w:val="bottom"/>
            <w:hideMark/>
          </w:tcPr>
          <w:p w14:paraId="682131D5"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r>
      <w:tr w:rsidR="00BA6036" w:rsidRPr="00E00794" w14:paraId="6F65494F"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4D59D5A"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42028D8A"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Pondasi</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Agregat</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kelas</w:t>
            </w:r>
            <w:proofErr w:type="spellEnd"/>
            <w:r w:rsidRPr="00E00794">
              <w:rPr>
                <w:rFonts w:eastAsia="Times New Roman" w:cs="Times New Roman"/>
                <w:color w:val="000000"/>
                <w:sz w:val="20"/>
                <w:szCs w:val="20"/>
                <w:lang w:val="en-US"/>
              </w:rPr>
              <w:t xml:space="preserve"> A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15 cm</w:t>
            </w:r>
          </w:p>
        </w:tc>
        <w:tc>
          <w:tcPr>
            <w:tcW w:w="960" w:type="dxa"/>
            <w:tcBorders>
              <w:top w:val="nil"/>
              <w:left w:val="nil"/>
              <w:bottom w:val="single" w:sz="4" w:space="0" w:color="auto"/>
              <w:right w:val="single" w:sz="4" w:space="0" w:color="auto"/>
            </w:tcBorders>
            <w:noWrap/>
            <w:vAlign w:val="bottom"/>
            <w:hideMark/>
          </w:tcPr>
          <w:p w14:paraId="76FCCD1B"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750</w:t>
            </w:r>
          </w:p>
        </w:tc>
        <w:tc>
          <w:tcPr>
            <w:tcW w:w="960" w:type="dxa"/>
            <w:tcBorders>
              <w:top w:val="nil"/>
              <w:left w:val="nil"/>
              <w:bottom w:val="single" w:sz="4" w:space="0" w:color="auto"/>
              <w:right w:val="single" w:sz="4" w:space="0" w:color="auto"/>
            </w:tcBorders>
            <w:noWrap/>
            <w:vAlign w:val="bottom"/>
            <w:hideMark/>
          </w:tcPr>
          <w:p w14:paraId="5B558D2D"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7C15E7A9"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1,375,479.86 </w:t>
            </w:r>
          </w:p>
        </w:tc>
      </w:tr>
      <w:tr w:rsidR="00BA6036" w:rsidRPr="00E00794" w14:paraId="19142875"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1BBA52EA"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560B8E2F"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AC-BC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6 cm</w:t>
            </w:r>
          </w:p>
        </w:tc>
        <w:tc>
          <w:tcPr>
            <w:tcW w:w="960" w:type="dxa"/>
            <w:tcBorders>
              <w:top w:val="nil"/>
              <w:left w:val="nil"/>
              <w:bottom w:val="single" w:sz="4" w:space="0" w:color="auto"/>
              <w:right w:val="single" w:sz="4" w:space="0" w:color="auto"/>
            </w:tcBorders>
            <w:noWrap/>
            <w:vAlign w:val="bottom"/>
            <w:hideMark/>
          </w:tcPr>
          <w:p w14:paraId="145A7D3D"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690</w:t>
            </w:r>
          </w:p>
        </w:tc>
        <w:tc>
          <w:tcPr>
            <w:tcW w:w="960" w:type="dxa"/>
            <w:tcBorders>
              <w:top w:val="nil"/>
              <w:left w:val="nil"/>
              <w:bottom w:val="single" w:sz="4" w:space="0" w:color="auto"/>
              <w:right w:val="single" w:sz="4" w:space="0" w:color="auto"/>
            </w:tcBorders>
            <w:noWrap/>
            <w:vAlign w:val="bottom"/>
            <w:hideMark/>
          </w:tcPr>
          <w:p w14:paraId="6E8350AB"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3EBAA336"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2,501,243.14 </w:t>
            </w:r>
          </w:p>
        </w:tc>
      </w:tr>
      <w:tr w:rsidR="00BA6036" w:rsidRPr="00E00794" w14:paraId="40730BD2"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3560E22D"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60D1B1BC"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AC-WC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4 cm</w:t>
            </w:r>
          </w:p>
        </w:tc>
        <w:tc>
          <w:tcPr>
            <w:tcW w:w="960" w:type="dxa"/>
            <w:tcBorders>
              <w:top w:val="nil"/>
              <w:left w:val="nil"/>
              <w:bottom w:val="single" w:sz="4" w:space="0" w:color="auto"/>
              <w:right w:val="single" w:sz="4" w:space="0" w:color="auto"/>
            </w:tcBorders>
            <w:noWrap/>
            <w:vAlign w:val="bottom"/>
            <w:hideMark/>
          </w:tcPr>
          <w:p w14:paraId="679C6DE2"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460</w:t>
            </w:r>
          </w:p>
        </w:tc>
        <w:tc>
          <w:tcPr>
            <w:tcW w:w="960" w:type="dxa"/>
            <w:tcBorders>
              <w:top w:val="nil"/>
              <w:left w:val="nil"/>
              <w:bottom w:val="single" w:sz="4" w:space="0" w:color="auto"/>
              <w:right w:val="single" w:sz="4" w:space="0" w:color="auto"/>
            </w:tcBorders>
            <w:noWrap/>
            <w:vAlign w:val="bottom"/>
            <w:hideMark/>
          </w:tcPr>
          <w:p w14:paraId="77306937"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17415553"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2,601,483.26 </w:t>
            </w:r>
          </w:p>
        </w:tc>
      </w:tr>
      <w:tr w:rsidR="00BA6036" w:rsidRPr="00E00794" w14:paraId="463E5AF2"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189959BF"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4E14C1CA"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perekat</w:t>
            </w:r>
            <w:proofErr w:type="spellEnd"/>
            <w:r w:rsidRPr="00E00794">
              <w:rPr>
                <w:rFonts w:eastAsia="Times New Roman" w:cs="Times New Roman"/>
                <w:color w:val="000000"/>
                <w:sz w:val="20"/>
                <w:szCs w:val="20"/>
                <w:lang w:val="en-US"/>
              </w:rPr>
              <w:t xml:space="preserve"> - </w:t>
            </w:r>
            <w:proofErr w:type="spellStart"/>
            <w:r w:rsidRPr="00E00794">
              <w:rPr>
                <w:rFonts w:eastAsia="Times New Roman" w:cs="Times New Roman"/>
                <w:color w:val="000000"/>
                <w:sz w:val="20"/>
                <w:szCs w:val="20"/>
                <w:lang w:val="en-US"/>
              </w:rPr>
              <w:t>Aspal</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Cair</w:t>
            </w:r>
            <w:proofErr w:type="spellEnd"/>
            <w:r w:rsidRPr="00E00794">
              <w:rPr>
                <w:rFonts w:eastAsia="Times New Roman" w:cs="Times New Roman"/>
                <w:color w:val="000000"/>
                <w:sz w:val="20"/>
                <w:szCs w:val="20"/>
                <w:lang w:val="en-US"/>
              </w:rPr>
              <w:t>/</w:t>
            </w:r>
            <w:proofErr w:type="spellStart"/>
            <w:r w:rsidRPr="00E00794">
              <w:rPr>
                <w:rFonts w:eastAsia="Times New Roman" w:cs="Times New Roman"/>
                <w:color w:val="000000"/>
                <w:sz w:val="20"/>
                <w:szCs w:val="20"/>
                <w:lang w:val="en-US"/>
              </w:rPr>
              <w:t>Emulsi</w:t>
            </w:r>
            <w:proofErr w:type="spellEnd"/>
          </w:p>
        </w:tc>
        <w:tc>
          <w:tcPr>
            <w:tcW w:w="960" w:type="dxa"/>
            <w:tcBorders>
              <w:top w:val="nil"/>
              <w:left w:val="nil"/>
              <w:bottom w:val="single" w:sz="4" w:space="0" w:color="auto"/>
              <w:right w:val="single" w:sz="4" w:space="0" w:color="auto"/>
            </w:tcBorders>
            <w:noWrap/>
            <w:vAlign w:val="bottom"/>
            <w:hideMark/>
          </w:tcPr>
          <w:p w14:paraId="0D5B2E37"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64000</w:t>
            </w:r>
          </w:p>
        </w:tc>
        <w:tc>
          <w:tcPr>
            <w:tcW w:w="960" w:type="dxa"/>
            <w:tcBorders>
              <w:top w:val="nil"/>
              <w:left w:val="nil"/>
              <w:bottom w:val="single" w:sz="4" w:space="0" w:color="auto"/>
              <w:right w:val="single" w:sz="4" w:space="0" w:color="auto"/>
            </w:tcBorders>
            <w:noWrap/>
            <w:vAlign w:val="bottom"/>
            <w:hideMark/>
          </w:tcPr>
          <w:p w14:paraId="7E08A08F"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liter</w:t>
            </w:r>
          </w:p>
        </w:tc>
        <w:tc>
          <w:tcPr>
            <w:tcW w:w="1900" w:type="dxa"/>
            <w:tcBorders>
              <w:top w:val="nil"/>
              <w:left w:val="nil"/>
              <w:bottom w:val="single" w:sz="4" w:space="0" w:color="auto"/>
              <w:right w:val="single" w:sz="4" w:space="0" w:color="auto"/>
            </w:tcBorders>
            <w:noWrap/>
            <w:vAlign w:val="bottom"/>
            <w:hideMark/>
          </w:tcPr>
          <w:p w14:paraId="2C049113"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31,200.31 </w:t>
            </w:r>
          </w:p>
        </w:tc>
      </w:tr>
      <w:tr w:rsidR="00BA6036" w:rsidRPr="00E00794" w14:paraId="163D97CA"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6133D5F8" w14:textId="77777777" w:rsidR="00BA6036" w:rsidRPr="00E00794" w:rsidRDefault="00BA6036" w:rsidP="00A570E9">
            <w:pPr>
              <w:spacing w:after="0" w:line="240" w:lineRule="auto"/>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7</w:t>
            </w:r>
          </w:p>
        </w:tc>
        <w:tc>
          <w:tcPr>
            <w:tcW w:w="1661" w:type="dxa"/>
            <w:tcBorders>
              <w:top w:val="nil"/>
              <w:left w:val="nil"/>
              <w:bottom w:val="single" w:sz="4" w:space="0" w:color="auto"/>
              <w:right w:val="single" w:sz="4" w:space="0" w:color="auto"/>
            </w:tcBorders>
            <w:noWrap/>
            <w:vAlign w:val="bottom"/>
            <w:hideMark/>
          </w:tcPr>
          <w:p w14:paraId="1CA4860E" w14:textId="77777777" w:rsidR="00BA6036" w:rsidRPr="00E00794" w:rsidRDefault="00BA6036" w:rsidP="00A570E9">
            <w:pPr>
              <w:spacing w:after="0" w:line="240" w:lineRule="auto"/>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STA 6+000 - 6+250</w:t>
            </w:r>
          </w:p>
        </w:tc>
        <w:tc>
          <w:tcPr>
            <w:tcW w:w="960" w:type="dxa"/>
            <w:tcBorders>
              <w:top w:val="nil"/>
              <w:left w:val="nil"/>
              <w:bottom w:val="single" w:sz="4" w:space="0" w:color="auto"/>
              <w:right w:val="single" w:sz="4" w:space="0" w:color="auto"/>
            </w:tcBorders>
            <w:noWrap/>
            <w:vAlign w:val="bottom"/>
            <w:hideMark/>
          </w:tcPr>
          <w:p w14:paraId="6EB77D55"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10501334"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900" w:type="dxa"/>
            <w:tcBorders>
              <w:top w:val="nil"/>
              <w:left w:val="nil"/>
              <w:bottom w:val="single" w:sz="4" w:space="0" w:color="auto"/>
              <w:right w:val="single" w:sz="4" w:space="0" w:color="auto"/>
            </w:tcBorders>
            <w:noWrap/>
            <w:vAlign w:val="bottom"/>
            <w:hideMark/>
          </w:tcPr>
          <w:p w14:paraId="6AFD65F7"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r>
      <w:tr w:rsidR="00BA6036" w:rsidRPr="00E00794" w14:paraId="6791D734"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53F4D8F4"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7333E7CC"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Pondasi</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Agregat</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kelas</w:t>
            </w:r>
            <w:proofErr w:type="spellEnd"/>
            <w:r w:rsidRPr="00E00794">
              <w:rPr>
                <w:rFonts w:eastAsia="Times New Roman" w:cs="Times New Roman"/>
                <w:color w:val="000000"/>
                <w:sz w:val="20"/>
                <w:szCs w:val="20"/>
                <w:lang w:val="en-US"/>
              </w:rPr>
              <w:t xml:space="preserve"> A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15 cm</w:t>
            </w:r>
          </w:p>
        </w:tc>
        <w:tc>
          <w:tcPr>
            <w:tcW w:w="960" w:type="dxa"/>
            <w:tcBorders>
              <w:top w:val="nil"/>
              <w:left w:val="nil"/>
              <w:bottom w:val="single" w:sz="4" w:space="0" w:color="auto"/>
              <w:right w:val="single" w:sz="4" w:space="0" w:color="auto"/>
            </w:tcBorders>
            <w:noWrap/>
            <w:vAlign w:val="bottom"/>
            <w:hideMark/>
          </w:tcPr>
          <w:p w14:paraId="2950712D"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187.5</w:t>
            </w:r>
          </w:p>
        </w:tc>
        <w:tc>
          <w:tcPr>
            <w:tcW w:w="960" w:type="dxa"/>
            <w:tcBorders>
              <w:top w:val="nil"/>
              <w:left w:val="nil"/>
              <w:bottom w:val="single" w:sz="4" w:space="0" w:color="auto"/>
              <w:right w:val="single" w:sz="4" w:space="0" w:color="auto"/>
            </w:tcBorders>
            <w:noWrap/>
            <w:vAlign w:val="bottom"/>
            <w:hideMark/>
          </w:tcPr>
          <w:p w14:paraId="0E128CC3"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78AEDE44"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1,375,479.86 </w:t>
            </w:r>
          </w:p>
        </w:tc>
      </w:tr>
      <w:tr w:rsidR="00BA6036" w:rsidRPr="00E00794" w14:paraId="71353250"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60F9D382"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6B341876"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AC-BC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6 cm</w:t>
            </w:r>
          </w:p>
        </w:tc>
        <w:tc>
          <w:tcPr>
            <w:tcW w:w="960" w:type="dxa"/>
            <w:tcBorders>
              <w:top w:val="nil"/>
              <w:left w:val="nil"/>
              <w:bottom w:val="single" w:sz="4" w:space="0" w:color="auto"/>
              <w:right w:val="single" w:sz="4" w:space="0" w:color="auto"/>
            </w:tcBorders>
            <w:noWrap/>
            <w:vAlign w:val="bottom"/>
            <w:hideMark/>
          </w:tcPr>
          <w:p w14:paraId="489B58D5"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172.5</w:t>
            </w:r>
          </w:p>
        </w:tc>
        <w:tc>
          <w:tcPr>
            <w:tcW w:w="960" w:type="dxa"/>
            <w:tcBorders>
              <w:top w:val="nil"/>
              <w:left w:val="nil"/>
              <w:bottom w:val="single" w:sz="4" w:space="0" w:color="auto"/>
              <w:right w:val="single" w:sz="4" w:space="0" w:color="auto"/>
            </w:tcBorders>
            <w:noWrap/>
            <w:vAlign w:val="bottom"/>
            <w:hideMark/>
          </w:tcPr>
          <w:p w14:paraId="0AABC7DC"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7B1F0CA6"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2,501,243.14 </w:t>
            </w:r>
          </w:p>
        </w:tc>
      </w:tr>
      <w:tr w:rsidR="00BA6036" w:rsidRPr="00E00794" w14:paraId="6EBA9635"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20D82A90"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lastRenderedPageBreak/>
              <w:t> </w:t>
            </w:r>
          </w:p>
        </w:tc>
        <w:tc>
          <w:tcPr>
            <w:tcW w:w="1661" w:type="dxa"/>
            <w:tcBorders>
              <w:top w:val="nil"/>
              <w:left w:val="nil"/>
              <w:bottom w:val="single" w:sz="4" w:space="0" w:color="auto"/>
              <w:right w:val="single" w:sz="4" w:space="0" w:color="auto"/>
            </w:tcBorders>
            <w:noWrap/>
            <w:vAlign w:val="bottom"/>
            <w:hideMark/>
          </w:tcPr>
          <w:p w14:paraId="1FE5A7C3"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AC-WC </w:t>
            </w:r>
            <w:proofErr w:type="spellStart"/>
            <w:r w:rsidRPr="00E00794">
              <w:rPr>
                <w:rFonts w:eastAsia="Times New Roman" w:cs="Times New Roman"/>
                <w:color w:val="000000"/>
                <w:sz w:val="20"/>
                <w:szCs w:val="20"/>
                <w:lang w:val="en-US"/>
              </w:rPr>
              <w:t>tebal</w:t>
            </w:r>
            <w:proofErr w:type="spellEnd"/>
            <w:r w:rsidRPr="00E00794">
              <w:rPr>
                <w:rFonts w:eastAsia="Times New Roman" w:cs="Times New Roman"/>
                <w:color w:val="000000"/>
                <w:sz w:val="20"/>
                <w:szCs w:val="20"/>
                <w:lang w:val="en-US"/>
              </w:rPr>
              <w:t xml:space="preserve"> 4 cm</w:t>
            </w:r>
          </w:p>
        </w:tc>
        <w:tc>
          <w:tcPr>
            <w:tcW w:w="960" w:type="dxa"/>
            <w:tcBorders>
              <w:top w:val="nil"/>
              <w:left w:val="nil"/>
              <w:bottom w:val="single" w:sz="4" w:space="0" w:color="auto"/>
              <w:right w:val="single" w:sz="4" w:space="0" w:color="auto"/>
            </w:tcBorders>
            <w:noWrap/>
            <w:vAlign w:val="bottom"/>
            <w:hideMark/>
          </w:tcPr>
          <w:p w14:paraId="4861A853"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115</w:t>
            </w:r>
          </w:p>
        </w:tc>
        <w:tc>
          <w:tcPr>
            <w:tcW w:w="960" w:type="dxa"/>
            <w:tcBorders>
              <w:top w:val="nil"/>
              <w:left w:val="nil"/>
              <w:bottom w:val="single" w:sz="4" w:space="0" w:color="auto"/>
              <w:right w:val="single" w:sz="4" w:space="0" w:color="auto"/>
            </w:tcBorders>
            <w:noWrap/>
            <w:vAlign w:val="bottom"/>
            <w:hideMark/>
          </w:tcPr>
          <w:p w14:paraId="658352BD"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ton</w:t>
            </w:r>
          </w:p>
        </w:tc>
        <w:tc>
          <w:tcPr>
            <w:tcW w:w="1900" w:type="dxa"/>
            <w:tcBorders>
              <w:top w:val="nil"/>
              <w:left w:val="nil"/>
              <w:bottom w:val="single" w:sz="4" w:space="0" w:color="auto"/>
              <w:right w:val="single" w:sz="4" w:space="0" w:color="auto"/>
            </w:tcBorders>
            <w:noWrap/>
            <w:vAlign w:val="bottom"/>
            <w:hideMark/>
          </w:tcPr>
          <w:p w14:paraId="7A0A0DA6"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2,601,483.26 </w:t>
            </w:r>
          </w:p>
        </w:tc>
      </w:tr>
      <w:tr w:rsidR="00BA6036" w:rsidRPr="00E00794" w14:paraId="18C5B96C"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072167AB"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2792BAB4"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Galian </w:t>
            </w:r>
            <w:proofErr w:type="spellStart"/>
            <w:r w:rsidRPr="00E00794">
              <w:rPr>
                <w:rFonts w:eastAsia="Times New Roman" w:cs="Times New Roman"/>
                <w:color w:val="000000"/>
                <w:sz w:val="20"/>
                <w:szCs w:val="20"/>
                <w:lang w:val="en-US"/>
              </w:rPr>
              <w:t>tanah</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dasar</w:t>
            </w:r>
            <w:proofErr w:type="spellEnd"/>
          </w:p>
        </w:tc>
        <w:tc>
          <w:tcPr>
            <w:tcW w:w="960" w:type="dxa"/>
            <w:tcBorders>
              <w:top w:val="nil"/>
              <w:left w:val="nil"/>
              <w:bottom w:val="single" w:sz="4" w:space="0" w:color="auto"/>
              <w:right w:val="single" w:sz="4" w:space="0" w:color="auto"/>
            </w:tcBorders>
            <w:noWrap/>
            <w:vAlign w:val="bottom"/>
            <w:hideMark/>
          </w:tcPr>
          <w:p w14:paraId="43114BFB"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150</w:t>
            </w:r>
          </w:p>
        </w:tc>
        <w:tc>
          <w:tcPr>
            <w:tcW w:w="960" w:type="dxa"/>
            <w:tcBorders>
              <w:top w:val="nil"/>
              <w:left w:val="nil"/>
              <w:bottom w:val="single" w:sz="4" w:space="0" w:color="auto"/>
              <w:right w:val="single" w:sz="4" w:space="0" w:color="auto"/>
            </w:tcBorders>
            <w:noWrap/>
            <w:vAlign w:val="bottom"/>
            <w:hideMark/>
          </w:tcPr>
          <w:p w14:paraId="099CA5B1"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598D320B"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61,931.94 </w:t>
            </w:r>
          </w:p>
        </w:tc>
      </w:tr>
      <w:tr w:rsidR="00BA6036" w:rsidRPr="00E00794" w14:paraId="7974EE8C"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4672D83"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3549ED28" w14:textId="77777777" w:rsidR="00BA6036" w:rsidRPr="00E00794" w:rsidRDefault="00BA6036" w:rsidP="00A570E9">
            <w:pPr>
              <w:spacing w:after="0" w:line="240" w:lineRule="auto"/>
              <w:rPr>
                <w:rFonts w:eastAsia="Times New Roman" w:cs="Times New Roman"/>
                <w:color w:val="000000"/>
                <w:sz w:val="20"/>
                <w:szCs w:val="20"/>
                <w:lang w:val="en-US"/>
              </w:rPr>
            </w:pPr>
            <w:proofErr w:type="spellStart"/>
            <w:r w:rsidRPr="00E00794">
              <w:rPr>
                <w:rFonts w:eastAsia="Times New Roman" w:cs="Times New Roman"/>
                <w:color w:val="000000"/>
                <w:sz w:val="20"/>
                <w:szCs w:val="20"/>
                <w:lang w:val="en-US"/>
              </w:rPr>
              <w:t>Urugan</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pilihan</w:t>
            </w:r>
            <w:proofErr w:type="spellEnd"/>
          </w:p>
        </w:tc>
        <w:tc>
          <w:tcPr>
            <w:tcW w:w="960" w:type="dxa"/>
            <w:tcBorders>
              <w:top w:val="nil"/>
              <w:left w:val="nil"/>
              <w:bottom w:val="single" w:sz="4" w:space="0" w:color="auto"/>
              <w:right w:val="single" w:sz="4" w:space="0" w:color="auto"/>
            </w:tcBorders>
            <w:noWrap/>
            <w:vAlign w:val="bottom"/>
            <w:hideMark/>
          </w:tcPr>
          <w:p w14:paraId="701BE707"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150</w:t>
            </w:r>
          </w:p>
        </w:tc>
        <w:tc>
          <w:tcPr>
            <w:tcW w:w="960" w:type="dxa"/>
            <w:tcBorders>
              <w:top w:val="nil"/>
              <w:left w:val="nil"/>
              <w:bottom w:val="single" w:sz="4" w:space="0" w:color="auto"/>
              <w:right w:val="single" w:sz="4" w:space="0" w:color="auto"/>
            </w:tcBorders>
            <w:noWrap/>
            <w:vAlign w:val="bottom"/>
            <w:hideMark/>
          </w:tcPr>
          <w:p w14:paraId="797AED07"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m3</w:t>
            </w:r>
          </w:p>
        </w:tc>
        <w:tc>
          <w:tcPr>
            <w:tcW w:w="1900" w:type="dxa"/>
            <w:tcBorders>
              <w:top w:val="nil"/>
              <w:left w:val="nil"/>
              <w:bottom w:val="single" w:sz="4" w:space="0" w:color="auto"/>
              <w:right w:val="single" w:sz="4" w:space="0" w:color="auto"/>
            </w:tcBorders>
            <w:noWrap/>
            <w:vAlign w:val="bottom"/>
            <w:hideMark/>
          </w:tcPr>
          <w:p w14:paraId="7BE41E8D"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182,615.74 </w:t>
            </w:r>
          </w:p>
        </w:tc>
      </w:tr>
      <w:tr w:rsidR="00BA6036" w:rsidRPr="00E00794" w14:paraId="060838E4"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15F05D49"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413766B4"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Lapis </w:t>
            </w:r>
            <w:proofErr w:type="spellStart"/>
            <w:r w:rsidRPr="00E00794">
              <w:rPr>
                <w:rFonts w:eastAsia="Times New Roman" w:cs="Times New Roman"/>
                <w:color w:val="000000"/>
                <w:sz w:val="20"/>
                <w:szCs w:val="20"/>
                <w:lang w:val="en-US"/>
              </w:rPr>
              <w:t>perekat</w:t>
            </w:r>
            <w:proofErr w:type="spellEnd"/>
            <w:r w:rsidRPr="00E00794">
              <w:rPr>
                <w:rFonts w:eastAsia="Times New Roman" w:cs="Times New Roman"/>
                <w:color w:val="000000"/>
                <w:sz w:val="20"/>
                <w:szCs w:val="20"/>
                <w:lang w:val="en-US"/>
              </w:rPr>
              <w:t xml:space="preserve"> - </w:t>
            </w:r>
            <w:proofErr w:type="spellStart"/>
            <w:r w:rsidRPr="00E00794">
              <w:rPr>
                <w:rFonts w:eastAsia="Times New Roman" w:cs="Times New Roman"/>
                <w:color w:val="000000"/>
                <w:sz w:val="20"/>
                <w:szCs w:val="20"/>
                <w:lang w:val="en-US"/>
              </w:rPr>
              <w:t>Aspal</w:t>
            </w:r>
            <w:proofErr w:type="spellEnd"/>
            <w:r w:rsidRPr="00E00794">
              <w:rPr>
                <w:rFonts w:eastAsia="Times New Roman" w:cs="Times New Roman"/>
                <w:color w:val="000000"/>
                <w:sz w:val="20"/>
                <w:szCs w:val="20"/>
                <w:lang w:val="en-US"/>
              </w:rPr>
              <w:t xml:space="preserve"> </w:t>
            </w:r>
            <w:proofErr w:type="spellStart"/>
            <w:r w:rsidRPr="00E00794">
              <w:rPr>
                <w:rFonts w:eastAsia="Times New Roman" w:cs="Times New Roman"/>
                <w:color w:val="000000"/>
                <w:sz w:val="20"/>
                <w:szCs w:val="20"/>
                <w:lang w:val="en-US"/>
              </w:rPr>
              <w:t>Cair</w:t>
            </w:r>
            <w:proofErr w:type="spellEnd"/>
            <w:r w:rsidRPr="00E00794">
              <w:rPr>
                <w:rFonts w:eastAsia="Times New Roman" w:cs="Times New Roman"/>
                <w:color w:val="000000"/>
                <w:sz w:val="20"/>
                <w:szCs w:val="20"/>
                <w:lang w:val="en-US"/>
              </w:rPr>
              <w:t>/</w:t>
            </w:r>
            <w:proofErr w:type="spellStart"/>
            <w:r w:rsidRPr="00E00794">
              <w:rPr>
                <w:rFonts w:eastAsia="Times New Roman" w:cs="Times New Roman"/>
                <w:color w:val="000000"/>
                <w:sz w:val="20"/>
                <w:szCs w:val="20"/>
                <w:lang w:val="en-US"/>
              </w:rPr>
              <w:t>Emulsi</w:t>
            </w:r>
            <w:proofErr w:type="spellEnd"/>
          </w:p>
        </w:tc>
        <w:tc>
          <w:tcPr>
            <w:tcW w:w="960" w:type="dxa"/>
            <w:tcBorders>
              <w:top w:val="nil"/>
              <w:left w:val="nil"/>
              <w:bottom w:val="single" w:sz="4" w:space="0" w:color="auto"/>
              <w:right w:val="single" w:sz="4" w:space="0" w:color="auto"/>
            </w:tcBorders>
            <w:noWrap/>
            <w:vAlign w:val="bottom"/>
            <w:hideMark/>
          </w:tcPr>
          <w:p w14:paraId="056BCF2D" w14:textId="77777777" w:rsidR="00BA6036" w:rsidRPr="00E00794" w:rsidRDefault="00BA6036" w:rsidP="00A570E9">
            <w:pPr>
              <w:spacing w:after="0" w:line="240" w:lineRule="auto"/>
              <w:jc w:val="right"/>
              <w:rPr>
                <w:rFonts w:eastAsia="Times New Roman" w:cs="Times New Roman"/>
                <w:color w:val="000000"/>
                <w:sz w:val="20"/>
                <w:szCs w:val="20"/>
                <w:lang w:val="en-US"/>
              </w:rPr>
            </w:pPr>
            <w:r w:rsidRPr="00E00794">
              <w:rPr>
                <w:rFonts w:eastAsia="Times New Roman" w:cs="Times New Roman"/>
                <w:color w:val="000000"/>
                <w:sz w:val="20"/>
                <w:szCs w:val="20"/>
                <w:lang w:val="en-US"/>
              </w:rPr>
              <w:t>24000</w:t>
            </w:r>
          </w:p>
        </w:tc>
        <w:tc>
          <w:tcPr>
            <w:tcW w:w="960" w:type="dxa"/>
            <w:tcBorders>
              <w:top w:val="nil"/>
              <w:left w:val="nil"/>
              <w:bottom w:val="single" w:sz="4" w:space="0" w:color="auto"/>
              <w:right w:val="single" w:sz="4" w:space="0" w:color="auto"/>
            </w:tcBorders>
            <w:noWrap/>
            <w:vAlign w:val="bottom"/>
            <w:hideMark/>
          </w:tcPr>
          <w:p w14:paraId="13F7A547" w14:textId="77777777" w:rsidR="00BA6036" w:rsidRPr="00E00794" w:rsidRDefault="00BA6036" w:rsidP="00A570E9">
            <w:pPr>
              <w:spacing w:after="0" w:line="240" w:lineRule="auto"/>
              <w:jc w:val="center"/>
              <w:rPr>
                <w:rFonts w:eastAsia="Times New Roman" w:cs="Times New Roman"/>
                <w:color w:val="000000"/>
                <w:sz w:val="20"/>
                <w:szCs w:val="20"/>
                <w:lang w:val="en-US"/>
              </w:rPr>
            </w:pPr>
            <w:r w:rsidRPr="00E00794">
              <w:rPr>
                <w:rFonts w:eastAsia="Times New Roman" w:cs="Times New Roman"/>
                <w:color w:val="000000"/>
                <w:sz w:val="20"/>
                <w:szCs w:val="20"/>
                <w:lang w:val="en-US"/>
              </w:rPr>
              <w:t>liter</w:t>
            </w:r>
          </w:p>
        </w:tc>
        <w:tc>
          <w:tcPr>
            <w:tcW w:w="1900" w:type="dxa"/>
            <w:tcBorders>
              <w:top w:val="nil"/>
              <w:left w:val="nil"/>
              <w:bottom w:val="single" w:sz="4" w:space="0" w:color="auto"/>
              <w:right w:val="single" w:sz="4" w:space="0" w:color="auto"/>
            </w:tcBorders>
            <w:noWrap/>
            <w:vAlign w:val="bottom"/>
            <w:hideMark/>
          </w:tcPr>
          <w:p w14:paraId="1E8C438D"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xml:space="preserve">              31,200.31 </w:t>
            </w:r>
          </w:p>
        </w:tc>
      </w:tr>
      <w:tr w:rsidR="00BA6036" w:rsidRPr="00E00794" w14:paraId="5C63D80F"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047B2CF1"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0477D02D"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037A11CA"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7D0911C6" w14:textId="77777777" w:rsidR="00BA6036" w:rsidRPr="00E00794" w:rsidRDefault="00BA6036" w:rsidP="00A570E9">
            <w:pPr>
              <w:spacing w:after="0" w:line="240" w:lineRule="auto"/>
              <w:rPr>
                <w:rFonts w:eastAsia="Times New Roman" w:cs="Times New Roman"/>
                <w:color w:val="000000"/>
                <w:sz w:val="20"/>
                <w:szCs w:val="20"/>
                <w:lang w:val="en-US"/>
              </w:rPr>
            </w:pPr>
            <w:r w:rsidRPr="00E00794">
              <w:rPr>
                <w:rFonts w:eastAsia="Times New Roman" w:cs="Times New Roman"/>
                <w:color w:val="000000"/>
                <w:sz w:val="20"/>
                <w:szCs w:val="20"/>
                <w:lang w:val="en-US"/>
              </w:rPr>
              <w:t> </w:t>
            </w:r>
          </w:p>
        </w:tc>
        <w:tc>
          <w:tcPr>
            <w:tcW w:w="1900" w:type="dxa"/>
            <w:tcBorders>
              <w:top w:val="nil"/>
              <w:left w:val="nil"/>
              <w:bottom w:val="single" w:sz="4" w:space="0" w:color="auto"/>
              <w:right w:val="single" w:sz="4" w:space="0" w:color="auto"/>
            </w:tcBorders>
            <w:noWrap/>
            <w:vAlign w:val="bottom"/>
            <w:hideMark/>
          </w:tcPr>
          <w:p w14:paraId="5FFBDD40" w14:textId="77777777" w:rsidR="00BA6036" w:rsidRPr="00E00794" w:rsidRDefault="00BA6036" w:rsidP="00A570E9">
            <w:pPr>
              <w:spacing w:after="0" w:line="240" w:lineRule="auto"/>
              <w:jc w:val="right"/>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 xml:space="preserve"> TOTAL </w:t>
            </w:r>
          </w:p>
        </w:tc>
      </w:tr>
      <w:tr w:rsidR="00BA6036" w:rsidRPr="00E00794" w14:paraId="0E6E728E"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7D64A24B" w14:textId="77777777" w:rsidR="00BA6036" w:rsidRPr="00E00794" w:rsidRDefault="00BA6036" w:rsidP="00A570E9">
            <w:pPr>
              <w:spacing w:after="0" w:line="240" w:lineRule="auto"/>
              <w:rPr>
                <w:rFonts w:ascii="Calibri" w:eastAsia="Times New Roman" w:hAnsi="Calibri" w:cs="Calibri"/>
                <w:color w:val="000000"/>
                <w:sz w:val="20"/>
                <w:szCs w:val="20"/>
                <w:lang w:val="en-US"/>
              </w:rPr>
            </w:pPr>
            <w:r w:rsidRPr="00E00794">
              <w:rPr>
                <w:rFonts w:ascii="Calibri" w:eastAsia="Times New Roman" w:hAnsi="Calibri" w:cs="Calibri"/>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18B31833" w14:textId="77777777" w:rsidR="00BA6036" w:rsidRPr="00E00794" w:rsidRDefault="00BA6036" w:rsidP="00A570E9">
            <w:pPr>
              <w:spacing w:after="0" w:line="240" w:lineRule="auto"/>
              <w:rPr>
                <w:rFonts w:ascii="Calibri" w:eastAsia="Times New Roman" w:hAnsi="Calibri" w:cs="Calibri"/>
                <w:color w:val="000000"/>
                <w:sz w:val="20"/>
                <w:szCs w:val="20"/>
                <w:lang w:val="en-US"/>
              </w:rPr>
            </w:pPr>
            <w:r w:rsidRPr="00E00794">
              <w:rPr>
                <w:rFonts w:ascii="Calibri" w:eastAsia="Times New Roman" w:hAnsi="Calibri" w:cs="Calibri"/>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29B4273C" w14:textId="77777777" w:rsidR="00BA6036" w:rsidRPr="00E00794" w:rsidRDefault="00BA6036" w:rsidP="00A570E9">
            <w:pPr>
              <w:spacing w:after="0" w:line="240" w:lineRule="auto"/>
              <w:rPr>
                <w:rFonts w:ascii="Calibri" w:eastAsia="Times New Roman" w:hAnsi="Calibri" w:cs="Calibri"/>
                <w:color w:val="000000"/>
                <w:sz w:val="20"/>
                <w:szCs w:val="20"/>
                <w:lang w:val="en-US"/>
              </w:rPr>
            </w:pPr>
            <w:r w:rsidRPr="00E00794">
              <w:rPr>
                <w:rFonts w:ascii="Calibri" w:eastAsia="Times New Roman" w:hAnsi="Calibri" w:cs="Calibri"/>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7F51DFF1" w14:textId="77777777" w:rsidR="00BA6036" w:rsidRPr="00E00794" w:rsidRDefault="00BA6036" w:rsidP="00A570E9">
            <w:pPr>
              <w:spacing w:after="0" w:line="240" w:lineRule="auto"/>
              <w:rPr>
                <w:rFonts w:ascii="Calibri" w:eastAsia="Times New Roman" w:hAnsi="Calibri" w:cs="Calibri"/>
                <w:color w:val="000000"/>
                <w:sz w:val="20"/>
                <w:szCs w:val="20"/>
                <w:lang w:val="en-US"/>
              </w:rPr>
            </w:pPr>
            <w:r w:rsidRPr="00E00794">
              <w:rPr>
                <w:rFonts w:ascii="Calibri" w:eastAsia="Times New Roman" w:hAnsi="Calibri" w:cs="Calibri"/>
                <w:color w:val="000000"/>
                <w:sz w:val="20"/>
                <w:szCs w:val="20"/>
                <w:lang w:val="en-US"/>
              </w:rPr>
              <w:t> </w:t>
            </w:r>
          </w:p>
        </w:tc>
        <w:tc>
          <w:tcPr>
            <w:tcW w:w="1900" w:type="dxa"/>
            <w:tcBorders>
              <w:top w:val="nil"/>
              <w:left w:val="nil"/>
              <w:bottom w:val="single" w:sz="4" w:space="0" w:color="auto"/>
              <w:right w:val="single" w:sz="4" w:space="0" w:color="auto"/>
            </w:tcBorders>
            <w:noWrap/>
            <w:vAlign w:val="bottom"/>
            <w:hideMark/>
          </w:tcPr>
          <w:p w14:paraId="030914C5" w14:textId="77777777" w:rsidR="00BA6036" w:rsidRPr="00E00794" w:rsidRDefault="00BA6036" w:rsidP="00A570E9">
            <w:pPr>
              <w:spacing w:after="0" w:line="240" w:lineRule="auto"/>
              <w:jc w:val="right"/>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 xml:space="preserve"> PPN 11% </w:t>
            </w:r>
          </w:p>
        </w:tc>
      </w:tr>
      <w:tr w:rsidR="00BA6036" w:rsidRPr="00E00794" w14:paraId="26BCC8DF" w14:textId="77777777" w:rsidTr="00A570E9">
        <w:trPr>
          <w:trHeight w:val="290"/>
        </w:trPr>
        <w:tc>
          <w:tcPr>
            <w:tcW w:w="461" w:type="dxa"/>
            <w:tcBorders>
              <w:top w:val="nil"/>
              <w:left w:val="single" w:sz="4" w:space="0" w:color="auto"/>
              <w:bottom w:val="single" w:sz="4" w:space="0" w:color="auto"/>
              <w:right w:val="single" w:sz="4" w:space="0" w:color="auto"/>
            </w:tcBorders>
            <w:noWrap/>
            <w:vAlign w:val="bottom"/>
            <w:hideMark/>
          </w:tcPr>
          <w:p w14:paraId="3E2D72C7" w14:textId="77777777" w:rsidR="00BA6036" w:rsidRPr="00E00794" w:rsidRDefault="00BA6036" w:rsidP="00A570E9">
            <w:pPr>
              <w:spacing w:after="0" w:line="240" w:lineRule="auto"/>
              <w:rPr>
                <w:rFonts w:ascii="Calibri" w:eastAsia="Times New Roman" w:hAnsi="Calibri" w:cs="Calibri"/>
                <w:color w:val="000000"/>
                <w:sz w:val="20"/>
                <w:szCs w:val="20"/>
                <w:lang w:val="en-US"/>
              </w:rPr>
            </w:pPr>
            <w:r w:rsidRPr="00E00794">
              <w:rPr>
                <w:rFonts w:ascii="Calibri" w:eastAsia="Times New Roman" w:hAnsi="Calibri" w:cs="Calibri"/>
                <w:color w:val="000000"/>
                <w:sz w:val="20"/>
                <w:szCs w:val="20"/>
                <w:lang w:val="en-US"/>
              </w:rPr>
              <w:t> </w:t>
            </w:r>
          </w:p>
        </w:tc>
        <w:tc>
          <w:tcPr>
            <w:tcW w:w="1661" w:type="dxa"/>
            <w:tcBorders>
              <w:top w:val="nil"/>
              <w:left w:val="nil"/>
              <w:bottom w:val="single" w:sz="4" w:space="0" w:color="auto"/>
              <w:right w:val="single" w:sz="4" w:space="0" w:color="auto"/>
            </w:tcBorders>
            <w:noWrap/>
            <w:vAlign w:val="bottom"/>
            <w:hideMark/>
          </w:tcPr>
          <w:p w14:paraId="709907D1" w14:textId="77777777" w:rsidR="00BA6036" w:rsidRPr="00E00794" w:rsidRDefault="00BA6036" w:rsidP="00A570E9">
            <w:pPr>
              <w:spacing w:after="0" w:line="240" w:lineRule="auto"/>
              <w:rPr>
                <w:rFonts w:ascii="Calibri" w:eastAsia="Times New Roman" w:hAnsi="Calibri" w:cs="Calibri"/>
                <w:color w:val="000000"/>
                <w:sz w:val="20"/>
                <w:szCs w:val="20"/>
                <w:lang w:val="en-US"/>
              </w:rPr>
            </w:pPr>
            <w:r w:rsidRPr="00E00794">
              <w:rPr>
                <w:rFonts w:ascii="Calibri" w:eastAsia="Times New Roman" w:hAnsi="Calibri" w:cs="Calibri"/>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39CDE0BA" w14:textId="77777777" w:rsidR="00BA6036" w:rsidRPr="00E00794" w:rsidRDefault="00BA6036" w:rsidP="00A570E9">
            <w:pPr>
              <w:spacing w:after="0" w:line="240" w:lineRule="auto"/>
              <w:rPr>
                <w:rFonts w:ascii="Calibri" w:eastAsia="Times New Roman" w:hAnsi="Calibri" w:cs="Calibri"/>
                <w:color w:val="000000"/>
                <w:sz w:val="20"/>
                <w:szCs w:val="20"/>
                <w:lang w:val="en-US"/>
              </w:rPr>
            </w:pPr>
            <w:r w:rsidRPr="00E00794">
              <w:rPr>
                <w:rFonts w:ascii="Calibri" w:eastAsia="Times New Roman" w:hAnsi="Calibri" w:cs="Calibri"/>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2A330687" w14:textId="77777777" w:rsidR="00BA6036" w:rsidRPr="00E00794" w:rsidRDefault="00BA6036" w:rsidP="00A570E9">
            <w:pPr>
              <w:spacing w:after="0" w:line="240" w:lineRule="auto"/>
              <w:rPr>
                <w:rFonts w:ascii="Calibri" w:eastAsia="Times New Roman" w:hAnsi="Calibri" w:cs="Calibri"/>
                <w:color w:val="000000"/>
                <w:sz w:val="20"/>
                <w:szCs w:val="20"/>
                <w:lang w:val="en-US"/>
              </w:rPr>
            </w:pPr>
            <w:r w:rsidRPr="00E00794">
              <w:rPr>
                <w:rFonts w:ascii="Calibri" w:eastAsia="Times New Roman" w:hAnsi="Calibri" w:cs="Calibri"/>
                <w:color w:val="000000"/>
                <w:sz w:val="20"/>
                <w:szCs w:val="20"/>
                <w:lang w:val="en-US"/>
              </w:rPr>
              <w:t> </w:t>
            </w:r>
          </w:p>
        </w:tc>
        <w:tc>
          <w:tcPr>
            <w:tcW w:w="1900" w:type="dxa"/>
            <w:tcBorders>
              <w:top w:val="nil"/>
              <w:left w:val="nil"/>
              <w:bottom w:val="single" w:sz="4" w:space="0" w:color="auto"/>
              <w:right w:val="single" w:sz="4" w:space="0" w:color="auto"/>
            </w:tcBorders>
            <w:noWrap/>
            <w:vAlign w:val="bottom"/>
            <w:hideMark/>
          </w:tcPr>
          <w:p w14:paraId="028E4369" w14:textId="77777777" w:rsidR="00BA6036" w:rsidRPr="00E00794" w:rsidRDefault="00BA6036" w:rsidP="00A570E9">
            <w:pPr>
              <w:spacing w:after="0" w:line="240" w:lineRule="auto"/>
              <w:jc w:val="right"/>
              <w:rPr>
                <w:rFonts w:eastAsia="Times New Roman" w:cs="Times New Roman"/>
                <w:b/>
                <w:bCs/>
                <w:color w:val="000000"/>
                <w:sz w:val="20"/>
                <w:szCs w:val="20"/>
                <w:lang w:val="en-US"/>
              </w:rPr>
            </w:pPr>
            <w:r w:rsidRPr="00E00794">
              <w:rPr>
                <w:rFonts w:eastAsia="Times New Roman" w:cs="Times New Roman"/>
                <w:b/>
                <w:bCs/>
                <w:color w:val="000000"/>
                <w:sz w:val="20"/>
                <w:szCs w:val="20"/>
                <w:lang w:val="en-US"/>
              </w:rPr>
              <w:t xml:space="preserve"> TOTAL HARGA </w:t>
            </w:r>
          </w:p>
        </w:tc>
      </w:tr>
    </w:tbl>
    <w:p w14:paraId="642C8016" w14:textId="77777777" w:rsidR="00BA6036" w:rsidRDefault="00BA6036" w:rsidP="00D616B0">
      <w:pPr>
        <w:spacing w:after="0" w:line="240" w:lineRule="auto"/>
        <w:rPr>
          <w:rFonts w:eastAsia="Times New Roman" w:cs="Times New Roman"/>
        </w:rPr>
      </w:pPr>
    </w:p>
    <w:p w14:paraId="6EAE7188" w14:textId="716ED08D" w:rsidR="00BA6036" w:rsidRPr="00BA6036" w:rsidRDefault="00BA6036" w:rsidP="00D616B0">
      <w:pPr>
        <w:spacing w:after="0" w:line="240" w:lineRule="auto"/>
        <w:rPr>
          <w:rFonts w:eastAsia="Times New Roman" w:cs="Times New Roman"/>
          <w:b/>
          <w:bCs/>
        </w:rPr>
      </w:pPr>
      <w:r>
        <w:rPr>
          <w:rFonts w:eastAsia="Times New Roman" w:cs="Times New Roman"/>
          <w:b/>
          <w:bCs/>
        </w:rPr>
        <w:t xml:space="preserve">Tabel 5. </w:t>
      </w:r>
      <w:proofErr w:type="spellStart"/>
      <w:r w:rsidRPr="00BA6036">
        <w:rPr>
          <w:rFonts w:eastAsia="Times New Roman" w:cs="Times New Roman"/>
        </w:rPr>
        <w:t>Usulan</w:t>
      </w:r>
      <w:proofErr w:type="spellEnd"/>
      <w:r w:rsidRPr="00BA6036">
        <w:rPr>
          <w:rFonts w:eastAsia="Times New Roman" w:cs="Times New Roman"/>
        </w:rPr>
        <w:t xml:space="preserve"> </w:t>
      </w:r>
      <w:proofErr w:type="spellStart"/>
      <w:r w:rsidRPr="00BA6036">
        <w:rPr>
          <w:rFonts w:eastAsia="Times New Roman" w:cs="Times New Roman"/>
        </w:rPr>
        <w:t>Penanganan</w:t>
      </w:r>
      <w:proofErr w:type="spellEnd"/>
    </w:p>
    <w:tbl>
      <w:tblPr>
        <w:tblW w:w="7928" w:type="dxa"/>
        <w:tblLook w:val="04A0" w:firstRow="1" w:lastRow="0" w:firstColumn="1" w:lastColumn="0" w:noHBand="0" w:noVBand="1"/>
      </w:tblPr>
      <w:tblGrid>
        <w:gridCol w:w="873"/>
        <w:gridCol w:w="1811"/>
        <w:gridCol w:w="1417"/>
        <w:gridCol w:w="1276"/>
        <w:gridCol w:w="2551"/>
      </w:tblGrid>
      <w:tr w:rsidR="00BA6036" w:rsidRPr="0090139D" w14:paraId="33396E86" w14:textId="77777777" w:rsidTr="00A570E9">
        <w:trPr>
          <w:trHeight w:val="640"/>
        </w:trPr>
        <w:tc>
          <w:tcPr>
            <w:tcW w:w="873" w:type="dxa"/>
            <w:tcBorders>
              <w:top w:val="single" w:sz="8" w:space="0" w:color="000000"/>
              <w:left w:val="single" w:sz="8" w:space="0" w:color="000000"/>
              <w:bottom w:val="single" w:sz="8" w:space="0" w:color="000000"/>
              <w:right w:val="single" w:sz="8" w:space="0" w:color="000000"/>
            </w:tcBorders>
            <w:vAlign w:val="center"/>
            <w:hideMark/>
          </w:tcPr>
          <w:p w14:paraId="5A88A2EB" w14:textId="77777777" w:rsidR="00BA6036" w:rsidRPr="0090139D" w:rsidRDefault="00BA6036" w:rsidP="00A570E9">
            <w:pPr>
              <w:spacing w:after="0" w:line="240" w:lineRule="auto"/>
              <w:jc w:val="center"/>
              <w:rPr>
                <w:rFonts w:eastAsia="Times New Roman" w:cs="Times New Roman"/>
                <w:b/>
                <w:bCs/>
                <w:color w:val="000000"/>
                <w:sz w:val="20"/>
                <w:szCs w:val="20"/>
                <w:lang w:val="en-US"/>
              </w:rPr>
            </w:pPr>
            <w:r w:rsidRPr="0090139D">
              <w:rPr>
                <w:rFonts w:eastAsia="Times New Roman" w:cs="Times New Roman"/>
                <w:b/>
                <w:bCs/>
                <w:color w:val="000000"/>
                <w:spacing w:val="-5"/>
                <w:sz w:val="20"/>
                <w:szCs w:val="20"/>
              </w:rPr>
              <w:t>STA</w:t>
            </w:r>
          </w:p>
        </w:tc>
        <w:tc>
          <w:tcPr>
            <w:tcW w:w="1811" w:type="dxa"/>
            <w:tcBorders>
              <w:top w:val="single" w:sz="8" w:space="0" w:color="000000"/>
              <w:left w:val="nil"/>
              <w:bottom w:val="single" w:sz="8" w:space="0" w:color="000000"/>
              <w:right w:val="single" w:sz="8" w:space="0" w:color="000000"/>
            </w:tcBorders>
            <w:vAlign w:val="center"/>
            <w:hideMark/>
          </w:tcPr>
          <w:p w14:paraId="46DEFC72" w14:textId="77777777" w:rsidR="00BA6036" w:rsidRPr="0090139D" w:rsidRDefault="00BA6036" w:rsidP="00A570E9">
            <w:pPr>
              <w:spacing w:after="0" w:line="240" w:lineRule="auto"/>
              <w:jc w:val="center"/>
              <w:rPr>
                <w:rFonts w:eastAsia="Times New Roman" w:cs="Times New Roman"/>
                <w:b/>
                <w:bCs/>
                <w:color w:val="000000"/>
                <w:sz w:val="20"/>
                <w:szCs w:val="20"/>
                <w:lang w:val="en-US"/>
              </w:rPr>
            </w:pPr>
            <w:r w:rsidRPr="0090139D">
              <w:rPr>
                <w:rFonts w:eastAsia="Times New Roman" w:cs="Times New Roman"/>
                <w:b/>
                <w:bCs/>
                <w:color w:val="000000"/>
                <w:sz w:val="20"/>
                <w:szCs w:val="20"/>
              </w:rPr>
              <w:t xml:space="preserve">Tingkat </w:t>
            </w:r>
            <w:proofErr w:type="spellStart"/>
            <w:r w:rsidRPr="0090139D">
              <w:rPr>
                <w:rFonts w:eastAsia="Times New Roman" w:cs="Times New Roman"/>
                <w:b/>
                <w:bCs/>
                <w:color w:val="000000"/>
                <w:sz w:val="20"/>
                <w:szCs w:val="20"/>
              </w:rPr>
              <w:t>Kerusakan</w:t>
            </w:r>
            <w:proofErr w:type="spellEnd"/>
          </w:p>
        </w:tc>
        <w:tc>
          <w:tcPr>
            <w:tcW w:w="1417" w:type="dxa"/>
            <w:tcBorders>
              <w:top w:val="single" w:sz="8" w:space="0" w:color="000000"/>
              <w:left w:val="nil"/>
              <w:bottom w:val="single" w:sz="8" w:space="0" w:color="000000"/>
              <w:right w:val="single" w:sz="8" w:space="0" w:color="000000"/>
            </w:tcBorders>
            <w:vAlign w:val="center"/>
            <w:hideMark/>
          </w:tcPr>
          <w:p w14:paraId="73876A8B" w14:textId="77777777" w:rsidR="00BA6036" w:rsidRPr="0090139D" w:rsidRDefault="00BA6036" w:rsidP="00A570E9">
            <w:pPr>
              <w:spacing w:after="0" w:line="240" w:lineRule="auto"/>
              <w:jc w:val="center"/>
              <w:rPr>
                <w:rFonts w:eastAsia="Times New Roman" w:cs="Times New Roman"/>
                <w:b/>
                <w:bCs/>
                <w:color w:val="000000"/>
                <w:sz w:val="20"/>
                <w:szCs w:val="20"/>
                <w:lang w:val="en-US"/>
              </w:rPr>
            </w:pPr>
            <w:proofErr w:type="spellStart"/>
            <w:r w:rsidRPr="0090139D">
              <w:rPr>
                <w:rFonts w:eastAsia="Times New Roman" w:cs="Times New Roman"/>
                <w:b/>
                <w:bCs/>
                <w:color w:val="000000"/>
                <w:sz w:val="20"/>
                <w:szCs w:val="20"/>
              </w:rPr>
              <w:t>Kualitas</w:t>
            </w:r>
            <w:proofErr w:type="spellEnd"/>
            <w:r w:rsidRPr="0090139D">
              <w:rPr>
                <w:rFonts w:eastAsia="Times New Roman" w:cs="Times New Roman"/>
                <w:b/>
                <w:bCs/>
                <w:color w:val="000000"/>
                <w:sz w:val="20"/>
                <w:szCs w:val="20"/>
              </w:rPr>
              <w:t xml:space="preserve"> </w:t>
            </w:r>
            <w:proofErr w:type="spellStart"/>
            <w:r w:rsidRPr="0090139D">
              <w:rPr>
                <w:rFonts w:eastAsia="Times New Roman" w:cs="Times New Roman"/>
                <w:b/>
                <w:bCs/>
                <w:color w:val="000000"/>
                <w:sz w:val="20"/>
                <w:szCs w:val="20"/>
              </w:rPr>
              <w:t>Kerusakan</w:t>
            </w:r>
            <w:proofErr w:type="spellEnd"/>
          </w:p>
        </w:tc>
        <w:tc>
          <w:tcPr>
            <w:tcW w:w="1276" w:type="dxa"/>
            <w:tcBorders>
              <w:top w:val="single" w:sz="8" w:space="0" w:color="000000"/>
              <w:left w:val="nil"/>
              <w:bottom w:val="single" w:sz="8" w:space="0" w:color="000000"/>
              <w:right w:val="single" w:sz="8" w:space="0" w:color="000000"/>
            </w:tcBorders>
            <w:vAlign w:val="center"/>
            <w:hideMark/>
          </w:tcPr>
          <w:p w14:paraId="2D0F3B20" w14:textId="77777777" w:rsidR="00BA6036" w:rsidRPr="0090139D" w:rsidRDefault="00BA6036" w:rsidP="00A570E9">
            <w:pPr>
              <w:spacing w:after="0" w:line="240" w:lineRule="auto"/>
              <w:jc w:val="center"/>
              <w:rPr>
                <w:rFonts w:eastAsia="Times New Roman" w:cs="Times New Roman"/>
                <w:b/>
                <w:bCs/>
                <w:color w:val="000000"/>
                <w:sz w:val="20"/>
                <w:szCs w:val="20"/>
                <w:lang w:val="en-US"/>
              </w:rPr>
            </w:pPr>
            <w:r w:rsidRPr="0090139D">
              <w:rPr>
                <w:rFonts w:eastAsia="Times New Roman" w:cs="Times New Roman"/>
                <w:b/>
                <w:bCs/>
                <w:color w:val="000000"/>
                <w:sz w:val="20"/>
                <w:szCs w:val="20"/>
              </w:rPr>
              <w:t xml:space="preserve">Luas </w:t>
            </w:r>
            <w:proofErr w:type="spellStart"/>
            <w:r w:rsidRPr="0090139D">
              <w:rPr>
                <w:rFonts w:eastAsia="Times New Roman" w:cs="Times New Roman"/>
                <w:b/>
                <w:bCs/>
                <w:color w:val="000000"/>
                <w:sz w:val="20"/>
                <w:szCs w:val="20"/>
              </w:rPr>
              <w:t>Kerusakan</w:t>
            </w:r>
            <w:proofErr w:type="spellEnd"/>
            <w:r w:rsidRPr="0090139D">
              <w:rPr>
                <w:rFonts w:eastAsia="Times New Roman" w:cs="Times New Roman"/>
                <w:b/>
                <w:bCs/>
                <w:color w:val="000000"/>
                <w:sz w:val="20"/>
                <w:szCs w:val="20"/>
              </w:rPr>
              <w:t xml:space="preserve"> (m2)</w:t>
            </w:r>
          </w:p>
        </w:tc>
        <w:tc>
          <w:tcPr>
            <w:tcW w:w="2551" w:type="dxa"/>
            <w:tcBorders>
              <w:top w:val="single" w:sz="8" w:space="0" w:color="000000"/>
              <w:left w:val="nil"/>
              <w:bottom w:val="single" w:sz="8" w:space="0" w:color="000000"/>
              <w:right w:val="single" w:sz="8" w:space="0" w:color="000000"/>
            </w:tcBorders>
            <w:vAlign w:val="center"/>
            <w:hideMark/>
          </w:tcPr>
          <w:p w14:paraId="3C5C125E" w14:textId="77777777" w:rsidR="00BA6036" w:rsidRPr="0090139D" w:rsidRDefault="00BA6036" w:rsidP="00A570E9">
            <w:pPr>
              <w:spacing w:after="0" w:line="240" w:lineRule="auto"/>
              <w:jc w:val="center"/>
              <w:rPr>
                <w:rFonts w:eastAsia="Times New Roman" w:cs="Times New Roman"/>
                <w:b/>
                <w:bCs/>
                <w:color w:val="000000"/>
                <w:sz w:val="20"/>
                <w:szCs w:val="20"/>
                <w:lang w:val="en-US"/>
              </w:rPr>
            </w:pPr>
            <w:proofErr w:type="spellStart"/>
            <w:r w:rsidRPr="0090139D">
              <w:rPr>
                <w:rFonts w:eastAsia="Times New Roman" w:cs="Times New Roman"/>
                <w:b/>
                <w:bCs/>
                <w:color w:val="000000"/>
                <w:sz w:val="20"/>
                <w:szCs w:val="20"/>
              </w:rPr>
              <w:t>Usulan</w:t>
            </w:r>
            <w:proofErr w:type="spellEnd"/>
            <w:r w:rsidRPr="0090139D">
              <w:rPr>
                <w:rFonts w:eastAsia="Times New Roman" w:cs="Times New Roman"/>
                <w:b/>
                <w:bCs/>
                <w:color w:val="000000"/>
                <w:sz w:val="20"/>
                <w:szCs w:val="20"/>
              </w:rPr>
              <w:t xml:space="preserve"> </w:t>
            </w:r>
            <w:proofErr w:type="spellStart"/>
            <w:r w:rsidRPr="0090139D">
              <w:rPr>
                <w:rFonts w:eastAsia="Times New Roman" w:cs="Times New Roman"/>
                <w:b/>
                <w:bCs/>
                <w:color w:val="000000"/>
                <w:sz w:val="20"/>
                <w:szCs w:val="20"/>
              </w:rPr>
              <w:t>Penanganan</w:t>
            </w:r>
            <w:proofErr w:type="spellEnd"/>
          </w:p>
        </w:tc>
      </w:tr>
      <w:tr w:rsidR="00BA6036" w:rsidRPr="0090139D" w14:paraId="4C97AA52"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3D51E45F"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0+000</w:t>
            </w:r>
          </w:p>
        </w:tc>
        <w:tc>
          <w:tcPr>
            <w:tcW w:w="1811" w:type="dxa"/>
            <w:tcBorders>
              <w:top w:val="nil"/>
              <w:left w:val="nil"/>
              <w:bottom w:val="single" w:sz="8" w:space="0" w:color="000000"/>
              <w:right w:val="single" w:sz="8" w:space="0" w:color="000000"/>
            </w:tcBorders>
            <w:vAlign w:val="center"/>
            <w:hideMark/>
          </w:tcPr>
          <w:p w14:paraId="09B2D44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Lubang (</w:t>
            </w:r>
            <w:r w:rsidRPr="0090139D">
              <w:rPr>
                <w:rFonts w:eastAsia="Times New Roman" w:cs="Times New Roman"/>
                <w:i/>
                <w:iCs/>
                <w:color w:val="000000"/>
                <w:sz w:val="20"/>
                <w:szCs w:val="20"/>
              </w:rPr>
              <w:t>Potholes</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2C855685"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1254F9CC"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200</w:t>
            </w:r>
          </w:p>
        </w:tc>
        <w:tc>
          <w:tcPr>
            <w:tcW w:w="2551" w:type="dxa"/>
            <w:tcBorders>
              <w:top w:val="nil"/>
              <w:left w:val="nil"/>
              <w:bottom w:val="single" w:sz="8" w:space="0" w:color="000000"/>
              <w:right w:val="single" w:sz="8" w:space="0" w:color="000000"/>
            </w:tcBorders>
            <w:vAlign w:val="center"/>
            <w:hideMark/>
          </w:tcPr>
          <w:p w14:paraId="60FFB38A"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dangkal</w:t>
            </w:r>
            <w:proofErr w:type="spellEnd"/>
          </w:p>
        </w:tc>
      </w:tr>
      <w:tr w:rsidR="00BA6036" w:rsidRPr="0090139D" w14:paraId="015BA717"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716DE8EC"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0+100</w:t>
            </w:r>
          </w:p>
        </w:tc>
        <w:tc>
          <w:tcPr>
            <w:tcW w:w="1811" w:type="dxa"/>
            <w:tcBorders>
              <w:top w:val="nil"/>
              <w:left w:val="nil"/>
              <w:bottom w:val="single" w:sz="8" w:space="0" w:color="000000"/>
              <w:right w:val="single" w:sz="8" w:space="0" w:color="000000"/>
            </w:tcBorders>
            <w:vAlign w:val="center"/>
            <w:hideMark/>
          </w:tcPr>
          <w:p w14:paraId="208D9D79"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Butiran</w:t>
            </w:r>
            <w:proofErr w:type="spellEnd"/>
            <w:r w:rsidRPr="0090139D">
              <w:rPr>
                <w:rFonts w:eastAsia="Times New Roman" w:cs="Times New Roman"/>
                <w:color w:val="000000"/>
                <w:sz w:val="20"/>
                <w:szCs w:val="20"/>
              </w:rPr>
              <w:t xml:space="preserve"> Lepas (</w:t>
            </w:r>
            <w:proofErr w:type="spellStart"/>
            <w:r w:rsidRPr="0090139D">
              <w:rPr>
                <w:rFonts w:eastAsia="Times New Roman" w:cs="Times New Roman"/>
                <w:i/>
                <w:iCs/>
                <w:color w:val="000000"/>
                <w:sz w:val="20"/>
                <w:szCs w:val="20"/>
              </w:rPr>
              <w:t>Raveling</w:t>
            </w:r>
            <w:proofErr w:type="spellEnd"/>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73DEE89F"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498F086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120</w:t>
            </w:r>
          </w:p>
        </w:tc>
        <w:tc>
          <w:tcPr>
            <w:tcW w:w="2551" w:type="dxa"/>
            <w:tcBorders>
              <w:top w:val="nil"/>
              <w:left w:val="nil"/>
              <w:bottom w:val="single" w:sz="8" w:space="0" w:color="000000"/>
              <w:right w:val="single" w:sz="8" w:space="0" w:color="000000"/>
            </w:tcBorders>
            <w:vAlign w:val="center"/>
            <w:hideMark/>
          </w:tcPr>
          <w:p w14:paraId="0F42664F"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lokal</w:t>
            </w:r>
            <w:proofErr w:type="spellEnd"/>
          </w:p>
        </w:tc>
      </w:tr>
      <w:tr w:rsidR="00BA6036" w:rsidRPr="0090139D" w14:paraId="0C2DEA81"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3425CE4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0+200</w:t>
            </w:r>
          </w:p>
        </w:tc>
        <w:tc>
          <w:tcPr>
            <w:tcW w:w="1811" w:type="dxa"/>
            <w:tcBorders>
              <w:top w:val="nil"/>
              <w:left w:val="nil"/>
              <w:bottom w:val="single" w:sz="8" w:space="0" w:color="000000"/>
              <w:right w:val="single" w:sz="8" w:space="0" w:color="000000"/>
            </w:tcBorders>
            <w:vAlign w:val="center"/>
            <w:hideMark/>
          </w:tcPr>
          <w:p w14:paraId="29679173"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Permukaan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aus</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 xml:space="preserve">wearing surface </w:t>
            </w:r>
            <w:proofErr w:type="spellStart"/>
            <w:r w:rsidRPr="0090139D">
              <w:rPr>
                <w:rFonts w:eastAsia="Times New Roman" w:cs="Times New Roman"/>
                <w:i/>
                <w:iCs/>
                <w:color w:val="000000"/>
                <w:sz w:val="20"/>
                <w:szCs w:val="20"/>
              </w:rPr>
              <w:t>aus</w:t>
            </w:r>
            <w:proofErr w:type="spellEnd"/>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0543C056"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13364D0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80</w:t>
            </w:r>
          </w:p>
        </w:tc>
        <w:tc>
          <w:tcPr>
            <w:tcW w:w="2551" w:type="dxa"/>
            <w:tcBorders>
              <w:top w:val="nil"/>
              <w:left w:val="nil"/>
              <w:bottom w:val="single" w:sz="8" w:space="0" w:color="000000"/>
              <w:right w:val="single" w:sz="8" w:space="0" w:color="000000"/>
            </w:tcBorders>
            <w:vAlign w:val="center"/>
            <w:hideMark/>
          </w:tcPr>
          <w:p w14:paraId="25356344"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 xml:space="preserve">Fog seal </w:t>
            </w:r>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slurry seal</w:t>
            </w:r>
          </w:p>
        </w:tc>
      </w:tr>
      <w:tr w:rsidR="00BA6036" w:rsidRPr="0090139D" w14:paraId="35B62739" w14:textId="77777777" w:rsidTr="00A570E9">
        <w:trPr>
          <w:trHeight w:val="850"/>
        </w:trPr>
        <w:tc>
          <w:tcPr>
            <w:tcW w:w="873" w:type="dxa"/>
            <w:tcBorders>
              <w:top w:val="nil"/>
              <w:left w:val="single" w:sz="8" w:space="0" w:color="000000"/>
              <w:bottom w:val="single" w:sz="8" w:space="0" w:color="000000"/>
              <w:right w:val="single" w:sz="8" w:space="0" w:color="000000"/>
            </w:tcBorders>
            <w:vAlign w:val="center"/>
            <w:hideMark/>
          </w:tcPr>
          <w:p w14:paraId="588A1AEF"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0+300</w:t>
            </w:r>
          </w:p>
        </w:tc>
        <w:tc>
          <w:tcPr>
            <w:tcW w:w="1811" w:type="dxa"/>
            <w:tcBorders>
              <w:top w:val="nil"/>
              <w:left w:val="nil"/>
              <w:bottom w:val="single" w:sz="8" w:space="0" w:color="000000"/>
              <w:right w:val="single" w:sz="8" w:space="0" w:color="000000"/>
            </w:tcBorders>
            <w:vAlign w:val="center"/>
            <w:hideMark/>
          </w:tcPr>
          <w:p w14:paraId="453830A2"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Retak </w:t>
            </w:r>
            <w:proofErr w:type="spellStart"/>
            <w:r w:rsidRPr="0090139D">
              <w:rPr>
                <w:rFonts w:eastAsia="Times New Roman" w:cs="Times New Roman"/>
                <w:color w:val="000000"/>
                <w:sz w:val="20"/>
                <w:szCs w:val="20"/>
              </w:rPr>
              <w:t>permukaan</w:t>
            </w:r>
            <w:proofErr w:type="spellEnd"/>
          </w:p>
        </w:tc>
        <w:tc>
          <w:tcPr>
            <w:tcW w:w="1417" w:type="dxa"/>
            <w:tcBorders>
              <w:top w:val="nil"/>
              <w:left w:val="nil"/>
              <w:bottom w:val="single" w:sz="8" w:space="0" w:color="000000"/>
              <w:right w:val="single" w:sz="8" w:space="0" w:color="000000"/>
            </w:tcBorders>
            <w:vAlign w:val="center"/>
            <w:hideMark/>
          </w:tcPr>
          <w:p w14:paraId="17AE84EE"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1D2E5C4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120</w:t>
            </w:r>
          </w:p>
        </w:tc>
        <w:tc>
          <w:tcPr>
            <w:tcW w:w="2551" w:type="dxa"/>
            <w:tcBorders>
              <w:top w:val="nil"/>
              <w:left w:val="nil"/>
              <w:bottom w:val="single" w:sz="8" w:space="0" w:color="000000"/>
              <w:right w:val="single" w:sz="8" w:space="0" w:color="000000"/>
            </w:tcBorders>
            <w:vAlign w:val="center"/>
            <w:hideMark/>
          </w:tcPr>
          <w:p w14:paraId="1696E404"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 xml:space="preserve">Crack sealing </w:t>
            </w:r>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lokal</w:t>
            </w:r>
            <w:proofErr w:type="spellEnd"/>
          </w:p>
        </w:tc>
      </w:tr>
      <w:tr w:rsidR="00BA6036" w:rsidRPr="0090139D" w14:paraId="0BD2AC77"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280B914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0+400</w:t>
            </w:r>
          </w:p>
        </w:tc>
        <w:tc>
          <w:tcPr>
            <w:tcW w:w="1811" w:type="dxa"/>
            <w:tcBorders>
              <w:top w:val="nil"/>
              <w:left w:val="nil"/>
              <w:bottom w:val="single" w:sz="8" w:space="0" w:color="000000"/>
              <w:right w:val="single" w:sz="8" w:space="0" w:color="000000"/>
            </w:tcBorders>
            <w:vAlign w:val="center"/>
            <w:hideMark/>
          </w:tcPr>
          <w:p w14:paraId="5ED0DC8E"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0DAA2149"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52CB9DFF"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100</w:t>
            </w:r>
          </w:p>
        </w:tc>
        <w:tc>
          <w:tcPr>
            <w:tcW w:w="2551" w:type="dxa"/>
            <w:tcBorders>
              <w:top w:val="nil"/>
              <w:left w:val="nil"/>
              <w:bottom w:val="single" w:sz="8" w:space="0" w:color="000000"/>
              <w:right w:val="single" w:sz="8" w:space="0" w:color="000000"/>
            </w:tcBorders>
            <w:vAlign w:val="center"/>
            <w:hideMark/>
          </w:tcPr>
          <w:p w14:paraId="68792D7B"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r w:rsidRPr="0090139D">
              <w:rPr>
                <w:rFonts w:eastAsia="Times New Roman" w:cs="Times New Roman"/>
                <w:color w:val="000000"/>
                <w:sz w:val="20"/>
                <w:szCs w:val="20"/>
              </w:rPr>
              <w:t xml:space="preserve"> + </w:t>
            </w:r>
            <w:proofErr w:type="spellStart"/>
            <w:r w:rsidRPr="0090139D">
              <w:rPr>
                <w:rFonts w:eastAsia="Times New Roman" w:cs="Times New Roman"/>
                <w:color w:val="000000"/>
                <w:sz w:val="20"/>
                <w:szCs w:val="20"/>
              </w:rPr>
              <w:t>perataan</w:t>
            </w:r>
            <w:proofErr w:type="spellEnd"/>
          </w:p>
        </w:tc>
      </w:tr>
      <w:tr w:rsidR="00BA6036" w:rsidRPr="0090139D" w14:paraId="5B1544E2"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2C2F107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0+500</w:t>
            </w:r>
          </w:p>
        </w:tc>
        <w:tc>
          <w:tcPr>
            <w:tcW w:w="1811" w:type="dxa"/>
            <w:tcBorders>
              <w:top w:val="nil"/>
              <w:left w:val="nil"/>
              <w:bottom w:val="single" w:sz="8" w:space="0" w:color="000000"/>
              <w:right w:val="single" w:sz="8" w:space="0" w:color="000000"/>
            </w:tcBorders>
            <w:vAlign w:val="center"/>
            <w:hideMark/>
          </w:tcPr>
          <w:p w14:paraId="2497B12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6A72D0D2"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51C1EAF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105</w:t>
            </w:r>
          </w:p>
        </w:tc>
        <w:tc>
          <w:tcPr>
            <w:tcW w:w="2551" w:type="dxa"/>
            <w:tcBorders>
              <w:top w:val="nil"/>
              <w:left w:val="nil"/>
              <w:bottom w:val="single" w:sz="8" w:space="0" w:color="000000"/>
              <w:right w:val="single" w:sz="8" w:space="0" w:color="000000"/>
            </w:tcBorders>
            <w:vAlign w:val="center"/>
            <w:hideMark/>
          </w:tcPr>
          <w:p w14:paraId="17600E67"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 xml:space="preserve">Deep patching </w:t>
            </w:r>
            <w:r w:rsidRPr="0090139D">
              <w:rPr>
                <w:rFonts w:eastAsia="Times New Roman" w:cs="Times New Roman"/>
                <w:color w:val="000000"/>
                <w:sz w:val="20"/>
                <w:szCs w:val="20"/>
              </w:rPr>
              <w:t xml:space="preserve">/ overlay </w:t>
            </w:r>
            <w:proofErr w:type="spellStart"/>
            <w:r w:rsidRPr="0090139D">
              <w:rPr>
                <w:rFonts w:eastAsia="Times New Roman" w:cs="Times New Roman"/>
                <w:color w:val="000000"/>
                <w:sz w:val="20"/>
                <w:szCs w:val="20"/>
              </w:rPr>
              <w:t>lokal</w:t>
            </w:r>
            <w:proofErr w:type="spellEnd"/>
          </w:p>
        </w:tc>
      </w:tr>
      <w:tr w:rsidR="00BA6036" w:rsidRPr="0090139D" w14:paraId="4710BF52"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5A00662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0+600</w:t>
            </w:r>
          </w:p>
        </w:tc>
        <w:tc>
          <w:tcPr>
            <w:tcW w:w="1811" w:type="dxa"/>
            <w:tcBorders>
              <w:top w:val="nil"/>
              <w:left w:val="nil"/>
              <w:bottom w:val="single" w:sz="8" w:space="0" w:color="000000"/>
              <w:right w:val="single" w:sz="8" w:space="0" w:color="000000"/>
            </w:tcBorders>
            <w:vAlign w:val="center"/>
            <w:hideMark/>
          </w:tcPr>
          <w:p w14:paraId="5C5C782E"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Bergelombang</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corrugation</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627B6083"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32327FB2"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100</w:t>
            </w:r>
          </w:p>
        </w:tc>
        <w:tc>
          <w:tcPr>
            <w:tcW w:w="2551" w:type="dxa"/>
            <w:tcBorders>
              <w:top w:val="nil"/>
              <w:left w:val="nil"/>
              <w:bottom w:val="single" w:sz="8" w:space="0" w:color="000000"/>
              <w:right w:val="single" w:sz="8" w:space="0" w:color="000000"/>
            </w:tcBorders>
            <w:vAlign w:val="center"/>
            <w:hideMark/>
          </w:tcPr>
          <w:p w14:paraId="56599E0A"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 xml:space="preserve">Surface dressing </w:t>
            </w:r>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perataan</w:t>
            </w:r>
            <w:proofErr w:type="spellEnd"/>
          </w:p>
        </w:tc>
      </w:tr>
      <w:tr w:rsidR="00BA6036" w:rsidRPr="0090139D" w14:paraId="27BB8AC1"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688896E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0+700</w:t>
            </w:r>
          </w:p>
        </w:tc>
        <w:tc>
          <w:tcPr>
            <w:tcW w:w="1811" w:type="dxa"/>
            <w:tcBorders>
              <w:top w:val="nil"/>
              <w:left w:val="nil"/>
              <w:bottom w:val="single" w:sz="8" w:space="0" w:color="000000"/>
              <w:right w:val="single" w:sz="8" w:space="0" w:color="000000"/>
            </w:tcBorders>
            <w:vAlign w:val="center"/>
            <w:hideMark/>
          </w:tcPr>
          <w:p w14:paraId="5B116418"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Permukaan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aus</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 xml:space="preserve">wearing surface </w:t>
            </w:r>
            <w:proofErr w:type="spellStart"/>
            <w:r w:rsidRPr="0090139D">
              <w:rPr>
                <w:rFonts w:eastAsia="Times New Roman" w:cs="Times New Roman"/>
                <w:i/>
                <w:iCs/>
                <w:color w:val="000000"/>
                <w:sz w:val="20"/>
                <w:szCs w:val="20"/>
              </w:rPr>
              <w:t>aus</w:t>
            </w:r>
            <w:proofErr w:type="spellEnd"/>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4539E08F"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5868A0BE"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80</w:t>
            </w:r>
          </w:p>
        </w:tc>
        <w:tc>
          <w:tcPr>
            <w:tcW w:w="2551" w:type="dxa"/>
            <w:tcBorders>
              <w:top w:val="nil"/>
              <w:left w:val="nil"/>
              <w:bottom w:val="single" w:sz="8" w:space="0" w:color="000000"/>
              <w:right w:val="single" w:sz="8" w:space="0" w:color="000000"/>
            </w:tcBorders>
            <w:vAlign w:val="center"/>
            <w:hideMark/>
          </w:tcPr>
          <w:p w14:paraId="40EB8E36"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Slurry seal</w:t>
            </w:r>
          </w:p>
        </w:tc>
      </w:tr>
      <w:tr w:rsidR="00BA6036" w:rsidRPr="0090139D" w14:paraId="2E8C5978"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60C6DF7C"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0+800</w:t>
            </w:r>
          </w:p>
        </w:tc>
        <w:tc>
          <w:tcPr>
            <w:tcW w:w="1811" w:type="dxa"/>
            <w:tcBorders>
              <w:top w:val="nil"/>
              <w:left w:val="nil"/>
              <w:bottom w:val="single" w:sz="8" w:space="0" w:color="000000"/>
              <w:right w:val="single" w:sz="8" w:space="0" w:color="000000"/>
            </w:tcBorders>
            <w:vAlign w:val="center"/>
            <w:hideMark/>
          </w:tcPr>
          <w:p w14:paraId="48787BED"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13711CE"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48B2FC74"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30</w:t>
            </w:r>
          </w:p>
        </w:tc>
        <w:tc>
          <w:tcPr>
            <w:tcW w:w="2551" w:type="dxa"/>
            <w:tcBorders>
              <w:top w:val="nil"/>
              <w:left w:val="nil"/>
              <w:bottom w:val="single" w:sz="8" w:space="0" w:color="000000"/>
              <w:right w:val="single" w:sz="8" w:space="0" w:color="000000"/>
            </w:tcBorders>
            <w:vAlign w:val="center"/>
            <w:hideMark/>
          </w:tcPr>
          <w:p w14:paraId="158BC835"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permukaan</w:t>
            </w:r>
            <w:proofErr w:type="spellEnd"/>
          </w:p>
        </w:tc>
      </w:tr>
      <w:tr w:rsidR="00BA6036" w:rsidRPr="0090139D" w14:paraId="52CD10C4"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59511D9E"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0+900</w:t>
            </w:r>
          </w:p>
        </w:tc>
        <w:tc>
          <w:tcPr>
            <w:tcW w:w="1811" w:type="dxa"/>
            <w:tcBorders>
              <w:top w:val="nil"/>
              <w:left w:val="nil"/>
              <w:bottom w:val="single" w:sz="8" w:space="0" w:color="000000"/>
              <w:right w:val="single" w:sz="8" w:space="0" w:color="000000"/>
            </w:tcBorders>
            <w:vAlign w:val="center"/>
            <w:hideMark/>
          </w:tcPr>
          <w:p w14:paraId="17EA2C1D"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0DAB15BA"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776D351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30</w:t>
            </w:r>
          </w:p>
        </w:tc>
        <w:tc>
          <w:tcPr>
            <w:tcW w:w="2551" w:type="dxa"/>
            <w:tcBorders>
              <w:top w:val="nil"/>
              <w:left w:val="nil"/>
              <w:bottom w:val="single" w:sz="8" w:space="0" w:color="000000"/>
              <w:right w:val="single" w:sz="8" w:space="0" w:color="000000"/>
            </w:tcBorders>
            <w:vAlign w:val="center"/>
            <w:hideMark/>
          </w:tcPr>
          <w:p w14:paraId="339AC039"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permukaan</w:t>
            </w:r>
            <w:proofErr w:type="spellEnd"/>
          </w:p>
        </w:tc>
      </w:tr>
      <w:tr w:rsidR="00BA6036" w:rsidRPr="0090139D" w14:paraId="0EE33C9C" w14:textId="77777777" w:rsidTr="00A570E9">
        <w:trPr>
          <w:trHeight w:val="430"/>
        </w:trPr>
        <w:tc>
          <w:tcPr>
            <w:tcW w:w="873" w:type="dxa"/>
            <w:tcBorders>
              <w:top w:val="single" w:sz="4" w:space="0" w:color="auto"/>
              <w:left w:val="single" w:sz="8" w:space="0" w:color="000000"/>
              <w:bottom w:val="single" w:sz="8" w:space="0" w:color="000000"/>
              <w:right w:val="single" w:sz="8" w:space="0" w:color="000000"/>
            </w:tcBorders>
            <w:vAlign w:val="center"/>
            <w:hideMark/>
          </w:tcPr>
          <w:p w14:paraId="200902AD"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1+000</w:t>
            </w:r>
          </w:p>
        </w:tc>
        <w:tc>
          <w:tcPr>
            <w:tcW w:w="1811" w:type="dxa"/>
            <w:tcBorders>
              <w:top w:val="single" w:sz="4" w:space="0" w:color="auto"/>
              <w:left w:val="nil"/>
              <w:bottom w:val="single" w:sz="8" w:space="0" w:color="000000"/>
              <w:right w:val="single" w:sz="8" w:space="0" w:color="000000"/>
            </w:tcBorders>
            <w:vAlign w:val="center"/>
            <w:hideMark/>
          </w:tcPr>
          <w:p w14:paraId="14B867A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sz w:val="20"/>
                <w:szCs w:val="20"/>
              </w:rPr>
              <w:t>rutting</w:t>
            </w:r>
            <w:r w:rsidRPr="0090139D">
              <w:rPr>
                <w:rFonts w:eastAsia="Times New Roman" w:cs="Times New Roman"/>
                <w:color w:val="000000"/>
                <w:sz w:val="20"/>
                <w:szCs w:val="20"/>
              </w:rPr>
              <w:t>)</w:t>
            </w:r>
          </w:p>
        </w:tc>
        <w:tc>
          <w:tcPr>
            <w:tcW w:w="1417" w:type="dxa"/>
            <w:tcBorders>
              <w:top w:val="single" w:sz="4" w:space="0" w:color="auto"/>
              <w:left w:val="nil"/>
              <w:bottom w:val="single" w:sz="8" w:space="0" w:color="000000"/>
              <w:right w:val="single" w:sz="8" w:space="0" w:color="000000"/>
            </w:tcBorders>
            <w:vAlign w:val="center"/>
            <w:hideMark/>
          </w:tcPr>
          <w:p w14:paraId="016D9CCF"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single" w:sz="4" w:space="0" w:color="auto"/>
              <w:left w:val="nil"/>
              <w:bottom w:val="single" w:sz="8" w:space="0" w:color="000000"/>
              <w:right w:val="single" w:sz="8" w:space="0" w:color="000000"/>
            </w:tcBorders>
            <w:vAlign w:val="center"/>
            <w:hideMark/>
          </w:tcPr>
          <w:p w14:paraId="65255F94"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30</w:t>
            </w:r>
          </w:p>
        </w:tc>
        <w:tc>
          <w:tcPr>
            <w:tcW w:w="2551" w:type="dxa"/>
            <w:tcBorders>
              <w:top w:val="single" w:sz="4" w:space="0" w:color="auto"/>
              <w:left w:val="nil"/>
              <w:bottom w:val="single" w:sz="8" w:space="0" w:color="000000"/>
              <w:right w:val="single" w:sz="8" w:space="0" w:color="000000"/>
            </w:tcBorders>
            <w:vAlign w:val="center"/>
            <w:hideMark/>
          </w:tcPr>
          <w:p w14:paraId="65D09B50"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permukaan</w:t>
            </w:r>
            <w:proofErr w:type="spellEnd"/>
          </w:p>
        </w:tc>
      </w:tr>
      <w:tr w:rsidR="00BA6036" w:rsidRPr="0090139D" w14:paraId="215FDA9B"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3E98D96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1+100</w:t>
            </w:r>
          </w:p>
        </w:tc>
        <w:tc>
          <w:tcPr>
            <w:tcW w:w="1811" w:type="dxa"/>
            <w:tcBorders>
              <w:top w:val="nil"/>
              <w:left w:val="nil"/>
              <w:bottom w:val="single" w:sz="8" w:space="0" w:color="000000"/>
              <w:right w:val="single" w:sz="8" w:space="0" w:color="000000"/>
            </w:tcBorders>
            <w:vAlign w:val="center"/>
            <w:hideMark/>
          </w:tcPr>
          <w:p w14:paraId="08D92F1F"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0EF15E8E"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5CC51A1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30</w:t>
            </w:r>
          </w:p>
        </w:tc>
        <w:tc>
          <w:tcPr>
            <w:tcW w:w="2551" w:type="dxa"/>
            <w:tcBorders>
              <w:top w:val="nil"/>
              <w:left w:val="nil"/>
              <w:bottom w:val="single" w:sz="8" w:space="0" w:color="000000"/>
              <w:right w:val="single" w:sz="8" w:space="0" w:color="000000"/>
            </w:tcBorders>
            <w:vAlign w:val="center"/>
            <w:hideMark/>
          </w:tcPr>
          <w:p w14:paraId="1086E084"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permukaan</w:t>
            </w:r>
            <w:proofErr w:type="spellEnd"/>
          </w:p>
        </w:tc>
      </w:tr>
      <w:tr w:rsidR="00BA6036" w:rsidRPr="0090139D" w14:paraId="23999E96" w14:textId="77777777" w:rsidTr="00A570E9">
        <w:trPr>
          <w:trHeight w:val="430"/>
        </w:trPr>
        <w:tc>
          <w:tcPr>
            <w:tcW w:w="873" w:type="dxa"/>
            <w:tcBorders>
              <w:top w:val="single" w:sz="4" w:space="0" w:color="auto"/>
              <w:left w:val="single" w:sz="8" w:space="0" w:color="000000"/>
              <w:bottom w:val="single" w:sz="8" w:space="0" w:color="000000"/>
              <w:right w:val="single" w:sz="8" w:space="0" w:color="000000"/>
            </w:tcBorders>
            <w:vAlign w:val="center"/>
            <w:hideMark/>
          </w:tcPr>
          <w:p w14:paraId="75523E0D"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1+200</w:t>
            </w:r>
          </w:p>
        </w:tc>
        <w:tc>
          <w:tcPr>
            <w:tcW w:w="1811" w:type="dxa"/>
            <w:tcBorders>
              <w:top w:val="single" w:sz="4" w:space="0" w:color="auto"/>
              <w:left w:val="nil"/>
              <w:bottom w:val="single" w:sz="8" w:space="0" w:color="000000"/>
              <w:right w:val="single" w:sz="8" w:space="0" w:color="000000"/>
            </w:tcBorders>
            <w:vAlign w:val="center"/>
            <w:hideMark/>
          </w:tcPr>
          <w:p w14:paraId="6F237F71"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single" w:sz="4" w:space="0" w:color="auto"/>
              <w:left w:val="nil"/>
              <w:bottom w:val="single" w:sz="8" w:space="0" w:color="000000"/>
              <w:right w:val="single" w:sz="8" w:space="0" w:color="000000"/>
            </w:tcBorders>
            <w:vAlign w:val="center"/>
            <w:hideMark/>
          </w:tcPr>
          <w:p w14:paraId="3FDD02AB"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single" w:sz="4" w:space="0" w:color="auto"/>
              <w:left w:val="nil"/>
              <w:bottom w:val="single" w:sz="8" w:space="0" w:color="000000"/>
              <w:right w:val="single" w:sz="8" w:space="0" w:color="000000"/>
            </w:tcBorders>
            <w:vAlign w:val="center"/>
            <w:hideMark/>
          </w:tcPr>
          <w:p w14:paraId="1CBC344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30</w:t>
            </w:r>
          </w:p>
        </w:tc>
        <w:tc>
          <w:tcPr>
            <w:tcW w:w="2551" w:type="dxa"/>
            <w:tcBorders>
              <w:top w:val="single" w:sz="4" w:space="0" w:color="auto"/>
              <w:left w:val="nil"/>
              <w:bottom w:val="single" w:sz="8" w:space="0" w:color="000000"/>
              <w:right w:val="single" w:sz="8" w:space="0" w:color="000000"/>
            </w:tcBorders>
            <w:vAlign w:val="center"/>
            <w:hideMark/>
          </w:tcPr>
          <w:p w14:paraId="7B2DB585"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permukaan</w:t>
            </w:r>
            <w:proofErr w:type="spellEnd"/>
          </w:p>
        </w:tc>
      </w:tr>
      <w:tr w:rsidR="00BA6036" w:rsidRPr="0090139D" w14:paraId="3EE54620"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5765B04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1+300</w:t>
            </w:r>
          </w:p>
        </w:tc>
        <w:tc>
          <w:tcPr>
            <w:tcW w:w="1811" w:type="dxa"/>
            <w:tcBorders>
              <w:top w:val="nil"/>
              <w:left w:val="nil"/>
              <w:bottom w:val="single" w:sz="8" w:space="0" w:color="000000"/>
              <w:right w:val="single" w:sz="8" w:space="0" w:color="000000"/>
            </w:tcBorders>
            <w:vAlign w:val="center"/>
            <w:hideMark/>
          </w:tcPr>
          <w:p w14:paraId="7328F1E1"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Bergelombang</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corrugation</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04D42D44"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5AD94C2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80</w:t>
            </w:r>
          </w:p>
        </w:tc>
        <w:tc>
          <w:tcPr>
            <w:tcW w:w="2551" w:type="dxa"/>
            <w:tcBorders>
              <w:top w:val="nil"/>
              <w:left w:val="nil"/>
              <w:bottom w:val="single" w:sz="8" w:space="0" w:color="000000"/>
              <w:right w:val="single" w:sz="8" w:space="0" w:color="000000"/>
            </w:tcBorders>
            <w:vAlign w:val="center"/>
            <w:hideMark/>
          </w:tcPr>
          <w:p w14:paraId="5D4BC584"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Surface dressing</w:t>
            </w:r>
          </w:p>
        </w:tc>
      </w:tr>
      <w:tr w:rsidR="00BA6036" w:rsidRPr="0090139D" w14:paraId="2D6D5004"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7CC0060C"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1+400</w:t>
            </w:r>
          </w:p>
        </w:tc>
        <w:tc>
          <w:tcPr>
            <w:tcW w:w="1811" w:type="dxa"/>
            <w:tcBorders>
              <w:top w:val="nil"/>
              <w:left w:val="nil"/>
              <w:bottom w:val="single" w:sz="8" w:space="0" w:color="000000"/>
              <w:right w:val="single" w:sz="8" w:space="0" w:color="000000"/>
            </w:tcBorders>
            <w:vAlign w:val="center"/>
            <w:hideMark/>
          </w:tcPr>
          <w:p w14:paraId="6DB5050D"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48FA5F4"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25DE6094"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137.5</w:t>
            </w:r>
          </w:p>
        </w:tc>
        <w:tc>
          <w:tcPr>
            <w:tcW w:w="2551" w:type="dxa"/>
            <w:tcBorders>
              <w:top w:val="nil"/>
              <w:left w:val="nil"/>
              <w:bottom w:val="single" w:sz="8" w:space="0" w:color="000000"/>
              <w:right w:val="single" w:sz="8" w:space="0" w:color="000000"/>
            </w:tcBorders>
            <w:vAlign w:val="center"/>
            <w:hideMark/>
          </w:tcPr>
          <w:p w14:paraId="5F2BC68F"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640EF2D0"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55A36AC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1+500</w:t>
            </w:r>
          </w:p>
        </w:tc>
        <w:tc>
          <w:tcPr>
            <w:tcW w:w="1811" w:type="dxa"/>
            <w:tcBorders>
              <w:top w:val="nil"/>
              <w:left w:val="nil"/>
              <w:bottom w:val="single" w:sz="8" w:space="0" w:color="000000"/>
              <w:right w:val="single" w:sz="8" w:space="0" w:color="000000"/>
            </w:tcBorders>
            <w:vAlign w:val="center"/>
            <w:hideMark/>
          </w:tcPr>
          <w:p w14:paraId="7944B034"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Bergelombang</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corrugation</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B28BF83"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4547F1E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195</w:t>
            </w:r>
          </w:p>
        </w:tc>
        <w:tc>
          <w:tcPr>
            <w:tcW w:w="2551" w:type="dxa"/>
            <w:tcBorders>
              <w:top w:val="nil"/>
              <w:left w:val="nil"/>
              <w:bottom w:val="single" w:sz="8" w:space="0" w:color="000000"/>
              <w:right w:val="single" w:sz="8" w:space="0" w:color="000000"/>
            </w:tcBorders>
            <w:vAlign w:val="center"/>
            <w:hideMark/>
          </w:tcPr>
          <w:p w14:paraId="74185201"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Surface dressing</w:t>
            </w:r>
          </w:p>
        </w:tc>
      </w:tr>
      <w:tr w:rsidR="00BA6036" w:rsidRPr="0090139D" w14:paraId="50E81DF2"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2C85F88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1+600</w:t>
            </w:r>
          </w:p>
        </w:tc>
        <w:tc>
          <w:tcPr>
            <w:tcW w:w="1811" w:type="dxa"/>
            <w:tcBorders>
              <w:top w:val="nil"/>
              <w:left w:val="nil"/>
              <w:bottom w:val="single" w:sz="8" w:space="0" w:color="000000"/>
              <w:right w:val="single" w:sz="8" w:space="0" w:color="000000"/>
            </w:tcBorders>
            <w:vAlign w:val="center"/>
            <w:hideMark/>
          </w:tcPr>
          <w:p w14:paraId="2A9CC450"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Kerusakan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p>
        </w:tc>
        <w:tc>
          <w:tcPr>
            <w:tcW w:w="1417" w:type="dxa"/>
            <w:tcBorders>
              <w:top w:val="nil"/>
              <w:left w:val="nil"/>
              <w:bottom w:val="single" w:sz="8" w:space="0" w:color="000000"/>
              <w:right w:val="single" w:sz="8" w:space="0" w:color="000000"/>
            </w:tcBorders>
            <w:vAlign w:val="center"/>
            <w:hideMark/>
          </w:tcPr>
          <w:p w14:paraId="5B240668"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1016995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90</w:t>
            </w:r>
          </w:p>
        </w:tc>
        <w:tc>
          <w:tcPr>
            <w:tcW w:w="2551" w:type="dxa"/>
            <w:tcBorders>
              <w:top w:val="nil"/>
              <w:left w:val="nil"/>
              <w:bottom w:val="single" w:sz="8" w:space="0" w:color="000000"/>
              <w:right w:val="single" w:sz="8" w:space="0" w:color="000000"/>
            </w:tcBorders>
            <w:vAlign w:val="center"/>
            <w:hideMark/>
          </w:tcPr>
          <w:p w14:paraId="4E05D5CE"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Perbaikan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r w:rsidRPr="0090139D">
              <w:rPr>
                <w:rFonts w:eastAsia="Times New Roman" w:cs="Times New Roman"/>
                <w:color w:val="000000"/>
                <w:sz w:val="20"/>
                <w:szCs w:val="20"/>
              </w:rPr>
              <w:t xml:space="preserve"> + </w:t>
            </w:r>
            <w:proofErr w:type="spellStart"/>
            <w:r w:rsidRPr="0090139D">
              <w:rPr>
                <w:rFonts w:eastAsia="Times New Roman" w:cs="Times New Roman"/>
                <w:color w:val="000000"/>
                <w:sz w:val="20"/>
                <w:szCs w:val="20"/>
              </w:rPr>
              <w:t>penambalan</w:t>
            </w:r>
            <w:proofErr w:type="spellEnd"/>
          </w:p>
        </w:tc>
      </w:tr>
      <w:tr w:rsidR="00BA6036" w:rsidRPr="0090139D" w14:paraId="48728359"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73D1AC2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1+700</w:t>
            </w:r>
          </w:p>
        </w:tc>
        <w:tc>
          <w:tcPr>
            <w:tcW w:w="1811" w:type="dxa"/>
            <w:tcBorders>
              <w:top w:val="nil"/>
              <w:left w:val="nil"/>
              <w:bottom w:val="single" w:sz="8" w:space="0" w:color="000000"/>
              <w:right w:val="single" w:sz="8" w:space="0" w:color="000000"/>
            </w:tcBorders>
            <w:vAlign w:val="center"/>
            <w:hideMark/>
          </w:tcPr>
          <w:p w14:paraId="4DC6027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4059BFB0"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4E1B93B6"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245</w:t>
            </w:r>
          </w:p>
        </w:tc>
        <w:tc>
          <w:tcPr>
            <w:tcW w:w="2551" w:type="dxa"/>
            <w:tcBorders>
              <w:top w:val="nil"/>
              <w:left w:val="nil"/>
              <w:bottom w:val="single" w:sz="8" w:space="0" w:color="000000"/>
              <w:right w:val="single" w:sz="8" w:space="0" w:color="000000"/>
            </w:tcBorders>
            <w:vAlign w:val="center"/>
            <w:hideMark/>
          </w:tcPr>
          <w:p w14:paraId="12FE7F9E"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permukaan</w:t>
            </w:r>
            <w:proofErr w:type="spellEnd"/>
          </w:p>
        </w:tc>
      </w:tr>
      <w:tr w:rsidR="00BA6036" w:rsidRPr="0090139D" w14:paraId="7A01C0BD"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6C25DAF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lastRenderedPageBreak/>
              <w:t>1+800</w:t>
            </w:r>
          </w:p>
        </w:tc>
        <w:tc>
          <w:tcPr>
            <w:tcW w:w="1811" w:type="dxa"/>
            <w:tcBorders>
              <w:top w:val="nil"/>
              <w:left w:val="nil"/>
              <w:bottom w:val="single" w:sz="8" w:space="0" w:color="000000"/>
              <w:right w:val="single" w:sz="8" w:space="0" w:color="000000"/>
            </w:tcBorders>
            <w:vAlign w:val="center"/>
            <w:hideMark/>
          </w:tcPr>
          <w:p w14:paraId="034D928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1FA9DB4"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1680F4BD"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120</w:t>
            </w:r>
          </w:p>
        </w:tc>
        <w:tc>
          <w:tcPr>
            <w:tcW w:w="2551" w:type="dxa"/>
            <w:tcBorders>
              <w:top w:val="nil"/>
              <w:left w:val="nil"/>
              <w:bottom w:val="single" w:sz="8" w:space="0" w:color="000000"/>
              <w:right w:val="single" w:sz="8" w:space="0" w:color="000000"/>
            </w:tcBorders>
            <w:vAlign w:val="center"/>
            <w:hideMark/>
          </w:tcPr>
          <w:p w14:paraId="6C39A1D1"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permukaan</w:t>
            </w:r>
            <w:proofErr w:type="spellEnd"/>
          </w:p>
        </w:tc>
      </w:tr>
      <w:tr w:rsidR="00BA6036" w:rsidRPr="0090139D" w14:paraId="5273E305"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304C0F91"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1+900</w:t>
            </w:r>
          </w:p>
        </w:tc>
        <w:tc>
          <w:tcPr>
            <w:tcW w:w="1811" w:type="dxa"/>
            <w:tcBorders>
              <w:top w:val="nil"/>
              <w:left w:val="nil"/>
              <w:bottom w:val="single" w:sz="8" w:space="0" w:color="000000"/>
              <w:right w:val="single" w:sz="8" w:space="0" w:color="000000"/>
            </w:tcBorders>
            <w:vAlign w:val="center"/>
            <w:hideMark/>
          </w:tcPr>
          <w:p w14:paraId="70FDFFB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Lubang (</w:t>
            </w:r>
            <w:r w:rsidRPr="0090139D">
              <w:rPr>
                <w:rFonts w:eastAsia="Times New Roman" w:cs="Times New Roman"/>
                <w:i/>
                <w:iCs/>
                <w:color w:val="000000"/>
                <w:sz w:val="20"/>
                <w:szCs w:val="20"/>
              </w:rPr>
              <w:t>Potholes</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B483213"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7BB5E30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10"/>
                <w:sz w:val="20"/>
                <w:szCs w:val="20"/>
              </w:rPr>
              <w:t>2</w:t>
            </w:r>
          </w:p>
        </w:tc>
        <w:tc>
          <w:tcPr>
            <w:tcW w:w="2551" w:type="dxa"/>
            <w:tcBorders>
              <w:top w:val="nil"/>
              <w:left w:val="nil"/>
              <w:bottom w:val="single" w:sz="8" w:space="0" w:color="000000"/>
              <w:right w:val="single" w:sz="8" w:space="0" w:color="000000"/>
            </w:tcBorders>
            <w:vAlign w:val="center"/>
            <w:hideMark/>
          </w:tcPr>
          <w:p w14:paraId="0BD3ABD6"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625DE63C"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42D90C16"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2+000</w:t>
            </w:r>
          </w:p>
        </w:tc>
        <w:tc>
          <w:tcPr>
            <w:tcW w:w="1811" w:type="dxa"/>
            <w:tcBorders>
              <w:top w:val="nil"/>
              <w:left w:val="nil"/>
              <w:bottom w:val="single" w:sz="8" w:space="0" w:color="000000"/>
              <w:right w:val="single" w:sz="8" w:space="0" w:color="000000"/>
            </w:tcBorders>
            <w:vAlign w:val="center"/>
            <w:hideMark/>
          </w:tcPr>
          <w:p w14:paraId="1BB1769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021F6D74"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0AB6B284"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32</w:t>
            </w:r>
          </w:p>
        </w:tc>
        <w:tc>
          <w:tcPr>
            <w:tcW w:w="2551" w:type="dxa"/>
            <w:tcBorders>
              <w:top w:val="nil"/>
              <w:left w:val="nil"/>
              <w:bottom w:val="single" w:sz="8" w:space="0" w:color="000000"/>
              <w:right w:val="single" w:sz="8" w:space="0" w:color="000000"/>
            </w:tcBorders>
            <w:vAlign w:val="center"/>
            <w:hideMark/>
          </w:tcPr>
          <w:p w14:paraId="1DEB2E5A"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permukaan</w:t>
            </w:r>
            <w:proofErr w:type="spellEnd"/>
          </w:p>
        </w:tc>
      </w:tr>
      <w:tr w:rsidR="00BA6036" w:rsidRPr="0090139D" w14:paraId="084CC76F"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47567B8D"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2+100</w:t>
            </w:r>
          </w:p>
        </w:tc>
        <w:tc>
          <w:tcPr>
            <w:tcW w:w="1811" w:type="dxa"/>
            <w:tcBorders>
              <w:top w:val="nil"/>
              <w:left w:val="nil"/>
              <w:bottom w:val="single" w:sz="8" w:space="0" w:color="000000"/>
              <w:right w:val="single" w:sz="8" w:space="0" w:color="000000"/>
            </w:tcBorders>
            <w:vAlign w:val="center"/>
            <w:hideMark/>
          </w:tcPr>
          <w:p w14:paraId="5BCEBA0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24C33DF1"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712BFE2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40</w:t>
            </w:r>
          </w:p>
        </w:tc>
        <w:tc>
          <w:tcPr>
            <w:tcW w:w="2551" w:type="dxa"/>
            <w:tcBorders>
              <w:top w:val="nil"/>
              <w:left w:val="nil"/>
              <w:bottom w:val="single" w:sz="8" w:space="0" w:color="000000"/>
              <w:right w:val="single" w:sz="8" w:space="0" w:color="000000"/>
            </w:tcBorders>
            <w:vAlign w:val="center"/>
            <w:hideMark/>
          </w:tcPr>
          <w:p w14:paraId="3FC1C91A"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0EAEDDA5"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048BB0C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2+200</w:t>
            </w:r>
          </w:p>
        </w:tc>
        <w:tc>
          <w:tcPr>
            <w:tcW w:w="1811" w:type="dxa"/>
            <w:tcBorders>
              <w:top w:val="nil"/>
              <w:left w:val="nil"/>
              <w:bottom w:val="single" w:sz="8" w:space="0" w:color="000000"/>
              <w:right w:val="single" w:sz="8" w:space="0" w:color="000000"/>
            </w:tcBorders>
            <w:vAlign w:val="center"/>
            <w:hideMark/>
          </w:tcPr>
          <w:p w14:paraId="7E08EE9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Tepi </w:t>
            </w:r>
            <w:proofErr w:type="spellStart"/>
            <w:r w:rsidRPr="0090139D">
              <w:rPr>
                <w:rFonts w:eastAsia="Times New Roman" w:cs="Times New Roman"/>
                <w:color w:val="000000"/>
                <w:sz w:val="20"/>
                <w:szCs w:val="20"/>
              </w:rPr>
              <w:t>jalan</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edge cracking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37B6418B"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65FD42F1"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10"/>
                <w:sz w:val="20"/>
                <w:szCs w:val="20"/>
              </w:rPr>
              <w:t>9</w:t>
            </w:r>
          </w:p>
        </w:tc>
        <w:tc>
          <w:tcPr>
            <w:tcW w:w="2551" w:type="dxa"/>
            <w:tcBorders>
              <w:top w:val="nil"/>
              <w:left w:val="nil"/>
              <w:bottom w:val="single" w:sz="8" w:space="0" w:color="000000"/>
              <w:right w:val="single" w:sz="8" w:space="0" w:color="000000"/>
            </w:tcBorders>
            <w:vAlign w:val="center"/>
            <w:hideMark/>
          </w:tcPr>
          <w:p w14:paraId="3FFE0266"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Perbaikan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r w:rsidRPr="0090139D">
              <w:rPr>
                <w:rFonts w:eastAsia="Times New Roman" w:cs="Times New Roman"/>
                <w:color w:val="000000"/>
                <w:sz w:val="20"/>
                <w:szCs w:val="20"/>
              </w:rPr>
              <w:t xml:space="preserve"> + overlay </w:t>
            </w:r>
            <w:proofErr w:type="spellStart"/>
            <w:r w:rsidRPr="0090139D">
              <w:rPr>
                <w:rFonts w:eastAsia="Times New Roman" w:cs="Times New Roman"/>
                <w:color w:val="000000"/>
                <w:sz w:val="20"/>
                <w:szCs w:val="20"/>
              </w:rPr>
              <w:t>lokal</w:t>
            </w:r>
            <w:proofErr w:type="spellEnd"/>
          </w:p>
        </w:tc>
      </w:tr>
      <w:tr w:rsidR="00BA6036" w:rsidRPr="0090139D" w14:paraId="3C292C27"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6579CD91"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2+300</w:t>
            </w:r>
          </w:p>
        </w:tc>
        <w:tc>
          <w:tcPr>
            <w:tcW w:w="1811" w:type="dxa"/>
            <w:tcBorders>
              <w:top w:val="nil"/>
              <w:left w:val="nil"/>
              <w:bottom w:val="single" w:sz="8" w:space="0" w:color="000000"/>
              <w:right w:val="single" w:sz="8" w:space="0" w:color="000000"/>
            </w:tcBorders>
            <w:vAlign w:val="center"/>
            <w:hideMark/>
          </w:tcPr>
          <w:p w14:paraId="0CD03096"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29E4961A"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415F325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12</w:t>
            </w:r>
          </w:p>
        </w:tc>
        <w:tc>
          <w:tcPr>
            <w:tcW w:w="2551" w:type="dxa"/>
            <w:tcBorders>
              <w:top w:val="nil"/>
              <w:left w:val="nil"/>
              <w:bottom w:val="single" w:sz="8" w:space="0" w:color="000000"/>
              <w:right w:val="single" w:sz="8" w:space="0" w:color="000000"/>
            </w:tcBorders>
            <w:vAlign w:val="center"/>
            <w:hideMark/>
          </w:tcPr>
          <w:p w14:paraId="7C1B3E12"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6F721BC1"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128FB88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2+400</w:t>
            </w:r>
          </w:p>
        </w:tc>
        <w:tc>
          <w:tcPr>
            <w:tcW w:w="1811" w:type="dxa"/>
            <w:tcBorders>
              <w:top w:val="nil"/>
              <w:left w:val="nil"/>
              <w:bottom w:val="single" w:sz="8" w:space="0" w:color="000000"/>
              <w:right w:val="single" w:sz="8" w:space="0" w:color="000000"/>
            </w:tcBorders>
            <w:vAlign w:val="center"/>
            <w:hideMark/>
          </w:tcPr>
          <w:p w14:paraId="2EA5C24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Tepi </w:t>
            </w:r>
            <w:proofErr w:type="spellStart"/>
            <w:r w:rsidRPr="0090139D">
              <w:rPr>
                <w:rFonts w:eastAsia="Times New Roman" w:cs="Times New Roman"/>
                <w:color w:val="000000"/>
                <w:sz w:val="20"/>
                <w:szCs w:val="20"/>
              </w:rPr>
              <w:t>jalan</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edge cracking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281B8F24"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444F0E0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210</w:t>
            </w:r>
          </w:p>
        </w:tc>
        <w:tc>
          <w:tcPr>
            <w:tcW w:w="2551" w:type="dxa"/>
            <w:tcBorders>
              <w:top w:val="nil"/>
              <w:left w:val="nil"/>
              <w:bottom w:val="single" w:sz="8" w:space="0" w:color="000000"/>
              <w:right w:val="single" w:sz="8" w:space="0" w:color="000000"/>
            </w:tcBorders>
            <w:vAlign w:val="center"/>
            <w:hideMark/>
          </w:tcPr>
          <w:p w14:paraId="27D9F3FE"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 xml:space="preserve">Crack sealing </w:t>
            </w:r>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perbaikan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p>
        </w:tc>
      </w:tr>
      <w:tr w:rsidR="00BA6036" w:rsidRPr="0090139D" w14:paraId="76794F6C"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079FBC12"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2+500</w:t>
            </w:r>
          </w:p>
        </w:tc>
        <w:tc>
          <w:tcPr>
            <w:tcW w:w="1811" w:type="dxa"/>
            <w:tcBorders>
              <w:top w:val="nil"/>
              <w:left w:val="nil"/>
              <w:bottom w:val="single" w:sz="8" w:space="0" w:color="000000"/>
              <w:right w:val="single" w:sz="8" w:space="0" w:color="000000"/>
            </w:tcBorders>
            <w:vAlign w:val="center"/>
            <w:hideMark/>
          </w:tcPr>
          <w:p w14:paraId="15FEA2E2"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64BB6F3F"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05A7B81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245</w:t>
            </w:r>
          </w:p>
        </w:tc>
        <w:tc>
          <w:tcPr>
            <w:tcW w:w="2551" w:type="dxa"/>
            <w:tcBorders>
              <w:top w:val="nil"/>
              <w:left w:val="nil"/>
              <w:bottom w:val="single" w:sz="8" w:space="0" w:color="000000"/>
              <w:right w:val="single" w:sz="8" w:space="0" w:color="000000"/>
            </w:tcBorders>
            <w:vAlign w:val="center"/>
            <w:hideMark/>
          </w:tcPr>
          <w:p w14:paraId="0E4E8CB9"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44EFDF3D"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26E8E79C"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2+600</w:t>
            </w:r>
          </w:p>
        </w:tc>
        <w:tc>
          <w:tcPr>
            <w:tcW w:w="1811" w:type="dxa"/>
            <w:tcBorders>
              <w:top w:val="nil"/>
              <w:left w:val="nil"/>
              <w:bottom w:val="single" w:sz="8" w:space="0" w:color="000000"/>
              <w:right w:val="single" w:sz="8" w:space="0" w:color="000000"/>
            </w:tcBorders>
            <w:vAlign w:val="center"/>
            <w:hideMark/>
          </w:tcPr>
          <w:p w14:paraId="500A0B6F"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Lubang (</w:t>
            </w:r>
            <w:r w:rsidRPr="0090139D">
              <w:rPr>
                <w:rFonts w:eastAsia="Times New Roman" w:cs="Times New Roman"/>
                <w:i/>
                <w:iCs/>
                <w:color w:val="000000"/>
                <w:sz w:val="20"/>
                <w:szCs w:val="20"/>
              </w:rPr>
              <w:t>Potholes</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2C659145"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4F82C5C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210</w:t>
            </w:r>
          </w:p>
        </w:tc>
        <w:tc>
          <w:tcPr>
            <w:tcW w:w="2551" w:type="dxa"/>
            <w:tcBorders>
              <w:top w:val="nil"/>
              <w:left w:val="nil"/>
              <w:bottom w:val="single" w:sz="8" w:space="0" w:color="000000"/>
              <w:right w:val="single" w:sz="8" w:space="0" w:color="000000"/>
            </w:tcBorders>
            <w:vAlign w:val="center"/>
            <w:hideMark/>
          </w:tcPr>
          <w:p w14:paraId="66EA4898"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dangkal</w:t>
            </w:r>
            <w:proofErr w:type="spellEnd"/>
          </w:p>
        </w:tc>
      </w:tr>
      <w:tr w:rsidR="00BA6036" w:rsidRPr="0090139D" w14:paraId="7363086D"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4153EFD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2+700</w:t>
            </w:r>
          </w:p>
        </w:tc>
        <w:tc>
          <w:tcPr>
            <w:tcW w:w="1811" w:type="dxa"/>
            <w:tcBorders>
              <w:top w:val="nil"/>
              <w:left w:val="nil"/>
              <w:bottom w:val="single" w:sz="8" w:space="0" w:color="000000"/>
              <w:right w:val="single" w:sz="8" w:space="0" w:color="000000"/>
            </w:tcBorders>
            <w:vAlign w:val="center"/>
            <w:hideMark/>
          </w:tcPr>
          <w:p w14:paraId="4C24EC49"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Kerusakan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p>
        </w:tc>
        <w:tc>
          <w:tcPr>
            <w:tcW w:w="1417" w:type="dxa"/>
            <w:tcBorders>
              <w:top w:val="nil"/>
              <w:left w:val="nil"/>
              <w:bottom w:val="single" w:sz="8" w:space="0" w:color="000000"/>
              <w:right w:val="single" w:sz="8" w:space="0" w:color="000000"/>
            </w:tcBorders>
            <w:vAlign w:val="center"/>
            <w:hideMark/>
          </w:tcPr>
          <w:p w14:paraId="3F899CEA"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1D55822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227.5</w:t>
            </w:r>
          </w:p>
        </w:tc>
        <w:tc>
          <w:tcPr>
            <w:tcW w:w="2551" w:type="dxa"/>
            <w:tcBorders>
              <w:top w:val="nil"/>
              <w:left w:val="nil"/>
              <w:bottom w:val="single" w:sz="8" w:space="0" w:color="000000"/>
              <w:right w:val="single" w:sz="8" w:space="0" w:color="000000"/>
            </w:tcBorders>
            <w:vAlign w:val="center"/>
            <w:hideMark/>
          </w:tcPr>
          <w:p w14:paraId="746F7832"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Perbaikan</w:t>
            </w:r>
            <w:proofErr w:type="spellEnd"/>
            <w:r w:rsidRPr="0090139D">
              <w:rPr>
                <w:rFonts w:eastAsia="Times New Roman" w:cs="Times New Roman"/>
                <w:color w:val="000000"/>
                <w:sz w:val="20"/>
                <w:szCs w:val="20"/>
              </w:rPr>
              <w:t xml:space="preserve"> bahu/</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p>
        </w:tc>
      </w:tr>
      <w:tr w:rsidR="00BA6036" w:rsidRPr="0090139D" w14:paraId="5B7614F8"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39473DF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2+800</w:t>
            </w:r>
          </w:p>
        </w:tc>
        <w:tc>
          <w:tcPr>
            <w:tcW w:w="1811" w:type="dxa"/>
            <w:tcBorders>
              <w:top w:val="nil"/>
              <w:left w:val="nil"/>
              <w:bottom w:val="single" w:sz="8" w:space="0" w:color="000000"/>
              <w:right w:val="single" w:sz="8" w:space="0" w:color="000000"/>
            </w:tcBorders>
            <w:vAlign w:val="center"/>
            <w:hideMark/>
          </w:tcPr>
          <w:p w14:paraId="7D2072F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60E71F7B"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1DAFA2E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320</w:t>
            </w:r>
          </w:p>
        </w:tc>
        <w:tc>
          <w:tcPr>
            <w:tcW w:w="2551" w:type="dxa"/>
            <w:tcBorders>
              <w:top w:val="nil"/>
              <w:left w:val="nil"/>
              <w:bottom w:val="single" w:sz="8" w:space="0" w:color="000000"/>
              <w:right w:val="single" w:sz="8" w:space="0" w:color="000000"/>
            </w:tcBorders>
            <w:vAlign w:val="center"/>
            <w:hideMark/>
          </w:tcPr>
          <w:p w14:paraId="76093D00"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 xml:space="preserve">Deep patching </w:t>
            </w:r>
            <w:r w:rsidRPr="0090139D">
              <w:rPr>
                <w:rFonts w:eastAsia="Times New Roman" w:cs="Times New Roman"/>
                <w:color w:val="000000"/>
                <w:sz w:val="20"/>
                <w:szCs w:val="20"/>
              </w:rPr>
              <w:t>/ overlay</w:t>
            </w:r>
          </w:p>
        </w:tc>
      </w:tr>
      <w:tr w:rsidR="00BA6036" w:rsidRPr="0090139D" w14:paraId="6C5EE799"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5C0F648E"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2+900</w:t>
            </w:r>
          </w:p>
        </w:tc>
        <w:tc>
          <w:tcPr>
            <w:tcW w:w="1811" w:type="dxa"/>
            <w:tcBorders>
              <w:top w:val="nil"/>
              <w:left w:val="nil"/>
              <w:bottom w:val="single" w:sz="8" w:space="0" w:color="000000"/>
              <w:right w:val="single" w:sz="8" w:space="0" w:color="000000"/>
            </w:tcBorders>
            <w:vAlign w:val="center"/>
            <w:hideMark/>
          </w:tcPr>
          <w:p w14:paraId="55917C18"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Bergelombang</w:t>
            </w:r>
            <w:proofErr w:type="spellEnd"/>
            <w:r w:rsidRPr="0090139D">
              <w:rPr>
                <w:rFonts w:eastAsia="Times New Roman" w:cs="Times New Roman"/>
                <w:color w:val="000000"/>
                <w:sz w:val="20"/>
                <w:szCs w:val="20"/>
              </w:rPr>
              <w:t xml:space="preserve"> (corrugation)</w:t>
            </w:r>
          </w:p>
        </w:tc>
        <w:tc>
          <w:tcPr>
            <w:tcW w:w="1417" w:type="dxa"/>
            <w:tcBorders>
              <w:top w:val="nil"/>
              <w:left w:val="nil"/>
              <w:bottom w:val="single" w:sz="8" w:space="0" w:color="000000"/>
              <w:right w:val="single" w:sz="8" w:space="0" w:color="000000"/>
            </w:tcBorders>
            <w:vAlign w:val="center"/>
            <w:hideMark/>
          </w:tcPr>
          <w:p w14:paraId="49527CC2"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7C8908B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300</w:t>
            </w:r>
          </w:p>
        </w:tc>
        <w:tc>
          <w:tcPr>
            <w:tcW w:w="2551" w:type="dxa"/>
            <w:tcBorders>
              <w:top w:val="nil"/>
              <w:left w:val="nil"/>
              <w:bottom w:val="single" w:sz="8" w:space="0" w:color="000000"/>
              <w:right w:val="single" w:sz="8" w:space="0" w:color="000000"/>
            </w:tcBorders>
            <w:vAlign w:val="center"/>
            <w:hideMark/>
          </w:tcPr>
          <w:p w14:paraId="302090C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Overlay </w:t>
            </w:r>
            <w:proofErr w:type="spellStart"/>
            <w:r w:rsidRPr="0090139D">
              <w:rPr>
                <w:rFonts w:eastAsia="Times New Roman" w:cs="Times New Roman"/>
                <w:color w:val="000000"/>
                <w:sz w:val="20"/>
                <w:szCs w:val="20"/>
              </w:rPr>
              <w:t>lokal</w:t>
            </w:r>
            <w:proofErr w:type="spellEnd"/>
          </w:p>
        </w:tc>
      </w:tr>
      <w:tr w:rsidR="00BA6036" w:rsidRPr="0090139D" w14:paraId="47699D3F"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0FE7D976"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3+000</w:t>
            </w:r>
          </w:p>
        </w:tc>
        <w:tc>
          <w:tcPr>
            <w:tcW w:w="1811" w:type="dxa"/>
            <w:tcBorders>
              <w:top w:val="nil"/>
              <w:left w:val="nil"/>
              <w:bottom w:val="single" w:sz="8" w:space="0" w:color="000000"/>
              <w:right w:val="single" w:sz="8" w:space="0" w:color="000000"/>
            </w:tcBorders>
            <w:vAlign w:val="center"/>
            <w:hideMark/>
          </w:tcPr>
          <w:p w14:paraId="4C8E4787"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Agregat</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lepas</w:t>
            </w:r>
            <w:proofErr w:type="spellEnd"/>
          </w:p>
        </w:tc>
        <w:tc>
          <w:tcPr>
            <w:tcW w:w="1417" w:type="dxa"/>
            <w:tcBorders>
              <w:top w:val="nil"/>
              <w:left w:val="nil"/>
              <w:bottom w:val="single" w:sz="8" w:space="0" w:color="000000"/>
              <w:right w:val="single" w:sz="8" w:space="0" w:color="000000"/>
            </w:tcBorders>
            <w:vAlign w:val="center"/>
            <w:hideMark/>
          </w:tcPr>
          <w:p w14:paraId="095AE0B6"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7E6B515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210</w:t>
            </w:r>
          </w:p>
        </w:tc>
        <w:tc>
          <w:tcPr>
            <w:tcW w:w="2551" w:type="dxa"/>
            <w:tcBorders>
              <w:top w:val="nil"/>
              <w:left w:val="nil"/>
              <w:bottom w:val="single" w:sz="8" w:space="0" w:color="000000"/>
              <w:right w:val="single" w:sz="8" w:space="0" w:color="000000"/>
            </w:tcBorders>
            <w:vAlign w:val="center"/>
            <w:hideMark/>
          </w:tcPr>
          <w:p w14:paraId="761CBC1D"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Surface dressing</w:t>
            </w:r>
          </w:p>
        </w:tc>
      </w:tr>
      <w:tr w:rsidR="00BA6036" w:rsidRPr="0090139D" w14:paraId="4FC04C0E"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39C2455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3+100</w:t>
            </w:r>
          </w:p>
        </w:tc>
        <w:tc>
          <w:tcPr>
            <w:tcW w:w="1811" w:type="dxa"/>
            <w:tcBorders>
              <w:top w:val="nil"/>
              <w:left w:val="nil"/>
              <w:bottom w:val="single" w:sz="8" w:space="0" w:color="000000"/>
              <w:right w:val="single" w:sz="8" w:space="0" w:color="000000"/>
            </w:tcBorders>
            <w:vAlign w:val="center"/>
            <w:hideMark/>
          </w:tcPr>
          <w:p w14:paraId="6CEAF112"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Penurunan</w:t>
            </w:r>
            <w:proofErr w:type="spellEnd"/>
            <w:r w:rsidRPr="0090139D">
              <w:rPr>
                <w:rFonts w:eastAsia="Times New Roman" w:cs="Times New Roman"/>
                <w:color w:val="000000"/>
                <w:sz w:val="20"/>
                <w:szCs w:val="20"/>
              </w:rPr>
              <w:t xml:space="preserve"> badan </w:t>
            </w:r>
            <w:proofErr w:type="spellStart"/>
            <w:r w:rsidRPr="0090139D">
              <w:rPr>
                <w:rFonts w:eastAsia="Times New Roman" w:cs="Times New Roman"/>
                <w:color w:val="000000"/>
                <w:sz w:val="20"/>
                <w:szCs w:val="20"/>
              </w:rPr>
              <w:t>jalan</w:t>
            </w:r>
            <w:proofErr w:type="spellEnd"/>
          </w:p>
        </w:tc>
        <w:tc>
          <w:tcPr>
            <w:tcW w:w="1417" w:type="dxa"/>
            <w:tcBorders>
              <w:top w:val="nil"/>
              <w:left w:val="nil"/>
              <w:bottom w:val="single" w:sz="8" w:space="0" w:color="000000"/>
              <w:right w:val="single" w:sz="8" w:space="0" w:color="000000"/>
            </w:tcBorders>
            <w:vAlign w:val="center"/>
            <w:hideMark/>
          </w:tcPr>
          <w:p w14:paraId="0C2F30E9"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09740761"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245</w:t>
            </w:r>
          </w:p>
        </w:tc>
        <w:tc>
          <w:tcPr>
            <w:tcW w:w="2551" w:type="dxa"/>
            <w:tcBorders>
              <w:top w:val="nil"/>
              <w:left w:val="nil"/>
              <w:bottom w:val="single" w:sz="8" w:space="0" w:color="000000"/>
              <w:right w:val="single" w:sz="8" w:space="0" w:color="000000"/>
            </w:tcBorders>
            <w:vAlign w:val="center"/>
            <w:hideMark/>
          </w:tcPr>
          <w:p w14:paraId="434BD893"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Perbaikan</w:t>
            </w:r>
            <w:proofErr w:type="spellEnd"/>
            <w:r w:rsidRPr="0090139D">
              <w:rPr>
                <w:rFonts w:eastAsia="Times New Roman" w:cs="Times New Roman"/>
                <w:color w:val="000000"/>
                <w:sz w:val="20"/>
                <w:szCs w:val="20"/>
              </w:rPr>
              <w:t xml:space="preserve"> lapis </w:t>
            </w:r>
            <w:proofErr w:type="spellStart"/>
            <w:r w:rsidRPr="0090139D">
              <w:rPr>
                <w:rFonts w:eastAsia="Times New Roman" w:cs="Times New Roman"/>
                <w:color w:val="000000"/>
                <w:sz w:val="20"/>
                <w:szCs w:val="20"/>
              </w:rPr>
              <w:t>pondasi</w:t>
            </w:r>
            <w:proofErr w:type="spellEnd"/>
          </w:p>
        </w:tc>
      </w:tr>
      <w:tr w:rsidR="00BA6036" w:rsidRPr="0090139D" w14:paraId="6510041D"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1F3287F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3+200</w:t>
            </w:r>
          </w:p>
        </w:tc>
        <w:tc>
          <w:tcPr>
            <w:tcW w:w="1811" w:type="dxa"/>
            <w:tcBorders>
              <w:top w:val="nil"/>
              <w:left w:val="nil"/>
              <w:bottom w:val="single" w:sz="8" w:space="0" w:color="000000"/>
              <w:right w:val="single" w:sz="8" w:space="0" w:color="000000"/>
            </w:tcBorders>
            <w:vAlign w:val="center"/>
            <w:hideMark/>
          </w:tcPr>
          <w:p w14:paraId="709697C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C4A461F"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28710B6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140</w:t>
            </w:r>
          </w:p>
        </w:tc>
        <w:tc>
          <w:tcPr>
            <w:tcW w:w="2551" w:type="dxa"/>
            <w:tcBorders>
              <w:top w:val="nil"/>
              <w:left w:val="nil"/>
              <w:bottom w:val="single" w:sz="8" w:space="0" w:color="000000"/>
              <w:right w:val="single" w:sz="8" w:space="0" w:color="000000"/>
            </w:tcBorders>
            <w:vAlign w:val="center"/>
            <w:hideMark/>
          </w:tcPr>
          <w:p w14:paraId="13CE1BDF"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2BC2781A"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327ABF0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3+300</w:t>
            </w:r>
          </w:p>
        </w:tc>
        <w:tc>
          <w:tcPr>
            <w:tcW w:w="1811" w:type="dxa"/>
            <w:tcBorders>
              <w:top w:val="nil"/>
              <w:left w:val="nil"/>
              <w:bottom w:val="single" w:sz="8" w:space="0" w:color="000000"/>
              <w:right w:val="single" w:sz="8" w:space="0" w:color="000000"/>
            </w:tcBorders>
            <w:vAlign w:val="center"/>
            <w:hideMark/>
          </w:tcPr>
          <w:p w14:paraId="29FF380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3F142447"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02C08E3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280</w:t>
            </w:r>
          </w:p>
        </w:tc>
        <w:tc>
          <w:tcPr>
            <w:tcW w:w="2551" w:type="dxa"/>
            <w:tcBorders>
              <w:top w:val="nil"/>
              <w:left w:val="nil"/>
              <w:bottom w:val="single" w:sz="8" w:space="0" w:color="000000"/>
              <w:right w:val="single" w:sz="8" w:space="0" w:color="000000"/>
            </w:tcBorders>
            <w:vAlign w:val="center"/>
            <w:hideMark/>
          </w:tcPr>
          <w:p w14:paraId="301B8B79"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5549FCF5"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5E86517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3+400</w:t>
            </w:r>
          </w:p>
        </w:tc>
        <w:tc>
          <w:tcPr>
            <w:tcW w:w="1811" w:type="dxa"/>
            <w:tcBorders>
              <w:top w:val="nil"/>
              <w:left w:val="nil"/>
              <w:bottom w:val="single" w:sz="8" w:space="0" w:color="000000"/>
              <w:right w:val="single" w:sz="8" w:space="0" w:color="000000"/>
            </w:tcBorders>
            <w:vAlign w:val="center"/>
            <w:hideMark/>
          </w:tcPr>
          <w:p w14:paraId="61EF2747"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Kerusakan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p>
        </w:tc>
        <w:tc>
          <w:tcPr>
            <w:tcW w:w="1417" w:type="dxa"/>
            <w:tcBorders>
              <w:top w:val="nil"/>
              <w:left w:val="nil"/>
              <w:bottom w:val="single" w:sz="8" w:space="0" w:color="000000"/>
              <w:right w:val="single" w:sz="8" w:space="0" w:color="000000"/>
            </w:tcBorders>
            <w:vAlign w:val="center"/>
            <w:hideMark/>
          </w:tcPr>
          <w:p w14:paraId="2EC2B6B8"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7EE8883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280</w:t>
            </w:r>
          </w:p>
        </w:tc>
        <w:tc>
          <w:tcPr>
            <w:tcW w:w="2551" w:type="dxa"/>
            <w:tcBorders>
              <w:top w:val="nil"/>
              <w:left w:val="nil"/>
              <w:bottom w:val="single" w:sz="8" w:space="0" w:color="000000"/>
              <w:right w:val="single" w:sz="8" w:space="0" w:color="000000"/>
            </w:tcBorders>
            <w:vAlign w:val="center"/>
            <w:hideMark/>
          </w:tcPr>
          <w:p w14:paraId="39BE5184"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Perbaikan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p>
        </w:tc>
      </w:tr>
      <w:tr w:rsidR="00BA6036" w:rsidRPr="0090139D" w14:paraId="0ECCA498"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127A323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3+500</w:t>
            </w:r>
          </w:p>
        </w:tc>
        <w:tc>
          <w:tcPr>
            <w:tcW w:w="1811" w:type="dxa"/>
            <w:tcBorders>
              <w:top w:val="nil"/>
              <w:left w:val="nil"/>
              <w:bottom w:val="single" w:sz="8" w:space="0" w:color="000000"/>
              <w:right w:val="single" w:sz="8" w:space="0" w:color="000000"/>
            </w:tcBorders>
            <w:vAlign w:val="center"/>
            <w:hideMark/>
          </w:tcPr>
          <w:p w14:paraId="74E4974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Lepas </w:t>
            </w:r>
            <w:proofErr w:type="spellStart"/>
            <w:r w:rsidRPr="0090139D">
              <w:rPr>
                <w:rFonts w:eastAsia="Times New Roman" w:cs="Times New Roman"/>
                <w:color w:val="000000"/>
                <w:sz w:val="20"/>
                <w:szCs w:val="20"/>
              </w:rPr>
              <w:t>agregat</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i/>
                <w:iCs/>
                <w:color w:val="000000"/>
                <w:sz w:val="20"/>
                <w:szCs w:val="20"/>
              </w:rPr>
              <w:t>raveling</w:t>
            </w:r>
            <w:proofErr w:type="spellEnd"/>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008C8D50"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2B15D5C2"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360</w:t>
            </w:r>
          </w:p>
        </w:tc>
        <w:tc>
          <w:tcPr>
            <w:tcW w:w="2551" w:type="dxa"/>
            <w:tcBorders>
              <w:top w:val="nil"/>
              <w:left w:val="nil"/>
              <w:bottom w:val="single" w:sz="8" w:space="0" w:color="000000"/>
              <w:right w:val="single" w:sz="8" w:space="0" w:color="000000"/>
            </w:tcBorders>
            <w:vAlign w:val="center"/>
            <w:hideMark/>
          </w:tcPr>
          <w:p w14:paraId="7FB646F2"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Surface dressing</w:t>
            </w:r>
          </w:p>
        </w:tc>
      </w:tr>
      <w:tr w:rsidR="00BA6036" w:rsidRPr="0090139D" w14:paraId="0496B5A9" w14:textId="77777777" w:rsidTr="00A570E9">
        <w:trPr>
          <w:trHeight w:val="430"/>
        </w:trPr>
        <w:tc>
          <w:tcPr>
            <w:tcW w:w="873" w:type="dxa"/>
            <w:tcBorders>
              <w:top w:val="single" w:sz="4" w:space="0" w:color="auto"/>
              <w:left w:val="single" w:sz="8" w:space="0" w:color="000000"/>
              <w:bottom w:val="single" w:sz="8" w:space="0" w:color="000000"/>
              <w:right w:val="single" w:sz="8" w:space="0" w:color="000000"/>
            </w:tcBorders>
            <w:vAlign w:val="center"/>
            <w:hideMark/>
          </w:tcPr>
          <w:p w14:paraId="5BD32206"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3+600</w:t>
            </w:r>
          </w:p>
        </w:tc>
        <w:tc>
          <w:tcPr>
            <w:tcW w:w="1811" w:type="dxa"/>
            <w:tcBorders>
              <w:top w:val="single" w:sz="4" w:space="0" w:color="auto"/>
              <w:left w:val="nil"/>
              <w:bottom w:val="single" w:sz="8" w:space="0" w:color="000000"/>
              <w:right w:val="single" w:sz="8" w:space="0" w:color="000000"/>
            </w:tcBorders>
            <w:vAlign w:val="center"/>
            <w:hideMark/>
          </w:tcPr>
          <w:p w14:paraId="4DCD32F8"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Kerusakan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p>
        </w:tc>
        <w:tc>
          <w:tcPr>
            <w:tcW w:w="1417" w:type="dxa"/>
            <w:tcBorders>
              <w:top w:val="single" w:sz="4" w:space="0" w:color="auto"/>
              <w:left w:val="nil"/>
              <w:bottom w:val="single" w:sz="8" w:space="0" w:color="000000"/>
              <w:right w:val="single" w:sz="8" w:space="0" w:color="000000"/>
            </w:tcBorders>
            <w:vAlign w:val="center"/>
            <w:hideMark/>
          </w:tcPr>
          <w:p w14:paraId="5429386C"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single" w:sz="4" w:space="0" w:color="auto"/>
              <w:left w:val="nil"/>
              <w:bottom w:val="single" w:sz="8" w:space="0" w:color="000000"/>
              <w:right w:val="single" w:sz="8" w:space="0" w:color="000000"/>
            </w:tcBorders>
            <w:vAlign w:val="center"/>
            <w:hideMark/>
          </w:tcPr>
          <w:p w14:paraId="4C666964"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210</w:t>
            </w:r>
          </w:p>
        </w:tc>
        <w:tc>
          <w:tcPr>
            <w:tcW w:w="2551" w:type="dxa"/>
            <w:tcBorders>
              <w:top w:val="single" w:sz="4" w:space="0" w:color="auto"/>
              <w:left w:val="nil"/>
              <w:bottom w:val="single" w:sz="8" w:space="0" w:color="000000"/>
              <w:right w:val="single" w:sz="8" w:space="0" w:color="000000"/>
            </w:tcBorders>
            <w:vAlign w:val="center"/>
            <w:hideMark/>
          </w:tcPr>
          <w:p w14:paraId="0FE5F939"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Perbaikan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p>
        </w:tc>
      </w:tr>
      <w:tr w:rsidR="00BA6036" w:rsidRPr="0090139D" w14:paraId="79387CEE" w14:textId="77777777" w:rsidTr="00A570E9">
        <w:trPr>
          <w:trHeight w:val="430"/>
        </w:trPr>
        <w:tc>
          <w:tcPr>
            <w:tcW w:w="873" w:type="dxa"/>
            <w:tcBorders>
              <w:top w:val="single" w:sz="4" w:space="0" w:color="auto"/>
              <w:left w:val="single" w:sz="8" w:space="0" w:color="000000"/>
              <w:bottom w:val="single" w:sz="8" w:space="0" w:color="000000"/>
              <w:right w:val="single" w:sz="8" w:space="0" w:color="000000"/>
            </w:tcBorders>
            <w:vAlign w:val="center"/>
            <w:hideMark/>
          </w:tcPr>
          <w:p w14:paraId="24C3BF7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3+700</w:t>
            </w:r>
          </w:p>
        </w:tc>
        <w:tc>
          <w:tcPr>
            <w:tcW w:w="1811" w:type="dxa"/>
            <w:tcBorders>
              <w:top w:val="single" w:sz="4" w:space="0" w:color="auto"/>
              <w:left w:val="nil"/>
              <w:bottom w:val="single" w:sz="8" w:space="0" w:color="000000"/>
              <w:right w:val="single" w:sz="8" w:space="0" w:color="000000"/>
            </w:tcBorders>
            <w:vAlign w:val="center"/>
            <w:hideMark/>
          </w:tcPr>
          <w:p w14:paraId="0495962C"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Lepas </w:t>
            </w:r>
            <w:proofErr w:type="spellStart"/>
            <w:r w:rsidRPr="0090139D">
              <w:rPr>
                <w:rFonts w:eastAsia="Times New Roman" w:cs="Times New Roman"/>
                <w:color w:val="000000"/>
                <w:sz w:val="20"/>
                <w:szCs w:val="20"/>
              </w:rPr>
              <w:t>agregat</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i/>
                <w:iCs/>
                <w:color w:val="000000"/>
                <w:sz w:val="20"/>
                <w:szCs w:val="20"/>
              </w:rPr>
              <w:t>raveling</w:t>
            </w:r>
            <w:proofErr w:type="spellEnd"/>
            <w:r w:rsidRPr="0090139D">
              <w:rPr>
                <w:rFonts w:eastAsia="Times New Roman" w:cs="Times New Roman"/>
                <w:color w:val="000000"/>
                <w:sz w:val="20"/>
                <w:szCs w:val="20"/>
              </w:rPr>
              <w:t>)</w:t>
            </w:r>
          </w:p>
        </w:tc>
        <w:tc>
          <w:tcPr>
            <w:tcW w:w="1417" w:type="dxa"/>
            <w:tcBorders>
              <w:top w:val="single" w:sz="4" w:space="0" w:color="auto"/>
              <w:left w:val="nil"/>
              <w:bottom w:val="single" w:sz="8" w:space="0" w:color="000000"/>
              <w:right w:val="single" w:sz="8" w:space="0" w:color="000000"/>
            </w:tcBorders>
            <w:vAlign w:val="center"/>
            <w:hideMark/>
          </w:tcPr>
          <w:p w14:paraId="79AECA35"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single" w:sz="4" w:space="0" w:color="auto"/>
              <w:left w:val="nil"/>
              <w:bottom w:val="single" w:sz="8" w:space="0" w:color="000000"/>
              <w:right w:val="single" w:sz="8" w:space="0" w:color="000000"/>
            </w:tcBorders>
            <w:vAlign w:val="center"/>
            <w:hideMark/>
          </w:tcPr>
          <w:p w14:paraId="4190443F"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360</w:t>
            </w:r>
          </w:p>
        </w:tc>
        <w:tc>
          <w:tcPr>
            <w:tcW w:w="2551" w:type="dxa"/>
            <w:tcBorders>
              <w:top w:val="single" w:sz="4" w:space="0" w:color="auto"/>
              <w:left w:val="nil"/>
              <w:bottom w:val="single" w:sz="8" w:space="0" w:color="000000"/>
              <w:right w:val="single" w:sz="8" w:space="0" w:color="000000"/>
            </w:tcBorders>
            <w:vAlign w:val="center"/>
            <w:hideMark/>
          </w:tcPr>
          <w:p w14:paraId="5696FB6E"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Surface dressing</w:t>
            </w:r>
          </w:p>
        </w:tc>
      </w:tr>
      <w:tr w:rsidR="00BA6036" w:rsidRPr="0090139D" w14:paraId="53DD976A" w14:textId="77777777" w:rsidTr="00A570E9">
        <w:trPr>
          <w:trHeight w:val="430"/>
        </w:trPr>
        <w:tc>
          <w:tcPr>
            <w:tcW w:w="873" w:type="dxa"/>
            <w:tcBorders>
              <w:top w:val="single" w:sz="4" w:space="0" w:color="auto"/>
              <w:left w:val="single" w:sz="8" w:space="0" w:color="000000"/>
              <w:bottom w:val="single" w:sz="8" w:space="0" w:color="000000"/>
              <w:right w:val="single" w:sz="8" w:space="0" w:color="000000"/>
            </w:tcBorders>
            <w:vAlign w:val="center"/>
            <w:hideMark/>
          </w:tcPr>
          <w:p w14:paraId="071DABB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3+800</w:t>
            </w:r>
          </w:p>
        </w:tc>
        <w:tc>
          <w:tcPr>
            <w:tcW w:w="1811" w:type="dxa"/>
            <w:tcBorders>
              <w:top w:val="single" w:sz="4" w:space="0" w:color="auto"/>
              <w:left w:val="nil"/>
              <w:bottom w:val="single" w:sz="8" w:space="0" w:color="000000"/>
              <w:right w:val="single" w:sz="8" w:space="0" w:color="000000"/>
            </w:tcBorders>
            <w:vAlign w:val="center"/>
            <w:hideMark/>
          </w:tcPr>
          <w:p w14:paraId="1851BC64"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Bergelombang</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corrugation</w:t>
            </w:r>
            <w:r w:rsidRPr="0090139D">
              <w:rPr>
                <w:rFonts w:eastAsia="Times New Roman" w:cs="Times New Roman"/>
                <w:color w:val="000000"/>
                <w:sz w:val="20"/>
                <w:szCs w:val="20"/>
              </w:rPr>
              <w:t>)</w:t>
            </w:r>
          </w:p>
        </w:tc>
        <w:tc>
          <w:tcPr>
            <w:tcW w:w="1417" w:type="dxa"/>
            <w:tcBorders>
              <w:top w:val="single" w:sz="4" w:space="0" w:color="auto"/>
              <w:left w:val="nil"/>
              <w:bottom w:val="single" w:sz="8" w:space="0" w:color="000000"/>
              <w:right w:val="single" w:sz="8" w:space="0" w:color="000000"/>
            </w:tcBorders>
            <w:vAlign w:val="center"/>
            <w:hideMark/>
          </w:tcPr>
          <w:p w14:paraId="12B4F630"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single" w:sz="4" w:space="0" w:color="auto"/>
              <w:left w:val="nil"/>
              <w:bottom w:val="single" w:sz="8" w:space="0" w:color="000000"/>
              <w:right w:val="single" w:sz="8" w:space="0" w:color="000000"/>
            </w:tcBorders>
            <w:vAlign w:val="center"/>
            <w:hideMark/>
          </w:tcPr>
          <w:p w14:paraId="4355493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280</w:t>
            </w:r>
          </w:p>
        </w:tc>
        <w:tc>
          <w:tcPr>
            <w:tcW w:w="2551" w:type="dxa"/>
            <w:tcBorders>
              <w:top w:val="single" w:sz="4" w:space="0" w:color="auto"/>
              <w:left w:val="nil"/>
              <w:bottom w:val="single" w:sz="8" w:space="0" w:color="000000"/>
              <w:right w:val="single" w:sz="8" w:space="0" w:color="000000"/>
            </w:tcBorders>
            <w:vAlign w:val="center"/>
            <w:hideMark/>
          </w:tcPr>
          <w:p w14:paraId="39E651D1"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Surface dressing</w:t>
            </w:r>
          </w:p>
        </w:tc>
      </w:tr>
      <w:tr w:rsidR="00BA6036" w:rsidRPr="0090139D" w14:paraId="5246C08D"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7706AB3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3+900</w:t>
            </w:r>
          </w:p>
        </w:tc>
        <w:tc>
          <w:tcPr>
            <w:tcW w:w="1811" w:type="dxa"/>
            <w:tcBorders>
              <w:top w:val="nil"/>
              <w:left w:val="nil"/>
              <w:bottom w:val="single" w:sz="8" w:space="0" w:color="000000"/>
              <w:right w:val="single" w:sz="8" w:space="0" w:color="000000"/>
            </w:tcBorders>
            <w:vAlign w:val="center"/>
            <w:hideMark/>
          </w:tcPr>
          <w:p w14:paraId="55E2C0B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Lubang (</w:t>
            </w:r>
            <w:r w:rsidRPr="0090139D">
              <w:rPr>
                <w:rFonts w:eastAsia="Times New Roman" w:cs="Times New Roman"/>
                <w:i/>
                <w:iCs/>
                <w:color w:val="000000"/>
                <w:sz w:val="20"/>
                <w:szCs w:val="20"/>
              </w:rPr>
              <w:t>Potholes</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7708B3DA"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23E89DF2"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150</w:t>
            </w:r>
          </w:p>
        </w:tc>
        <w:tc>
          <w:tcPr>
            <w:tcW w:w="2551" w:type="dxa"/>
            <w:tcBorders>
              <w:top w:val="nil"/>
              <w:left w:val="nil"/>
              <w:bottom w:val="single" w:sz="8" w:space="0" w:color="000000"/>
              <w:right w:val="single" w:sz="8" w:space="0" w:color="000000"/>
            </w:tcBorders>
            <w:vAlign w:val="center"/>
            <w:hideMark/>
          </w:tcPr>
          <w:p w14:paraId="2E00082F"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5473115A"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7F55B404"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4+000</w:t>
            </w:r>
          </w:p>
        </w:tc>
        <w:tc>
          <w:tcPr>
            <w:tcW w:w="1811" w:type="dxa"/>
            <w:tcBorders>
              <w:top w:val="nil"/>
              <w:left w:val="nil"/>
              <w:bottom w:val="single" w:sz="8" w:space="0" w:color="000000"/>
              <w:right w:val="single" w:sz="8" w:space="0" w:color="000000"/>
            </w:tcBorders>
            <w:vAlign w:val="center"/>
            <w:hideMark/>
          </w:tcPr>
          <w:p w14:paraId="15E7F2A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Lubang (</w:t>
            </w:r>
            <w:r w:rsidRPr="0090139D">
              <w:rPr>
                <w:rFonts w:eastAsia="Times New Roman" w:cs="Times New Roman"/>
                <w:i/>
                <w:iCs/>
                <w:color w:val="000000"/>
                <w:sz w:val="20"/>
                <w:szCs w:val="20"/>
              </w:rPr>
              <w:t>Potholes</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7E545AB6"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0528EFD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280</w:t>
            </w:r>
          </w:p>
        </w:tc>
        <w:tc>
          <w:tcPr>
            <w:tcW w:w="2551" w:type="dxa"/>
            <w:tcBorders>
              <w:top w:val="nil"/>
              <w:left w:val="nil"/>
              <w:bottom w:val="single" w:sz="8" w:space="0" w:color="000000"/>
              <w:right w:val="single" w:sz="8" w:space="0" w:color="000000"/>
            </w:tcBorders>
            <w:vAlign w:val="center"/>
            <w:hideMark/>
          </w:tcPr>
          <w:p w14:paraId="0E86623A"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Deep patching</w:t>
            </w:r>
          </w:p>
        </w:tc>
      </w:tr>
      <w:tr w:rsidR="00BA6036" w:rsidRPr="0090139D" w14:paraId="55F9CA6D"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5D6D9212"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4+100</w:t>
            </w:r>
          </w:p>
        </w:tc>
        <w:tc>
          <w:tcPr>
            <w:tcW w:w="1811" w:type="dxa"/>
            <w:tcBorders>
              <w:top w:val="nil"/>
              <w:left w:val="nil"/>
              <w:bottom w:val="single" w:sz="8" w:space="0" w:color="000000"/>
              <w:right w:val="single" w:sz="8" w:space="0" w:color="000000"/>
            </w:tcBorders>
            <w:vAlign w:val="center"/>
            <w:hideMark/>
          </w:tcPr>
          <w:p w14:paraId="4F89975A"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Bergelombang</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corrugation</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6C80373A"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0DD39C9E"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105</w:t>
            </w:r>
          </w:p>
        </w:tc>
        <w:tc>
          <w:tcPr>
            <w:tcW w:w="2551" w:type="dxa"/>
            <w:tcBorders>
              <w:top w:val="nil"/>
              <w:left w:val="nil"/>
              <w:bottom w:val="single" w:sz="8" w:space="0" w:color="000000"/>
              <w:right w:val="single" w:sz="8" w:space="0" w:color="000000"/>
            </w:tcBorders>
            <w:vAlign w:val="center"/>
            <w:hideMark/>
          </w:tcPr>
          <w:p w14:paraId="0A2C0649"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Surface dressing</w:t>
            </w:r>
          </w:p>
        </w:tc>
      </w:tr>
      <w:tr w:rsidR="00BA6036" w:rsidRPr="0090139D" w14:paraId="386C344F"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6AD7A25E"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4+200</w:t>
            </w:r>
          </w:p>
        </w:tc>
        <w:tc>
          <w:tcPr>
            <w:tcW w:w="1811" w:type="dxa"/>
            <w:tcBorders>
              <w:top w:val="nil"/>
              <w:left w:val="nil"/>
              <w:bottom w:val="single" w:sz="8" w:space="0" w:color="000000"/>
              <w:right w:val="single" w:sz="8" w:space="0" w:color="000000"/>
            </w:tcBorders>
            <w:vAlign w:val="center"/>
            <w:hideMark/>
          </w:tcPr>
          <w:p w14:paraId="6D7CEA21"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Retak </w:t>
            </w:r>
            <w:proofErr w:type="spellStart"/>
            <w:r w:rsidRPr="0090139D">
              <w:rPr>
                <w:rFonts w:eastAsia="Times New Roman" w:cs="Times New Roman"/>
                <w:color w:val="000000"/>
                <w:sz w:val="20"/>
                <w:szCs w:val="20"/>
              </w:rPr>
              <w:t>pinggir</w:t>
            </w:r>
            <w:proofErr w:type="spellEnd"/>
            <w:r w:rsidRPr="0090139D">
              <w:rPr>
                <w:rFonts w:eastAsia="Times New Roman" w:cs="Times New Roman"/>
                <w:color w:val="000000"/>
                <w:sz w:val="20"/>
                <w:szCs w:val="20"/>
              </w:rPr>
              <w:t xml:space="preserve"> (e</w:t>
            </w:r>
            <w:r w:rsidRPr="0090139D">
              <w:rPr>
                <w:rFonts w:eastAsia="Times New Roman" w:cs="Times New Roman"/>
                <w:i/>
                <w:iCs/>
                <w:color w:val="000000"/>
                <w:sz w:val="20"/>
                <w:szCs w:val="20"/>
              </w:rPr>
              <w:t>dge cracking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6C2EE919"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5EB160B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275</w:t>
            </w:r>
          </w:p>
        </w:tc>
        <w:tc>
          <w:tcPr>
            <w:tcW w:w="2551" w:type="dxa"/>
            <w:tcBorders>
              <w:top w:val="nil"/>
              <w:left w:val="nil"/>
              <w:bottom w:val="single" w:sz="8" w:space="0" w:color="000000"/>
              <w:right w:val="single" w:sz="8" w:space="0" w:color="000000"/>
            </w:tcBorders>
            <w:vAlign w:val="center"/>
            <w:hideMark/>
          </w:tcPr>
          <w:p w14:paraId="55D71C7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Overlay </w:t>
            </w:r>
            <w:proofErr w:type="spellStart"/>
            <w:r w:rsidRPr="0090139D">
              <w:rPr>
                <w:rFonts w:eastAsia="Times New Roman" w:cs="Times New Roman"/>
                <w:color w:val="000000"/>
                <w:sz w:val="20"/>
                <w:szCs w:val="20"/>
              </w:rPr>
              <w:t>lokal</w:t>
            </w:r>
            <w:proofErr w:type="spellEnd"/>
            <w:r w:rsidRPr="0090139D">
              <w:rPr>
                <w:rFonts w:eastAsia="Times New Roman" w:cs="Times New Roman"/>
                <w:color w:val="000000"/>
                <w:sz w:val="20"/>
                <w:szCs w:val="20"/>
              </w:rPr>
              <w:t xml:space="preserve"> + </w:t>
            </w:r>
            <w:proofErr w:type="spellStart"/>
            <w:r w:rsidRPr="0090139D">
              <w:rPr>
                <w:rFonts w:eastAsia="Times New Roman" w:cs="Times New Roman"/>
                <w:color w:val="000000"/>
                <w:sz w:val="20"/>
                <w:szCs w:val="20"/>
              </w:rPr>
              <w:t>perbaikan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p>
        </w:tc>
      </w:tr>
      <w:tr w:rsidR="00BA6036" w:rsidRPr="0090139D" w14:paraId="1643C4B5"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2A1F992F"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4+300</w:t>
            </w:r>
          </w:p>
        </w:tc>
        <w:tc>
          <w:tcPr>
            <w:tcW w:w="1811" w:type="dxa"/>
            <w:tcBorders>
              <w:top w:val="nil"/>
              <w:left w:val="nil"/>
              <w:bottom w:val="single" w:sz="8" w:space="0" w:color="000000"/>
              <w:right w:val="single" w:sz="8" w:space="0" w:color="000000"/>
            </w:tcBorders>
            <w:vAlign w:val="center"/>
            <w:hideMark/>
          </w:tcPr>
          <w:p w14:paraId="19447BC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734DB472"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07105EDF"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360</w:t>
            </w:r>
          </w:p>
        </w:tc>
        <w:tc>
          <w:tcPr>
            <w:tcW w:w="2551" w:type="dxa"/>
            <w:tcBorders>
              <w:top w:val="nil"/>
              <w:left w:val="nil"/>
              <w:bottom w:val="single" w:sz="8" w:space="0" w:color="000000"/>
              <w:right w:val="single" w:sz="8" w:space="0" w:color="000000"/>
            </w:tcBorders>
            <w:vAlign w:val="center"/>
            <w:hideMark/>
          </w:tcPr>
          <w:p w14:paraId="1A144264"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Overlay </w:t>
            </w:r>
            <w:proofErr w:type="spellStart"/>
            <w:r w:rsidRPr="0090139D">
              <w:rPr>
                <w:rFonts w:eastAsia="Times New Roman" w:cs="Times New Roman"/>
                <w:color w:val="000000"/>
                <w:sz w:val="20"/>
                <w:szCs w:val="20"/>
              </w:rPr>
              <w:t>struktural</w:t>
            </w:r>
            <w:proofErr w:type="spellEnd"/>
          </w:p>
        </w:tc>
      </w:tr>
      <w:tr w:rsidR="00BA6036" w:rsidRPr="0090139D" w14:paraId="4C8574D0"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40DE0714"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4+400</w:t>
            </w:r>
          </w:p>
        </w:tc>
        <w:tc>
          <w:tcPr>
            <w:tcW w:w="1811" w:type="dxa"/>
            <w:tcBorders>
              <w:top w:val="nil"/>
              <w:left w:val="nil"/>
              <w:bottom w:val="single" w:sz="8" w:space="0" w:color="000000"/>
              <w:right w:val="single" w:sz="8" w:space="0" w:color="000000"/>
            </w:tcBorders>
            <w:vAlign w:val="center"/>
            <w:hideMark/>
          </w:tcPr>
          <w:p w14:paraId="20C2745E"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EF6F56A"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4331D75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260</w:t>
            </w:r>
          </w:p>
        </w:tc>
        <w:tc>
          <w:tcPr>
            <w:tcW w:w="2551" w:type="dxa"/>
            <w:tcBorders>
              <w:top w:val="nil"/>
              <w:left w:val="nil"/>
              <w:bottom w:val="single" w:sz="8" w:space="0" w:color="000000"/>
              <w:right w:val="single" w:sz="8" w:space="0" w:color="000000"/>
            </w:tcBorders>
            <w:vAlign w:val="center"/>
            <w:hideMark/>
          </w:tcPr>
          <w:p w14:paraId="6A1F442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Overlay </w:t>
            </w:r>
            <w:proofErr w:type="spellStart"/>
            <w:r w:rsidRPr="0090139D">
              <w:rPr>
                <w:rFonts w:eastAsia="Times New Roman" w:cs="Times New Roman"/>
                <w:color w:val="000000"/>
                <w:sz w:val="20"/>
                <w:szCs w:val="20"/>
              </w:rPr>
              <w:t>struktural</w:t>
            </w:r>
            <w:proofErr w:type="spellEnd"/>
          </w:p>
        </w:tc>
      </w:tr>
      <w:tr w:rsidR="00BA6036" w:rsidRPr="0090139D" w14:paraId="48F26D3E"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36DF2CB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lastRenderedPageBreak/>
              <w:t>4+500</w:t>
            </w:r>
          </w:p>
        </w:tc>
        <w:tc>
          <w:tcPr>
            <w:tcW w:w="1811" w:type="dxa"/>
            <w:tcBorders>
              <w:top w:val="nil"/>
              <w:left w:val="nil"/>
              <w:bottom w:val="single" w:sz="8" w:space="0" w:color="000000"/>
              <w:right w:val="single" w:sz="8" w:space="0" w:color="000000"/>
            </w:tcBorders>
            <w:vAlign w:val="center"/>
            <w:hideMark/>
          </w:tcPr>
          <w:p w14:paraId="2AC2A06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Lepas </w:t>
            </w:r>
            <w:proofErr w:type="spellStart"/>
            <w:r w:rsidRPr="0090139D">
              <w:rPr>
                <w:rFonts w:eastAsia="Times New Roman" w:cs="Times New Roman"/>
                <w:color w:val="000000"/>
                <w:sz w:val="20"/>
                <w:szCs w:val="20"/>
              </w:rPr>
              <w:t>agregat</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i/>
                <w:iCs/>
                <w:color w:val="000000"/>
                <w:sz w:val="20"/>
                <w:szCs w:val="20"/>
              </w:rPr>
              <w:t>raveling</w:t>
            </w:r>
            <w:proofErr w:type="spellEnd"/>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07904CF0"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45E44B8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280</w:t>
            </w:r>
          </w:p>
        </w:tc>
        <w:tc>
          <w:tcPr>
            <w:tcW w:w="2551" w:type="dxa"/>
            <w:tcBorders>
              <w:top w:val="nil"/>
              <w:left w:val="nil"/>
              <w:bottom w:val="single" w:sz="8" w:space="0" w:color="000000"/>
              <w:right w:val="single" w:sz="8" w:space="0" w:color="000000"/>
            </w:tcBorders>
            <w:vAlign w:val="center"/>
            <w:hideMark/>
          </w:tcPr>
          <w:p w14:paraId="62329106"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Overlay</w:t>
            </w:r>
          </w:p>
        </w:tc>
      </w:tr>
      <w:tr w:rsidR="00BA6036" w:rsidRPr="0090139D" w14:paraId="54EAFE32"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1755CA1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4+600</w:t>
            </w:r>
          </w:p>
        </w:tc>
        <w:tc>
          <w:tcPr>
            <w:tcW w:w="1811" w:type="dxa"/>
            <w:tcBorders>
              <w:top w:val="nil"/>
              <w:left w:val="nil"/>
              <w:bottom w:val="single" w:sz="8" w:space="0" w:color="000000"/>
              <w:right w:val="single" w:sz="8" w:space="0" w:color="000000"/>
            </w:tcBorders>
            <w:vAlign w:val="center"/>
            <w:hideMark/>
          </w:tcPr>
          <w:p w14:paraId="51371479"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Bergelombang</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corrugation</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4919354E"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671ED8E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4"/>
                <w:sz w:val="20"/>
                <w:szCs w:val="20"/>
              </w:rPr>
              <w:t>62.5</w:t>
            </w:r>
          </w:p>
        </w:tc>
        <w:tc>
          <w:tcPr>
            <w:tcW w:w="2551" w:type="dxa"/>
            <w:tcBorders>
              <w:top w:val="nil"/>
              <w:left w:val="nil"/>
              <w:bottom w:val="single" w:sz="8" w:space="0" w:color="000000"/>
              <w:right w:val="single" w:sz="8" w:space="0" w:color="000000"/>
            </w:tcBorders>
            <w:vAlign w:val="center"/>
            <w:hideMark/>
          </w:tcPr>
          <w:p w14:paraId="2573575B"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Surface dressing</w:t>
            </w:r>
          </w:p>
        </w:tc>
      </w:tr>
      <w:tr w:rsidR="00BA6036" w:rsidRPr="0090139D" w14:paraId="43E3C8BA" w14:textId="77777777" w:rsidTr="00A570E9">
        <w:trPr>
          <w:trHeight w:val="300"/>
        </w:trPr>
        <w:tc>
          <w:tcPr>
            <w:tcW w:w="873" w:type="dxa"/>
            <w:tcBorders>
              <w:top w:val="nil"/>
              <w:left w:val="single" w:sz="8" w:space="0" w:color="000000"/>
              <w:bottom w:val="single" w:sz="8" w:space="0" w:color="000000"/>
              <w:right w:val="single" w:sz="8" w:space="0" w:color="000000"/>
            </w:tcBorders>
            <w:vAlign w:val="center"/>
            <w:hideMark/>
          </w:tcPr>
          <w:p w14:paraId="5626B096"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4+700</w:t>
            </w:r>
          </w:p>
        </w:tc>
        <w:tc>
          <w:tcPr>
            <w:tcW w:w="1811" w:type="dxa"/>
            <w:tcBorders>
              <w:top w:val="nil"/>
              <w:left w:val="nil"/>
              <w:bottom w:val="single" w:sz="8" w:space="0" w:color="000000"/>
              <w:right w:val="single" w:sz="8" w:space="0" w:color="000000"/>
            </w:tcBorders>
            <w:vAlign w:val="center"/>
            <w:hideMark/>
          </w:tcPr>
          <w:p w14:paraId="25513DF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Retak</w:t>
            </w:r>
          </w:p>
        </w:tc>
        <w:tc>
          <w:tcPr>
            <w:tcW w:w="1417" w:type="dxa"/>
            <w:tcBorders>
              <w:top w:val="nil"/>
              <w:left w:val="nil"/>
              <w:bottom w:val="single" w:sz="8" w:space="0" w:color="000000"/>
              <w:right w:val="single" w:sz="8" w:space="0" w:color="000000"/>
            </w:tcBorders>
            <w:vAlign w:val="center"/>
            <w:hideMark/>
          </w:tcPr>
          <w:p w14:paraId="38C2ED8B"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291FCBE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40</w:t>
            </w:r>
          </w:p>
        </w:tc>
        <w:tc>
          <w:tcPr>
            <w:tcW w:w="2551" w:type="dxa"/>
            <w:tcBorders>
              <w:top w:val="nil"/>
              <w:left w:val="nil"/>
              <w:bottom w:val="single" w:sz="8" w:space="0" w:color="000000"/>
              <w:right w:val="single" w:sz="8" w:space="0" w:color="000000"/>
            </w:tcBorders>
            <w:vAlign w:val="center"/>
            <w:hideMark/>
          </w:tcPr>
          <w:p w14:paraId="43DE5806"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Crack sealing</w:t>
            </w:r>
          </w:p>
        </w:tc>
      </w:tr>
      <w:tr w:rsidR="00BA6036" w:rsidRPr="0090139D" w14:paraId="20407341"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14986CA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4+800</w:t>
            </w:r>
          </w:p>
        </w:tc>
        <w:tc>
          <w:tcPr>
            <w:tcW w:w="1811" w:type="dxa"/>
            <w:tcBorders>
              <w:top w:val="nil"/>
              <w:left w:val="nil"/>
              <w:bottom w:val="single" w:sz="8" w:space="0" w:color="000000"/>
              <w:right w:val="single" w:sz="8" w:space="0" w:color="000000"/>
            </w:tcBorders>
            <w:vAlign w:val="center"/>
            <w:hideMark/>
          </w:tcPr>
          <w:p w14:paraId="368CF76B"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Bergelombang</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corrugation</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8FC98EA"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6D83291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30</w:t>
            </w:r>
          </w:p>
        </w:tc>
        <w:tc>
          <w:tcPr>
            <w:tcW w:w="2551" w:type="dxa"/>
            <w:tcBorders>
              <w:top w:val="nil"/>
              <w:left w:val="nil"/>
              <w:bottom w:val="single" w:sz="8" w:space="0" w:color="000000"/>
              <w:right w:val="single" w:sz="8" w:space="0" w:color="000000"/>
            </w:tcBorders>
            <w:vAlign w:val="center"/>
            <w:hideMark/>
          </w:tcPr>
          <w:p w14:paraId="5BCB45C5"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permukaan</w:t>
            </w:r>
            <w:proofErr w:type="spellEnd"/>
          </w:p>
        </w:tc>
      </w:tr>
      <w:tr w:rsidR="00BA6036" w:rsidRPr="0090139D" w14:paraId="151BDC0E"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6392528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4+900</w:t>
            </w:r>
          </w:p>
        </w:tc>
        <w:tc>
          <w:tcPr>
            <w:tcW w:w="1811" w:type="dxa"/>
            <w:tcBorders>
              <w:top w:val="nil"/>
              <w:left w:val="nil"/>
              <w:bottom w:val="single" w:sz="8" w:space="0" w:color="000000"/>
              <w:right w:val="single" w:sz="8" w:space="0" w:color="000000"/>
            </w:tcBorders>
            <w:vAlign w:val="center"/>
            <w:hideMark/>
          </w:tcPr>
          <w:p w14:paraId="7F754E5F"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Kerusakan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p>
        </w:tc>
        <w:tc>
          <w:tcPr>
            <w:tcW w:w="1417" w:type="dxa"/>
            <w:tcBorders>
              <w:top w:val="nil"/>
              <w:left w:val="nil"/>
              <w:bottom w:val="single" w:sz="8" w:space="0" w:color="000000"/>
              <w:right w:val="single" w:sz="8" w:space="0" w:color="000000"/>
            </w:tcBorders>
            <w:vAlign w:val="center"/>
            <w:hideMark/>
          </w:tcPr>
          <w:p w14:paraId="524C9556"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5F09E3C6"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40</w:t>
            </w:r>
          </w:p>
        </w:tc>
        <w:tc>
          <w:tcPr>
            <w:tcW w:w="2551" w:type="dxa"/>
            <w:tcBorders>
              <w:top w:val="nil"/>
              <w:left w:val="nil"/>
              <w:bottom w:val="single" w:sz="8" w:space="0" w:color="000000"/>
              <w:right w:val="single" w:sz="8" w:space="0" w:color="000000"/>
            </w:tcBorders>
            <w:vAlign w:val="center"/>
            <w:hideMark/>
          </w:tcPr>
          <w:p w14:paraId="1974137A"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Perbaikan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tepi</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jalan</w:t>
            </w:r>
            <w:proofErr w:type="spellEnd"/>
          </w:p>
        </w:tc>
      </w:tr>
      <w:tr w:rsidR="00BA6036" w:rsidRPr="0090139D" w14:paraId="5F0F340C"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68D5C96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5+000</w:t>
            </w:r>
          </w:p>
        </w:tc>
        <w:tc>
          <w:tcPr>
            <w:tcW w:w="1811" w:type="dxa"/>
            <w:tcBorders>
              <w:top w:val="nil"/>
              <w:left w:val="nil"/>
              <w:bottom w:val="single" w:sz="8" w:space="0" w:color="000000"/>
              <w:right w:val="single" w:sz="8" w:space="0" w:color="000000"/>
            </w:tcBorders>
            <w:vAlign w:val="center"/>
            <w:hideMark/>
          </w:tcPr>
          <w:p w14:paraId="6C9D00E2"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E37D756"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1F4CD43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4"/>
                <w:sz w:val="20"/>
                <w:szCs w:val="20"/>
              </w:rPr>
              <w:t>37.5</w:t>
            </w:r>
          </w:p>
        </w:tc>
        <w:tc>
          <w:tcPr>
            <w:tcW w:w="2551" w:type="dxa"/>
            <w:tcBorders>
              <w:top w:val="nil"/>
              <w:left w:val="nil"/>
              <w:bottom w:val="single" w:sz="8" w:space="0" w:color="000000"/>
              <w:right w:val="single" w:sz="8" w:space="0" w:color="000000"/>
            </w:tcBorders>
            <w:vAlign w:val="center"/>
            <w:hideMark/>
          </w:tcPr>
          <w:p w14:paraId="6174F606"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permukaan</w:t>
            </w:r>
            <w:proofErr w:type="spellEnd"/>
          </w:p>
        </w:tc>
      </w:tr>
      <w:tr w:rsidR="00BA6036" w:rsidRPr="0090139D" w14:paraId="2B1EB425" w14:textId="77777777" w:rsidTr="00A570E9">
        <w:trPr>
          <w:trHeight w:val="640"/>
        </w:trPr>
        <w:tc>
          <w:tcPr>
            <w:tcW w:w="873" w:type="dxa"/>
            <w:tcBorders>
              <w:top w:val="nil"/>
              <w:left w:val="single" w:sz="8" w:space="0" w:color="000000"/>
              <w:bottom w:val="single" w:sz="8" w:space="0" w:color="000000"/>
              <w:right w:val="single" w:sz="8" w:space="0" w:color="000000"/>
            </w:tcBorders>
            <w:vAlign w:val="center"/>
            <w:hideMark/>
          </w:tcPr>
          <w:p w14:paraId="654C917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5+100</w:t>
            </w:r>
          </w:p>
        </w:tc>
        <w:tc>
          <w:tcPr>
            <w:tcW w:w="1811" w:type="dxa"/>
            <w:tcBorders>
              <w:top w:val="nil"/>
              <w:left w:val="nil"/>
              <w:bottom w:val="single" w:sz="8" w:space="0" w:color="000000"/>
              <w:right w:val="single" w:sz="8" w:space="0" w:color="000000"/>
            </w:tcBorders>
            <w:vAlign w:val="center"/>
            <w:hideMark/>
          </w:tcPr>
          <w:p w14:paraId="45756BA8"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Permukaan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aus</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 xml:space="preserve">wearing surface </w:t>
            </w:r>
            <w:proofErr w:type="spellStart"/>
            <w:r w:rsidRPr="0090139D">
              <w:rPr>
                <w:rFonts w:eastAsia="Times New Roman" w:cs="Times New Roman"/>
                <w:i/>
                <w:iCs/>
                <w:color w:val="000000"/>
                <w:sz w:val="20"/>
                <w:szCs w:val="20"/>
              </w:rPr>
              <w:t>aus</w:t>
            </w:r>
            <w:proofErr w:type="spellEnd"/>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44AFD550"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28972A44"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20</w:t>
            </w:r>
          </w:p>
        </w:tc>
        <w:tc>
          <w:tcPr>
            <w:tcW w:w="2551" w:type="dxa"/>
            <w:tcBorders>
              <w:top w:val="nil"/>
              <w:left w:val="nil"/>
              <w:bottom w:val="single" w:sz="8" w:space="0" w:color="000000"/>
              <w:right w:val="single" w:sz="8" w:space="0" w:color="000000"/>
            </w:tcBorders>
            <w:vAlign w:val="center"/>
            <w:hideMark/>
          </w:tcPr>
          <w:p w14:paraId="4A3D4220"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Fog seal</w:t>
            </w:r>
          </w:p>
        </w:tc>
      </w:tr>
      <w:tr w:rsidR="00BA6036" w:rsidRPr="0090139D" w14:paraId="22937580"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53F1C63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5+200</w:t>
            </w:r>
          </w:p>
        </w:tc>
        <w:tc>
          <w:tcPr>
            <w:tcW w:w="1811" w:type="dxa"/>
            <w:tcBorders>
              <w:top w:val="nil"/>
              <w:left w:val="nil"/>
              <w:bottom w:val="single" w:sz="8" w:space="0" w:color="000000"/>
              <w:right w:val="single" w:sz="8" w:space="0" w:color="000000"/>
            </w:tcBorders>
            <w:vAlign w:val="center"/>
            <w:hideMark/>
          </w:tcPr>
          <w:p w14:paraId="7D4DC621"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Lubang (</w:t>
            </w:r>
            <w:r w:rsidRPr="0090139D">
              <w:rPr>
                <w:rFonts w:eastAsia="Times New Roman" w:cs="Times New Roman"/>
                <w:i/>
                <w:iCs/>
                <w:color w:val="000000"/>
                <w:sz w:val="20"/>
                <w:szCs w:val="20"/>
              </w:rPr>
              <w:t>Potholes</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2BB6C8E4"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1E4591B2"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60</w:t>
            </w:r>
          </w:p>
        </w:tc>
        <w:tc>
          <w:tcPr>
            <w:tcW w:w="2551" w:type="dxa"/>
            <w:tcBorders>
              <w:top w:val="nil"/>
              <w:left w:val="nil"/>
              <w:bottom w:val="single" w:sz="8" w:space="0" w:color="000000"/>
              <w:right w:val="single" w:sz="8" w:space="0" w:color="000000"/>
            </w:tcBorders>
            <w:vAlign w:val="center"/>
            <w:hideMark/>
          </w:tcPr>
          <w:p w14:paraId="6DF31C59"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05EAA6D4"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0E0F6A06"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5+300</w:t>
            </w:r>
          </w:p>
        </w:tc>
        <w:tc>
          <w:tcPr>
            <w:tcW w:w="1811" w:type="dxa"/>
            <w:tcBorders>
              <w:top w:val="nil"/>
              <w:left w:val="nil"/>
              <w:bottom w:val="single" w:sz="8" w:space="0" w:color="000000"/>
              <w:right w:val="single" w:sz="8" w:space="0" w:color="000000"/>
            </w:tcBorders>
            <w:vAlign w:val="center"/>
            <w:hideMark/>
          </w:tcPr>
          <w:p w14:paraId="00631657"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Bergelombang</w:t>
            </w:r>
            <w:proofErr w:type="spellEnd"/>
            <w:r w:rsidRPr="0090139D">
              <w:rPr>
                <w:rFonts w:eastAsia="Times New Roman" w:cs="Times New Roman"/>
                <w:color w:val="000000"/>
                <w:sz w:val="20"/>
                <w:szCs w:val="20"/>
              </w:rPr>
              <w:t xml:space="preserve"> (</w:t>
            </w:r>
            <w:r w:rsidRPr="0090139D">
              <w:rPr>
                <w:rFonts w:eastAsia="Times New Roman" w:cs="Times New Roman"/>
                <w:i/>
                <w:iCs/>
                <w:color w:val="000000"/>
                <w:sz w:val="20"/>
                <w:szCs w:val="20"/>
              </w:rPr>
              <w:t>corrugation</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745CB6E2"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23E0ED8C"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4"/>
                <w:sz w:val="20"/>
                <w:szCs w:val="20"/>
              </w:rPr>
              <w:t>62.5</w:t>
            </w:r>
          </w:p>
        </w:tc>
        <w:tc>
          <w:tcPr>
            <w:tcW w:w="2551" w:type="dxa"/>
            <w:tcBorders>
              <w:top w:val="nil"/>
              <w:left w:val="nil"/>
              <w:bottom w:val="single" w:sz="8" w:space="0" w:color="000000"/>
              <w:right w:val="single" w:sz="8" w:space="0" w:color="000000"/>
            </w:tcBorders>
            <w:vAlign w:val="center"/>
            <w:hideMark/>
          </w:tcPr>
          <w:p w14:paraId="0705D5E0"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Surface dressing</w:t>
            </w:r>
          </w:p>
        </w:tc>
      </w:tr>
      <w:tr w:rsidR="00BA6036" w:rsidRPr="0090139D" w14:paraId="08CE1C8C"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160ECC3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5+400</w:t>
            </w:r>
          </w:p>
        </w:tc>
        <w:tc>
          <w:tcPr>
            <w:tcW w:w="1811" w:type="dxa"/>
            <w:tcBorders>
              <w:top w:val="nil"/>
              <w:left w:val="nil"/>
              <w:bottom w:val="single" w:sz="8" w:space="0" w:color="000000"/>
              <w:right w:val="single" w:sz="8" w:space="0" w:color="000000"/>
            </w:tcBorders>
            <w:vAlign w:val="center"/>
            <w:hideMark/>
          </w:tcPr>
          <w:p w14:paraId="50BC179E"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Retak </w:t>
            </w:r>
            <w:proofErr w:type="spellStart"/>
            <w:r w:rsidRPr="0090139D">
              <w:rPr>
                <w:rFonts w:eastAsia="Times New Roman" w:cs="Times New Roman"/>
                <w:color w:val="000000"/>
                <w:sz w:val="20"/>
                <w:szCs w:val="20"/>
              </w:rPr>
              <w:t>kulit</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buaya</w:t>
            </w:r>
            <w:proofErr w:type="spellEnd"/>
          </w:p>
        </w:tc>
        <w:tc>
          <w:tcPr>
            <w:tcW w:w="1417" w:type="dxa"/>
            <w:tcBorders>
              <w:top w:val="nil"/>
              <w:left w:val="nil"/>
              <w:bottom w:val="single" w:sz="8" w:space="0" w:color="000000"/>
              <w:right w:val="single" w:sz="8" w:space="0" w:color="000000"/>
            </w:tcBorders>
            <w:vAlign w:val="center"/>
            <w:hideMark/>
          </w:tcPr>
          <w:p w14:paraId="5AE2DB7E"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4C0B5B7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40</w:t>
            </w:r>
          </w:p>
        </w:tc>
        <w:tc>
          <w:tcPr>
            <w:tcW w:w="2551" w:type="dxa"/>
            <w:tcBorders>
              <w:top w:val="nil"/>
              <w:left w:val="nil"/>
              <w:bottom w:val="single" w:sz="8" w:space="0" w:color="000000"/>
              <w:right w:val="single" w:sz="8" w:space="0" w:color="000000"/>
            </w:tcBorders>
            <w:vAlign w:val="center"/>
            <w:hideMark/>
          </w:tcPr>
          <w:p w14:paraId="6AC0FD9B"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139A8B91" w14:textId="77777777" w:rsidTr="00A570E9">
        <w:trPr>
          <w:trHeight w:val="300"/>
        </w:trPr>
        <w:tc>
          <w:tcPr>
            <w:tcW w:w="873" w:type="dxa"/>
            <w:tcBorders>
              <w:top w:val="nil"/>
              <w:left w:val="single" w:sz="8" w:space="0" w:color="000000"/>
              <w:bottom w:val="single" w:sz="8" w:space="0" w:color="000000"/>
              <w:right w:val="single" w:sz="8" w:space="0" w:color="000000"/>
            </w:tcBorders>
            <w:vAlign w:val="center"/>
            <w:hideMark/>
          </w:tcPr>
          <w:p w14:paraId="6629D649"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5+500</w:t>
            </w:r>
          </w:p>
        </w:tc>
        <w:tc>
          <w:tcPr>
            <w:tcW w:w="1811" w:type="dxa"/>
            <w:tcBorders>
              <w:top w:val="nil"/>
              <w:left w:val="nil"/>
              <w:bottom w:val="single" w:sz="8" w:space="0" w:color="000000"/>
              <w:right w:val="single" w:sz="8" w:space="0" w:color="000000"/>
            </w:tcBorders>
            <w:vAlign w:val="center"/>
            <w:hideMark/>
          </w:tcPr>
          <w:p w14:paraId="6E0EADE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4432224D"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525AC46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90</w:t>
            </w:r>
          </w:p>
        </w:tc>
        <w:tc>
          <w:tcPr>
            <w:tcW w:w="2551" w:type="dxa"/>
            <w:tcBorders>
              <w:top w:val="nil"/>
              <w:left w:val="nil"/>
              <w:bottom w:val="single" w:sz="8" w:space="0" w:color="000000"/>
              <w:right w:val="single" w:sz="8" w:space="0" w:color="000000"/>
            </w:tcBorders>
            <w:vAlign w:val="center"/>
            <w:hideMark/>
          </w:tcPr>
          <w:p w14:paraId="7F2D9AD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Overlay </w:t>
            </w:r>
            <w:proofErr w:type="spellStart"/>
            <w:r w:rsidRPr="0090139D">
              <w:rPr>
                <w:rFonts w:eastAsia="Times New Roman" w:cs="Times New Roman"/>
                <w:color w:val="000000"/>
                <w:sz w:val="20"/>
                <w:szCs w:val="20"/>
              </w:rPr>
              <w:t>lokal</w:t>
            </w:r>
            <w:proofErr w:type="spellEnd"/>
          </w:p>
        </w:tc>
      </w:tr>
      <w:tr w:rsidR="00BA6036" w:rsidRPr="0090139D" w14:paraId="1EE8E55B"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2AE90295"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5+600</w:t>
            </w:r>
          </w:p>
        </w:tc>
        <w:tc>
          <w:tcPr>
            <w:tcW w:w="1811" w:type="dxa"/>
            <w:tcBorders>
              <w:top w:val="nil"/>
              <w:left w:val="nil"/>
              <w:bottom w:val="single" w:sz="8" w:space="0" w:color="000000"/>
              <w:right w:val="single" w:sz="8" w:space="0" w:color="000000"/>
            </w:tcBorders>
            <w:vAlign w:val="center"/>
            <w:hideMark/>
          </w:tcPr>
          <w:p w14:paraId="4814DDD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Retak </w:t>
            </w:r>
            <w:proofErr w:type="spellStart"/>
            <w:r w:rsidRPr="0090139D">
              <w:rPr>
                <w:rFonts w:eastAsia="Times New Roman" w:cs="Times New Roman"/>
                <w:color w:val="000000"/>
                <w:sz w:val="20"/>
                <w:szCs w:val="20"/>
              </w:rPr>
              <w:t>permukaan</w:t>
            </w:r>
            <w:proofErr w:type="spellEnd"/>
          </w:p>
        </w:tc>
        <w:tc>
          <w:tcPr>
            <w:tcW w:w="1417" w:type="dxa"/>
            <w:tcBorders>
              <w:top w:val="nil"/>
              <w:left w:val="nil"/>
              <w:bottom w:val="single" w:sz="8" w:space="0" w:color="000000"/>
              <w:right w:val="single" w:sz="8" w:space="0" w:color="000000"/>
            </w:tcBorders>
            <w:vAlign w:val="center"/>
            <w:hideMark/>
          </w:tcPr>
          <w:p w14:paraId="638FD839"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2066EF5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4"/>
                <w:sz w:val="20"/>
                <w:szCs w:val="20"/>
              </w:rPr>
              <w:t>22.5</w:t>
            </w:r>
          </w:p>
        </w:tc>
        <w:tc>
          <w:tcPr>
            <w:tcW w:w="2551" w:type="dxa"/>
            <w:tcBorders>
              <w:top w:val="nil"/>
              <w:left w:val="nil"/>
              <w:bottom w:val="single" w:sz="8" w:space="0" w:color="000000"/>
              <w:right w:val="single" w:sz="8" w:space="0" w:color="000000"/>
            </w:tcBorders>
            <w:vAlign w:val="center"/>
            <w:hideMark/>
          </w:tcPr>
          <w:p w14:paraId="27F93812"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Crack sealing</w:t>
            </w:r>
          </w:p>
        </w:tc>
      </w:tr>
      <w:tr w:rsidR="00BA6036" w:rsidRPr="0090139D" w14:paraId="0AD9519F"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67B38D3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5+700</w:t>
            </w:r>
          </w:p>
        </w:tc>
        <w:tc>
          <w:tcPr>
            <w:tcW w:w="1811" w:type="dxa"/>
            <w:tcBorders>
              <w:top w:val="nil"/>
              <w:left w:val="nil"/>
              <w:bottom w:val="single" w:sz="8" w:space="0" w:color="000000"/>
              <w:right w:val="single" w:sz="8" w:space="0" w:color="000000"/>
            </w:tcBorders>
            <w:vAlign w:val="center"/>
            <w:hideMark/>
          </w:tcPr>
          <w:p w14:paraId="6E3DDA9C"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Aus </w:t>
            </w:r>
            <w:proofErr w:type="spellStart"/>
            <w:r w:rsidRPr="0090139D">
              <w:rPr>
                <w:rFonts w:eastAsia="Times New Roman" w:cs="Times New Roman"/>
                <w:color w:val="000000"/>
                <w:sz w:val="20"/>
                <w:szCs w:val="20"/>
              </w:rPr>
              <w:t>permukaan</w:t>
            </w:r>
            <w:proofErr w:type="spellEnd"/>
          </w:p>
        </w:tc>
        <w:tc>
          <w:tcPr>
            <w:tcW w:w="1417" w:type="dxa"/>
            <w:tcBorders>
              <w:top w:val="nil"/>
              <w:left w:val="nil"/>
              <w:bottom w:val="single" w:sz="8" w:space="0" w:color="000000"/>
              <w:right w:val="single" w:sz="8" w:space="0" w:color="000000"/>
            </w:tcBorders>
            <w:vAlign w:val="center"/>
            <w:hideMark/>
          </w:tcPr>
          <w:p w14:paraId="55F88C21"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3B24B8C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40</w:t>
            </w:r>
          </w:p>
        </w:tc>
        <w:tc>
          <w:tcPr>
            <w:tcW w:w="2551" w:type="dxa"/>
            <w:tcBorders>
              <w:top w:val="nil"/>
              <w:left w:val="nil"/>
              <w:bottom w:val="single" w:sz="8" w:space="0" w:color="000000"/>
              <w:right w:val="single" w:sz="8" w:space="0" w:color="000000"/>
            </w:tcBorders>
            <w:vAlign w:val="center"/>
            <w:hideMark/>
          </w:tcPr>
          <w:p w14:paraId="0AD0E477"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Fog seal</w:t>
            </w:r>
          </w:p>
        </w:tc>
      </w:tr>
      <w:tr w:rsidR="00BA6036" w:rsidRPr="0090139D" w14:paraId="146A0F11"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4E1CF091"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5+800</w:t>
            </w:r>
          </w:p>
        </w:tc>
        <w:tc>
          <w:tcPr>
            <w:tcW w:w="1811" w:type="dxa"/>
            <w:tcBorders>
              <w:top w:val="nil"/>
              <w:left w:val="nil"/>
              <w:bottom w:val="single" w:sz="8" w:space="0" w:color="000000"/>
              <w:right w:val="single" w:sz="8" w:space="0" w:color="000000"/>
            </w:tcBorders>
            <w:vAlign w:val="center"/>
            <w:hideMark/>
          </w:tcPr>
          <w:p w14:paraId="4745C02B"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9EA1520"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04394EDC"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90</w:t>
            </w:r>
          </w:p>
        </w:tc>
        <w:tc>
          <w:tcPr>
            <w:tcW w:w="2551" w:type="dxa"/>
            <w:tcBorders>
              <w:top w:val="nil"/>
              <w:left w:val="nil"/>
              <w:bottom w:val="single" w:sz="8" w:space="0" w:color="000000"/>
              <w:right w:val="single" w:sz="8" w:space="0" w:color="000000"/>
            </w:tcBorders>
            <w:vAlign w:val="center"/>
            <w:hideMark/>
          </w:tcPr>
          <w:p w14:paraId="2593066B"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7A88069E"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43D0AAA2"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5+900</w:t>
            </w:r>
          </w:p>
        </w:tc>
        <w:tc>
          <w:tcPr>
            <w:tcW w:w="1811" w:type="dxa"/>
            <w:tcBorders>
              <w:top w:val="nil"/>
              <w:left w:val="nil"/>
              <w:bottom w:val="single" w:sz="8" w:space="0" w:color="000000"/>
              <w:right w:val="single" w:sz="8" w:space="0" w:color="000000"/>
            </w:tcBorders>
            <w:vAlign w:val="center"/>
            <w:hideMark/>
          </w:tcPr>
          <w:p w14:paraId="372EF02E"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Lubang (</w:t>
            </w:r>
            <w:r w:rsidRPr="0090139D">
              <w:rPr>
                <w:rFonts w:eastAsia="Times New Roman" w:cs="Times New Roman"/>
                <w:i/>
                <w:iCs/>
                <w:color w:val="000000"/>
                <w:sz w:val="20"/>
                <w:szCs w:val="20"/>
              </w:rPr>
              <w:t>Potholes</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1EC0DAB2"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6792AB2A"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75</w:t>
            </w:r>
          </w:p>
        </w:tc>
        <w:tc>
          <w:tcPr>
            <w:tcW w:w="2551" w:type="dxa"/>
            <w:tcBorders>
              <w:top w:val="nil"/>
              <w:left w:val="nil"/>
              <w:bottom w:val="single" w:sz="8" w:space="0" w:color="000000"/>
              <w:right w:val="single" w:sz="8" w:space="0" w:color="000000"/>
            </w:tcBorders>
            <w:vAlign w:val="center"/>
            <w:hideMark/>
          </w:tcPr>
          <w:p w14:paraId="00BD558F"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2D006C5E"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4F72DA07"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6+000</w:t>
            </w:r>
          </w:p>
        </w:tc>
        <w:tc>
          <w:tcPr>
            <w:tcW w:w="1811" w:type="dxa"/>
            <w:tcBorders>
              <w:top w:val="nil"/>
              <w:left w:val="nil"/>
              <w:bottom w:val="single" w:sz="8" w:space="0" w:color="000000"/>
              <w:right w:val="single" w:sz="8" w:space="0" w:color="000000"/>
            </w:tcBorders>
            <w:vAlign w:val="center"/>
            <w:hideMark/>
          </w:tcPr>
          <w:p w14:paraId="042322E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Alur (</w:t>
            </w:r>
            <w:r w:rsidRPr="0090139D">
              <w:rPr>
                <w:rFonts w:eastAsia="Times New Roman" w:cs="Times New Roman"/>
                <w:i/>
                <w:iCs/>
                <w:color w:val="000000"/>
                <w:sz w:val="20"/>
                <w:szCs w:val="20"/>
              </w:rPr>
              <w:t>rutting</w:t>
            </w:r>
            <w:r w:rsidRPr="0090139D">
              <w:rPr>
                <w:rFonts w:eastAsia="Times New Roman" w:cs="Times New Roman"/>
                <w:color w:val="000000"/>
                <w:sz w:val="20"/>
                <w:szCs w:val="20"/>
              </w:rPr>
              <w:t>)</w:t>
            </w:r>
          </w:p>
        </w:tc>
        <w:tc>
          <w:tcPr>
            <w:tcW w:w="1417" w:type="dxa"/>
            <w:tcBorders>
              <w:top w:val="nil"/>
              <w:left w:val="nil"/>
              <w:bottom w:val="single" w:sz="8" w:space="0" w:color="000000"/>
              <w:right w:val="single" w:sz="8" w:space="0" w:color="000000"/>
            </w:tcBorders>
            <w:vAlign w:val="center"/>
            <w:hideMark/>
          </w:tcPr>
          <w:p w14:paraId="52FDA72B"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6802F48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105</w:t>
            </w:r>
          </w:p>
        </w:tc>
        <w:tc>
          <w:tcPr>
            <w:tcW w:w="2551" w:type="dxa"/>
            <w:tcBorders>
              <w:top w:val="nil"/>
              <w:left w:val="nil"/>
              <w:bottom w:val="single" w:sz="8" w:space="0" w:color="000000"/>
              <w:right w:val="single" w:sz="8" w:space="0" w:color="000000"/>
            </w:tcBorders>
            <w:vAlign w:val="center"/>
            <w:hideMark/>
          </w:tcPr>
          <w:p w14:paraId="546B21E7"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Penambalan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struktural</w:t>
            </w:r>
            <w:proofErr w:type="spellEnd"/>
          </w:p>
        </w:tc>
      </w:tr>
      <w:tr w:rsidR="00BA6036" w:rsidRPr="0090139D" w14:paraId="5774DDC3" w14:textId="77777777" w:rsidTr="00A570E9">
        <w:trPr>
          <w:trHeight w:val="300"/>
        </w:trPr>
        <w:tc>
          <w:tcPr>
            <w:tcW w:w="873" w:type="dxa"/>
            <w:tcBorders>
              <w:top w:val="nil"/>
              <w:left w:val="single" w:sz="8" w:space="0" w:color="000000"/>
              <w:bottom w:val="single" w:sz="8" w:space="0" w:color="000000"/>
              <w:right w:val="single" w:sz="8" w:space="0" w:color="000000"/>
            </w:tcBorders>
            <w:vAlign w:val="center"/>
            <w:hideMark/>
          </w:tcPr>
          <w:p w14:paraId="044A16A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6+100</w:t>
            </w:r>
          </w:p>
        </w:tc>
        <w:tc>
          <w:tcPr>
            <w:tcW w:w="1811" w:type="dxa"/>
            <w:tcBorders>
              <w:top w:val="nil"/>
              <w:left w:val="nil"/>
              <w:bottom w:val="single" w:sz="8" w:space="0" w:color="000000"/>
              <w:right w:val="single" w:sz="8" w:space="0" w:color="000000"/>
            </w:tcBorders>
            <w:vAlign w:val="center"/>
            <w:hideMark/>
          </w:tcPr>
          <w:p w14:paraId="29531F71"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z w:val="20"/>
                <w:szCs w:val="20"/>
              </w:rPr>
              <w:t xml:space="preserve">Retak </w:t>
            </w:r>
            <w:proofErr w:type="spellStart"/>
            <w:r w:rsidRPr="0090139D">
              <w:rPr>
                <w:rFonts w:eastAsia="Times New Roman" w:cs="Times New Roman"/>
                <w:color w:val="000000"/>
                <w:sz w:val="20"/>
                <w:szCs w:val="20"/>
              </w:rPr>
              <w:t>rambut</w:t>
            </w:r>
            <w:proofErr w:type="spellEnd"/>
          </w:p>
        </w:tc>
        <w:tc>
          <w:tcPr>
            <w:tcW w:w="1417" w:type="dxa"/>
            <w:tcBorders>
              <w:top w:val="nil"/>
              <w:left w:val="nil"/>
              <w:bottom w:val="single" w:sz="8" w:space="0" w:color="000000"/>
              <w:right w:val="single" w:sz="8" w:space="0" w:color="000000"/>
            </w:tcBorders>
            <w:vAlign w:val="center"/>
            <w:hideMark/>
          </w:tcPr>
          <w:p w14:paraId="74E9FCAD"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5"/>
                <w:sz w:val="20"/>
                <w:szCs w:val="20"/>
              </w:rPr>
              <w:t>Low</w:t>
            </w:r>
          </w:p>
        </w:tc>
        <w:tc>
          <w:tcPr>
            <w:tcW w:w="1276" w:type="dxa"/>
            <w:tcBorders>
              <w:top w:val="nil"/>
              <w:left w:val="nil"/>
              <w:bottom w:val="single" w:sz="8" w:space="0" w:color="000000"/>
              <w:right w:val="single" w:sz="8" w:space="0" w:color="000000"/>
            </w:tcBorders>
            <w:vAlign w:val="center"/>
            <w:hideMark/>
          </w:tcPr>
          <w:p w14:paraId="4F8F75C1"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30</w:t>
            </w:r>
          </w:p>
        </w:tc>
        <w:tc>
          <w:tcPr>
            <w:tcW w:w="2551" w:type="dxa"/>
            <w:tcBorders>
              <w:top w:val="nil"/>
              <w:left w:val="nil"/>
              <w:bottom w:val="single" w:sz="8" w:space="0" w:color="000000"/>
              <w:right w:val="single" w:sz="8" w:space="0" w:color="000000"/>
            </w:tcBorders>
            <w:vAlign w:val="center"/>
            <w:hideMark/>
          </w:tcPr>
          <w:p w14:paraId="4DA53F29"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z w:val="20"/>
                <w:szCs w:val="20"/>
              </w:rPr>
              <w:t>Crack sealing</w:t>
            </w:r>
          </w:p>
        </w:tc>
      </w:tr>
      <w:tr w:rsidR="00BA6036" w:rsidRPr="0090139D" w14:paraId="49060B6B"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396C61D3"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6+200</w:t>
            </w:r>
          </w:p>
        </w:tc>
        <w:tc>
          <w:tcPr>
            <w:tcW w:w="1811" w:type="dxa"/>
            <w:tcBorders>
              <w:top w:val="nil"/>
              <w:left w:val="nil"/>
              <w:bottom w:val="single" w:sz="8" w:space="0" w:color="000000"/>
              <w:right w:val="single" w:sz="8" w:space="0" w:color="000000"/>
            </w:tcBorders>
            <w:vAlign w:val="center"/>
            <w:hideMark/>
          </w:tcPr>
          <w:p w14:paraId="0DF1A948"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Tambalan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tidak</w:t>
            </w:r>
            <w:proofErr w:type="spellEnd"/>
            <w:r w:rsidRPr="0090139D">
              <w:rPr>
                <w:rFonts w:eastAsia="Times New Roman" w:cs="Times New Roman"/>
                <w:color w:val="000000"/>
                <w:sz w:val="20"/>
                <w:szCs w:val="20"/>
              </w:rPr>
              <w:t xml:space="preserve"> rata</w:t>
            </w:r>
          </w:p>
        </w:tc>
        <w:tc>
          <w:tcPr>
            <w:tcW w:w="1417" w:type="dxa"/>
            <w:tcBorders>
              <w:top w:val="nil"/>
              <w:left w:val="nil"/>
              <w:bottom w:val="single" w:sz="8" w:space="0" w:color="000000"/>
              <w:right w:val="single" w:sz="8" w:space="0" w:color="000000"/>
            </w:tcBorders>
            <w:vAlign w:val="center"/>
            <w:hideMark/>
          </w:tcPr>
          <w:p w14:paraId="0AF7E987"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2"/>
                <w:sz w:val="20"/>
                <w:szCs w:val="20"/>
              </w:rPr>
              <w:t>Medium</w:t>
            </w:r>
          </w:p>
        </w:tc>
        <w:tc>
          <w:tcPr>
            <w:tcW w:w="1276" w:type="dxa"/>
            <w:tcBorders>
              <w:top w:val="nil"/>
              <w:left w:val="nil"/>
              <w:bottom w:val="single" w:sz="8" w:space="0" w:color="000000"/>
              <w:right w:val="single" w:sz="8" w:space="0" w:color="000000"/>
            </w:tcBorders>
            <w:vAlign w:val="center"/>
            <w:hideMark/>
          </w:tcPr>
          <w:p w14:paraId="63C6A6A0"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50</w:t>
            </w:r>
          </w:p>
        </w:tc>
        <w:tc>
          <w:tcPr>
            <w:tcW w:w="2551" w:type="dxa"/>
            <w:tcBorders>
              <w:top w:val="nil"/>
              <w:left w:val="nil"/>
              <w:bottom w:val="single" w:sz="8" w:space="0" w:color="000000"/>
              <w:right w:val="single" w:sz="8" w:space="0" w:color="000000"/>
            </w:tcBorders>
            <w:vAlign w:val="center"/>
            <w:hideMark/>
          </w:tcPr>
          <w:p w14:paraId="56F32602"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z w:val="20"/>
                <w:szCs w:val="20"/>
              </w:rPr>
              <w:t>Perataan</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ulang</w:t>
            </w:r>
            <w:proofErr w:type="spellEnd"/>
            <w:r w:rsidRPr="0090139D">
              <w:rPr>
                <w:rFonts w:eastAsia="Times New Roman" w:cs="Times New Roman"/>
                <w:color w:val="000000"/>
                <w:sz w:val="20"/>
                <w:szCs w:val="20"/>
              </w:rPr>
              <w:t xml:space="preserve"> </w:t>
            </w:r>
            <w:proofErr w:type="spellStart"/>
            <w:r w:rsidRPr="0090139D">
              <w:rPr>
                <w:rFonts w:eastAsia="Times New Roman" w:cs="Times New Roman"/>
                <w:color w:val="000000"/>
                <w:sz w:val="20"/>
                <w:szCs w:val="20"/>
              </w:rPr>
              <w:t>tambalan</w:t>
            </w:r>
            <w:proofErr w:type="spellEnd"/>
          </w:p>
        </w:tc>
      </w:tr>
      <w:tr w:rsidR="00BA6036" w:rsidRPr="00903482" w14:paraId="632BA997" w14:textId="77777777" w:rsidTr="00A570E9">
        <w:trPr>
          <w:trHeight w:val="430"/>
        </w:trPr>
        <w:tc>
          <w:tcPr>
            <w:tcW w:w="873" w:type="dxa"/>
            <w:tcBorders>
              <w:top w:val="nil"/>
              <w:left w:val="single" w:sz="8" w:space="0" w:color="000000"/>
              <w:bottom w:val="single" w:sz="8" w:space="0" w:color="000000"/>
              <w:right w:val="single" w:sz="8" w:space="0" w:color="000000"/>
            </w:tcBorders>
            <w:vAlign w:val="center"/>
            <w:hideMark/>
          </w:tcPr>
          <w:p w14:paraId="07F0E8E8"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2"/>
                <w:sz w:val="20"/>
                <w:szCs w:val="20"/>
              </w:rPr>
              <w:t>6+250</w:t>
            </w:r>
          </w:p>
        </w:tc>
        <w:tc>
          <w:tcPr>
            <w:tcW w:w="1811" w:type="dxa"/>
            <w:tcBorders>
              <w:top w:val="nil"/>
              <w:left w:val="nil"/>
              <w:bottom w:val="single" w:sz="8" w:space="0" w:color="000000"/>
              <w:right w:val="single" w:sz="8" w:space="0" w:color="000000"/>
            </w:tcBorders>
            <w:vAlign w:val="center"/>
            <w:hideMark/>
          </w:tcPr>
          <w:p w14:paraId="4023C860" w14:textId="77777777" w:rsidR="00BA6036" w:rsidRPr="0090139D" w:rsidRDefault="00BA6036" w:rsidP="00A570E9">
            <w:pPr>
              <w:spacing w:after="0" w:line="240" w:lineRule="auto"/>
              <w:jc w:val="center"/>
              <w:rPr>
                <w:rFonts w:eastAsia="Times New Roman" w:cs="Times New Roman"/>
                <w:color w:val="000000"/>
                <w:sz w:val="20"/>
                <w:szCs w:val="20"/>
                <w:lang w:val="en-US"/>
              </w:rPr>
            </w:pPr>
            <w:proofErr w:type="spellStart"/>
            <w:r w:rsidRPr="0090139D">
              <w:rPr>
                <w:rFonts w:eastAsia="Times New Roman" w:cs="Times New Roman"/>
                <w:color w:val="000000"/>
                <w:spacing w:val="-2"/>
                <w:sz w:val="20"/>
                <w:szCs w:val="20"/>
              </w:rPr>
              <w:t>Amblas</w:t>
            </w:r>
            <w:proofErr w:type="spellEnd"/>
          </w:p>
        </w:tc>
        <w:tc>
          <w:tcPr>
            <w:tcW w:w="1417" w:type="dxa"/>
            <w:tcBorders>
              <w:top w:val="nil"/>
              <w:left w:val="nil"/>
              <w:bottom w:val="single" w:sz="8" w:space="0" w:color="000000"/>
              <w:right w:val="single" w:sz="8" w:space="0" w:color="000000"/>
            </w:tcBorders>
            <w:vAlign w:val="center"/>
            <w:hideMark/>
          </w:tcPr>
          <w:p w14:paraId="37CAD847" w14:textId="77777777" w:rsidR="00BA6036" w:rsidRPr="0090139D" w:rsidRDefault="00BA6036" w:rsidP="00A570E9">
            <w:pPr>
              <w:spacing w:after="0" w:line="240" w:lineRule="auto"/>
              <w:jc w:val="center"/>
              <w:rPr>
                <w:rFonts w:eastAsia="Times New Roman" w:cs="Times New Roman"/>
                <w:i/>
                <w:iCs/>
                <w:color w:val="000000"/>
                <w:sz w:val="20"/>
                <w:szCs w:val="20"/>
                <w:lang w:val="en-US"/>
              </w:rPr>
            </w:pPr>
            <w:r w:rsidRPr="0090139D">
              <w:rPr>
                <w:rFonts w:eastAsia="Times New Roman" w:cs="Times New Roman"/>
                <w:i/>
                <w:iCs/>
                <w:color w:val="000000"/>
                <w:spacing w:val="-4"/>
                <w:sz w:val="20"/>
                <w:szCs w:val="20"/>
              </w:rPr>
              <w:t>High</w:t>
            </w:r>
          </w:p>
        </w:tc>
        <w:tc>
          <w:tcPr>
            <w:tcW w:w="1276" w:type="dxa"/>
            <w:tcBorders>
              <w:top w:val="nil"/>
              <w:left w:val="nil"/>
              <w:bottom w:val="single" w:sz="8" w:space="0" w:color="000000"/>
              <w:right w:val="single" w:sz="8" w:space="0" w:color="000000"/>
            </w:tcBorders>
            <w:vAlign w:val="center"/>
            <w:hideMark/>
          </w:tcPr>
          <w:p w14:paraId="7BD7E79E" w14:textId="77777777" w:rsidR="00BA6036" w:rsidRPr="0090139D" w:rsidRDefault="00BA6036" w:rsidP="00A570E9">
            <w:pPr>
              <w:spacing w:after="0" w:line="240" w:lineRule="auto"/>
              <w:jc w:val="center"/>
              <w:rPr>
                <w:rFonts w:eastAsia="Times New Roman" w:cs="Times New Roman"/>
                <w:color w:val="000000"/>
                <w:sz w:val="20"/>
                <w:szCs w:val="20"/>
                <w:lang w:val="en-US"/>
              </w:rPr>
            </w:pPr>
            <w:r w:rsidRPr="0090139D">
              <w:rPr>
                <w:rFonts w:eastAsia="Times New Roman" w:cs="Times New Roman"/>
                <w:color w:val="000000"/>
                <w:spacing w:val="-5"/>
                <w:sz w:val="20"/>
                <w:szCs w:val="20"/>
              </w:rPr>
              <w:t>75</w:t>
            </w:r>
          </w:p>
        </w:tc>
        <w:tc>
          <w:tcPr>
            <w:tcW w:w="2551" w:type="dxa"/>
            <w:tcBorders>
              <w:top w:val="nil"/>
              <w:left w:val="nil"/>
              <w:bottom w:val="single" w:sz="8" w:space="0" w:color="000000"/>
              <w:right w:val="single" w:sz="8" w:space="0" w:color="000000"/>
            </w:tcBorders>
            <w:vAlign w:val="center"/>
            <w:hideMark/>
          </w:tcPr>
          <w:p w14:paraId="24DD91B6" w14:textId="77777777" w:rsidR="00BA6036" w:rsidRPr="0090139D" w:rsidRDefault="00BA6036" w:rsidP="00A570E9">
            <w:pPr>
              <w:spacing w:after="0" w:line="240" w:lineRule="auto"/>
              <w:jc w:val="center"/>
              <w:rPr>
                <w:rFonts w:eastAsia="Times New Roman" w:cs="Times New Roman"/>
                <w:color w:val="000000"/>
                <w:sz w:val="20"/>
                <w:szCs w:val="20"/>
                <w:lang w:val="de-DE"/>
              </w:rPr>
            </w:pPr>
            <w:r w:rsidRPr="00903482">
              <w:rPr>
                <w:rFonts w:eastAsia="Times New Roman" w:cs="Times New Roman"/>
                <w:color w:val="000000"/>
                <w:sz w:val="20"/>
                <w:szCs w:val="20"/>
                <w:lang w:val="de-DE"/>
              </w:rPr>
              <w:t>Rekonstruksi lokal + perbaikan tanah dasar</w:t>
            </w:r>
          </w:p>
        </w:tc>
      </w:tr>
    </w:tbl>
    <w:p w14:paraId="652BC099" w14:textId="77777777" w:rsidR="00BA6036" w:rsidRPr="00903482" w:rsidRDefault="00BA6036" w:rsidP="00D616B0">
      <w:pPr>
        <w:spacing w:after="0" w:line="240" w:lineRule="auto"/>
        <w:rPr>
          <w:rFonts w:eastAsia="Times New Roman" w:cs="Times New Roman"/>
          <w:lang w:val="de-DE"/>
        </w:rPr>
      </w:pPr>
    </w:p>
    <w:p w14:paraId="54716F7A" w14:textId="77777777" w:rsidR="00D616B0" w:rsidRPr="00BE4002" w:rsidRDefault="00D616B0" w:rsidP="00BE4002">
      <w:pPr>
        <w:pStyle w:val="Heading2"/>
        <w:spacing w:before="0"/>
        <w:rPr>
          <w:rFonts w:eastAsia="Times New Roman"/>
          <w:sz w:val="22"/>
          <w:szCs w:val="22"/>
        </w:rPr>
      </w:pPr>
      <w:r w:rsidRPr="00BE4002">
        <w:rPr>
          <w:rFonts w:eastAsia="Times New Roman"/>
          <w:sz w:val="22"/>
          <w:szCs w:val="22"/>
        </w:rPr>
        <w:t>KESIMPULAN</w:t>
      </w:r>
      <w:r w:rsidR="002E6B1B" w:rsidRPr="00BE4002">
        <w:rPr>
          <w:rFonts w:eastAsia="Times New Roman"/>
          <w:sz w:val="22"/>
          <w:szCs w:val="22"/>
        </w:rPr>
        <w:t xml:space="preserve"> </w:t>
      </w:r>
    </w:p>
    <w:p w14:paraId="30469DB0" w14:textId="77777777" w:rsidR="00BE4002" w:rsidRDefault="00152A29" w:rsidP="00BE4002">
      <w:pPr>
        <w:spacing w:after="0"/>
      </w:pPr>
      <w:r w:rsidRPr="00BE4002">
        <w:tab/>
      </w:r>
    </w:p>
    <w:p w14:paraId="39A1DC83" w14:textId="201C28A1" w:rsidR="00BE4002" w:rsidRPr="00BE4002" w:rsidRDefault="00BE4002" w:rsidP="00BE4002">
      <w:pPr>
        <w:spacing w:after="0"/>
        <w:rPr>
          <w:lang w:val="en-US"/>
        </w:rPr>
      </w:pPr>
      <w:r>
        <w:tab/>
      </w:r>
      <w:proofErr w:type="spellStart"/>
      <w:r w:rsidRPr="00BE4002">
        <w:rPr>
          <w:lang w:val="en-US"/>
        </w:rPr>
        <w:t>Berdasarkan</w:t>
      </w:r>
      <w:proofErr w:type="spellEnd"/>
      <w:r w:rsidRPr="00BE4002">
        <w:rPr>
          <w:lang w:val="en-US"/>
        </w:rPr>
        <w:t xml:space="preserve"> </w:t>
      </w:r>
      <w:proofErr w:type="spellStart"/>
      <w:r w:rsidRPr="00BE4002">
        <w:rPr>
          <w:lang w:val="en-US"/>
        </w:rPr>
        <w:t>hasil</w:t>
      </w:r>
      <w:proofErr w:type="spellEnd"/>
      <w:r w:rsidRPr="00BE4002">
        <w:rPr>
          <w:lang w:val="en-US"/>
        </w:rPr>
        <w:t xml:space="preserve"> </w:t>
      </w:r>
      <w:proofErr w:type="spellStart"/>
      <w:r w:rsidRPr="00BE4002">
        <w:rPr>
          <w:lang w:val="en-US"/>
        </w:rPr>
        <w:t>evaluasi</w:t>
      </w:r>
      <w:proofErr w:type="spellEnd"/>
      <w:r w:rsidRPr="00BE4002">
        <w:rPr>
          <w:lang w:val="en-US"/>
        </w:rPr>
        <w:t xml:space="preserve"> </w:t>
      </w:r>
      <w:proofErr w:type="spellStart"/>
      <w:r w:rsidRPr="00BE4002">
        <w:rPr>
          <w:lang w:val="en-US"/>
        </w:rPr>
        <w:t>kondisi</w:t>
      </w:r>
      <w:proofErr w:type="spellEnd"/>
      <w:r w:rsidRPr="00BE4002">
        <w:rPr>
          <w:lang w:val="en-US"/>
        </w:rPr>
        <w:t xml:space="preserve"> </w:t>
      </w:r>
      <w:proofErr w:type="spellStart"/>
      <w:r w:rsidRPr="00BE4002">
        <w:rPr>
          <w:lang w:val="en-US"/>
        </w:rPr>
        <w:t>perkerasan</w:t>
      </w:r>
      <w:proofErr w:type="spellEnd"/>
      <w:r w:rsidRPr="00BE4002">
        <w:rPr>
          <w:lang w:val="en-US"/>
        </w:rPr>
        <w:t xml:space="preserve"> pada </w:t>
      </w:r>
      <w:proofErr w:type="spellStart"/>
      <w:r w:rsidRPr="00BE4002">
        <w:rPr>
          <w:lang w:val="en-US"/>
        </w:rPr>
        <w:t>ruas</w:t>
      </w:r>
      <w:proofErr w:type="spellEnd"/>
      <w:r w:rsidRPr="00BE4002">
        <w:rPr>
          <w:lang w:val="en-US"/>
        </w:rPr>
        <w:t xml:space="preserve"> </w:t>
      </w:r>
      <w:proofErr w:type="spellStart"/>
      <w:r w:rsidRPr="00BE4002">
        <w:rPr>
          <w:lang w:val="en-US"/>
        </w:rPr>
        <w:t>Simpang</w:t>
      </w:r>
      <w:proofErr w:type="spellEnd"/>
      <w:r w:rsidRPr="00BE4002">
        <w:rPr>
          <w:lang w:val="en-US"/>
        </w:rPr>
        <w:t xml:space="preserve"> Jalan Negara (SP Bayat 1 – Desa Bayat Ilir) </w:t>
      </w:r>
      <w:proofErr w:type="spellStart"/>
      <w:r w:rsidRPr="00BE4002">
        <w:rPr>
          <w:lang w:val="en-US"/>
        </w:rPr>
        <w:t>dengan</w:t>
      </w:r>
      <w:proofErr w:type="spellEnd"/>
      <w:r w:rsidRPr="00BE4002">
        <w:rPr>
          <w:lang w:val="en-US"/>
        </w:rPr>
        <w:t xml:space="preserve"> </w:t>
      </w:r>
      <w:proofErr w:type="spellStart"/>
      <w:r w:rsidRPr="00BE4002">
        <w:rPr>
          <w:lang w:val="en-US"/>
        </w:rPr>
        <w:t>menggunakan</w:t>
      </w:r>
      <w:proofErr w:type="spellEnd"/>
      <w:r w:rsidRPr="00BE4002">
        <w:rPr>
          <w:lang w:val="en-US"/>
        </w:rPr>
        <w:t xml:space="preserve"> </w:t>
      </w:r>
      <w:proofErr w:type="spellStart"/>
      <w:r w:rsidRPr="00BE4002">
        <w:rPr>
          <w:lang w:val="en-US"/>
        </w:rPr>
        <w:t>metode</w:t>
      </w:r>
      <w:proofErr w:type="spellEnd"/>
      <w:r w:rsidRPr="00BE4002">
        <w:rPr>
          <w:lang w:val="en-US"/>
        </w:rPr>
        <w:t xml:space="preserve"> </w:t>
      </w:r>
      <w:r w:rsidRPr="00BE4002">
        <w:rPr>
          <w:i/>
          <w:iCs/>
          <w:lang w:val="en-US"/>
        </w:rPr>
        <w:t>Pavement Condition Index</w:t>
      </w:r>
      <w:r w:rsidRPr="00BE4002">
        <w:rPr>
          <w:lang w:val="en-US"/>
        </w:rPr>
        <w:t xml:space="preserve"> (PCI) dan </w:t>
      </w:r>
      <w:proofErr w:type="spellStart"/>
      <w:r w:rsidRPr="00BE4002">
        <w:rPr>
          <w:lang w:val="en-US"/>
        </w:rPr>
        <w:t>metode</w:t>
      </w:r>
      <w:proofErr w:type="spellEnd"/>
      <w:r w:rsidRPr="00BE4002">
        <w:rPr>
          <w:lang w:val="en-US"/>
        </w:rPr>
        <w:t xml:space="preserve"> Bina Marga, </w:t>
      </w:r>
      <w:proofErr w:type="spellStart"/>
      <w:r w:rsidRPr="00BE4002">
        <w:rPr>
          <w:lang w:val="en-US"/>
        </w:rPr>
        <w:t>dapat</w:t>
      </w:r>
      <w:proofErr w:type="spellEnd"/>
      <w:r w:rsidRPr="00BE4002">
        <w:rPr>
          <w:lang w:val="en-US"/>
        </w:rPr>
        <w:t xml:space="preserve"> </w:t>
      </w:r>
      <w:proofErr w:type="spellStart"/>
      <w:r w:rsidRPr="00BE4002">
        <w:rPr>
          <w:lang w:val="en-US"/>
        </w:rPr>
        <w:t>ditarik</w:t>
      </w:r>
      <w:proofErr w:type="spellEnd"/>
      <w:r w:rsidRPr="00BE4002">
        <w:rPr>
          <w:lang w:val="en-US"/>
        </w:rPr>
        <w:t xml:space="preserve"> </w:t>
      </w:r>
      <w:proofErr w:type="spellStart"/>
      <w:r w:rsidRPr="00BE4002">
        <w:rPr>
          <w:lang w:val="en-US"/>
        </w:rPr>
        <w:t>beberapa</w:t>
      </w:r>
      <w:proofErr w:type="spellEnd"/>
      <w:r w:rsidRPr="00BE4002">
        <w:rPr>
          <w:lang w:val="en-US"/>
        </w:rPr>
        <w:t xml:space="preserve"> </w:t>
      </w:r>
      <w:proofErr w:type="spellStart"/>
      <w:r w:rsidRPr="00BE4002">
        <w:rPr>
          <w:lang w:val="en-US"/>
        </w:rPr>
        <w:t>kesimpulan</w:t>
      </w:r>
      <w:proofErr w:type="spellEnd"/>
      <w:r w:rsidRPr="00BE4002">
        <w:rPr>
          <w:lang w:val="en-US"/>
        </w:rPr>
        <w:t xml:space="preserve"> </w:t>
      </w:r>
      <w:proofErr w:type="spellStart"/>
      <w:r w:rsidRPr="00BE4002">
        <w:rPr>
          <w:lang w:val="en-US"/>
        </w:rPr>
        <w:t>sebagai</w:t>
      </w:r>
      <w:proofErr w:type="spellEnd"/>
      <w:r w:rsidRPr="00BE4002">
        <w:rPr>
          <w:lang w:val="en-US"/>
        </w:rPr>
        <w:t xml:space="preserve"> </w:t>
      </w:r>
      <w:proofErr w:type="spellStart"/>
      <w:r w:rsidRPr="00BE4002">
        <w:rPr>
          <w:lang w:val="en-US"/>
        </w:rPr>
        <w:t>berikut</w:t>
      </w:r>
      <w:proofErr w:type="spellEnd"/>
      <w:r w:rsidRPr="00BE4002">
        <w:rPr>
          <w:lang w:val="en-US"/>
        </w:rPr>
        <w:t>:</w:t>
      </w:r>
    </w:p>
    <w:p w14:paraId="119572AC" w14:textId="77777777" w:rsidR="00BE4002" w:rsidRPr="00BE4002" w:rsidRDefault="00BE4002" w:rsidP="00BE4002">
      <w:pPr>
        <w:numPr>
          <w:ilvl w:val="0"/>
          <w:numId w:val="11"/>
        </w:numPr>
        <w:tabs>
          <w:tab w:val="clear" w:pos="720"/>
          <w:tab w:val="num" w:pos="567"/>
        </w:tabs>
        <w:spacing w:after="0"/>
        <w:ind w:left="567" w:hanging="207"/>
        <w:rPr>
          <w:lang w:val="en-US"/>
        </w:rPr>
      </w:pPr>
      <w:r w:rsidRPr="00BE4002">
        <w:rPr>
          <w:lang w:val="en-US"/>
        </w:rPr>
        <w:t xml:space="preserve">Nilai PCI yang </w:t>
      </w:r>
      <w:proofErr w:type="spellStart"/>
      <w:r w:rsidRPr="00BE4002">
        <w:rPr>
          <w:lang w:val="en-US"/>
        </w:rPr>
        <w:t>diperoleh</w:t>
      </w:r>
      <w:proofErr w:type="spellEnd"/>
      <w:r w:rsidRPr="00BE4002">
        <w:rPr>
          <w:lang w:val="en-US"/>
        </w:rPr>
        <w:t xml:space="preserve"> </w:t>
      </w:r>
      <w:proofErr w:type="spellStart"/>
      <w:r w:rsidRPr="00BE4002">
        <w:rPr>
          <w:lang w:val="en-US"/>
        </w:rPr>
        <w:t>sebesar</w:t>
      </w:r>
      <w:proofErr w:type="spellEnd"/>
      <w:r w:rsidRPr="00BE4002">
        <w:rPr>
          <w:lang w:val="en-US"/>
        </w:rPr>
        <w:t xml:space="preserve"> 21,142 </w:t>
      </w:r>
      <w:proofErr w:type="spellStart"/>
      <w:r w:rsidRPr="00BE4002">
        <w:rPr>
          <w:lang w:val="en-US"/>
        </w:rPr>
        <w:t>termasuk</w:t>
      </w:r>
      <w:proofErr w:type="spellEnd"/>
      <w:r w:rsidRPr="00BE4002">
        <w:rPr>
          <w:lang w:val="en-US"/>
        </w:rPr>
        <w:t xml:space="preserve"> </w:t>
      </w:r>
      <w:proofErr w:type="spellStart"/>
      <w:r w:rsidRPr="00BE4002">
        <w:rPr>
          <w:lang w:val="en-US"/>
        </w:rPr>
        <w:t>dalam</w:t>
      </w:r>
      <w:proofErr w:type="spellEnd"/>
      <w:r w:rsidRPr="00BE4002">
        <w:rPr>
          <w:lang w:val="en-US"/>
        </w:rPr>
        <w:t xml:space="preserve"> </w:t>
      </w:r>
      <w:proofErr w:type="spellStart"/>
      <w:r w:rsidRPr="00BE4002">
        <w:rPr>
          <w:lang w:val="en-US"/>
        </w:rPr>
        <w:t>kategori</w:t>
      </w:r>
      <w:proofErr w:type="spellEnd"/>
      <w:r w:rsidRPr="00BE4002">
        <w:rPr>
          <w:lang w:val="en-US"/>
        </w:rPr>
        <w:t xml:space="preserve"> sangat </w:t>
      </w:r>
      <w:proofErr w:type="spellStart"/>
      <w:r w:rsidRPr="00BE4002">
        <w:rPr>
          <w:lang w:val="en-US"/>
        </w:rPr>
        <w:t>buruk</w:t>
      </w:r>
      <w:proofErr w:type="spellEnd"/>
      <w:r w:rsidRPr="00BE4002">
        <w:rPr>
          <w:lang w:val="en-US"/>
        </w:rPr>
        <w:t xml:space="preserve">, yang </w:t>
      </w:r>
      <w:proofErr w:type="spellStart"/>
      <w:r w:rsidRPr="00BE4002">
        <w:rPr>
          <w:lang w:val="en-US"/>
        </w:rPr>
        <w:t>mengindikasikan</w:t>
      </w:r>
      <w:proofErr w:type="spellEnd"/>
      <w:r w:rsidRPr="00BE4002">
        <w:rPr>
          <w:lang w:val="en-US"/>
        </w:rPr>
        <w:t xml:space="preserve"> </w:t>
      </w:r>
      <w:proofErr w:type="spellStart"/>
      <w:r w:rsidRPr="00BE4002">
        <w:rPr>
          <w:lang w:val="en-US"/>
        </w:rPr>
        <w:t>bahwa</w:t>
      </w:r>
      <w:proofErr w:type="spellEnd"/>
      <w:r w:rsidRPr="00BE4002">
        <w:rPr>
          <w:lang w:val="en-US"/>
        </w:rPr>
        <w:t xml:space="preserve"> </w:t>
      </w:r>
      <w:proofErr w:type="spellStart"/>
      <w:r w:rsidRPr="00BE4002">
        <w:rPr>
          <w:lang w:val="en-US"/>
        </w:rPr>
        <w:t>kondisi</w:t>
      </w:r>
      <w:proofErr w:type="spellEnd"/>
      <w:r w:rsidRPr="00BE4002">
        <w:rPr>
          <w:lang w:val="en-US"/>
        </w:rPr>
        <w:t xml:space="preserve"> </w:t>
      </w:r>
      <w:proofErr w:type="spellStart"/>
      <w:r w:rsidRPr="00BE4002">
        <w:rPr>
          <w:lang w:val="en-US"/>
        </w:rPr>
        <w:t>perkerasan</w:t>
      </w:r>
      <w:proofErr w:type="spellEnd"/>
      <w:r w:rsidRPr="00BE4002">
        <w:rPr>
          <w:lang w:val="en-US"/>
        </w:rPr>
        <w:t xml:space="preserve"> </w:t>
      </w:r>
      <w:proofErr w:type="spellStart"/>
      <w:r w:rsidRPr="00BE4002">
        <w:rPr>
          <w:lang w:val="en-US"/>
        </w:rPr>
        <w:t>telah</w:t>
      </w:r>
      <w:proofErr w:type="spellEnd"/>
      <w:r w:rsidRPr="00BE4002">
        <w:rPr>
          <w:lang w:val="en-US"/>
        </w:rPr>
        <w:t xml:space="preserve"> </w:t>
      </w:r>
      <w:proofErr w:type="spellStart"/>
      <w:r w:rsidRPr="00BE4002">
        <w:rPr>
          <w:lang w:val="en-US"/>
        </w:rPr>
        <w:t>mengalami</w:t>
      </w:r>
      <w:proofErr w:type="spellEnd"/>
      <w:r w:rsidRPr="00BE4002">
        <w:rPr>
          <w:lang w:val="en-US"/>
        </w:rPr>
        <w:t xml:space="preserve"> </w:t>
      </w:r>
      <w:proofErr w:type="spellStart"/>
      <w:r w:rsidRPr="00BE4002">
        <w:rPr>
          <w:lang w:val="en-US"/>
        </w:rPr>
        <w:t>kerusakan</w:t>
      </w:r>
      <w:proofErr w:type="spellEnd"/>
      <w:r w:rsidRPr="00BE4002">
        <w:rPr>
          <w:lang w:val="en-US"/>
        </w:rPr>
        <w:t xml:space="preserve"> </w:t>
      </w:r>
      <w:proofErr w:type="spellStart"/>
      <w:r w:rsidRPr="00BE4002">
        <w:rPr>
          <w:lang w:val="en-US"/>
        </w:rPr>
        <w:t>berat</w:t>
      </w:r>
      <w:proofErr w:type="spellEnd"/>
      <w:r w:rsidRPr="00BE4002">
        <w:rPr>
          <w:lang w:val="en-US"/>
        </w:rPr>
        <w:t xml:space="preserve"> </w:t>
      </w:r>
      <w:proofErr w:type="spellStart"/>
      <w:r w:rsidRPr="00BE4002">
        <w:rPr>
          <w:lang w:val="en-US"/>
        </w:rPr>
        <w:t>sehingga</w:t>
      </w:r>
      <w:proofErr w:type="spellEnd"/>
      <w:r w:rsidRPr="00BE4002">
        <w:rPr>
          <w:lang w:val="en-US"/>
        </w:rPr>
        <w:t xml:space="preserve"> </w:t>
      </w:r>
      <w:proofErr w:type="spellStart"/>
      <w:r w:rsidRPr="00BE4002">
        <w:rPr>
          <w:lang w:val="en-US"/>
        </w:rPr>
        <w:t>memerlukan</w:t>
      </w:r>
      <w:proofErr w:type="spellEnd"/>
      <w:r w:rsidRPr="00BE4002">
        <w:rPr>
          <w:lang w:val="en-US"/>
        </w:rPr>
        <w:t xml:space="preserve"> </w:t>
      </w:r>
      <w:proofErr w:type="spellStart"/>
      <w:r w:rsidRPr="00BE4002">
        <w:rPr>
          <w:lang w:val="en-US"/>
        </w:rPr>
        <w:t>penanganan</w:t>
      </w:r>
      <w:proofErr w:type="spellEnd"/>
      <w:r w:rsidRPr="00BE4002">
        <w:rPr>
          <w:lang w:val="en-US"/>
        </w:rPr>
        <w:t xml:space="preserve"> </w:t>
      </w:r>
      <w:proofErr w:type="spellStart"/>
      <w:r w:rsidRPr="00BE4002">
        <w:rPr>
          <w:lang w:val="en-US"/>
        </w:rPr>
        <w:t>berupa</w:t>
      </w:r>
      <w:proofErr w:type="spellEnd"/>
      <w:r w:rsidRPr="00BE4002">
        <w:rPr>
          <w:lang w:val="en-US"/>
        </w:rPr>
        <w:t xml:space="preserve"> </w:t>
      </w:r>
      <w:proofErr w:type="spellStart"/>
      <w:r w:rsidRPr="00BE4002">
        <w:rPr>
          <w:lang w:val="en-US"/>
        </w:rPr>
        <w:t>rehabilitasi</w:t>
      </w:r>
      <w:proofErr w:type="spellEnd"/>
      <w:r w:rsidRPr="00BE4002">
        <w:rPr>
          <w:lang w:val="en-US"/>
        </w:rPr>
        <w:t xml:space="preserve"> </w:t>
      </w:r>
      <w:proofErr w:type="spellStart"/>
      <w:r w:rsidRPr="00BE4002">
        <w:rPr>
          <w:lang w:val="en-US"/>
        </w:rPr>
        <w:t>berat</w:t>
      </w:r>
      <w:proofErr w:type="spellEnd"/>
      <w:r w:rsidRPr="00BE4002">
        <w:rPr>
          <w:lang w:val="en-US"/>
        </w:rPr>
        <w:t xml:space="preserve"> </w:t>
      </w:r>
      <w:proofErr w:type="spellStart"/>
      <w:r w:rsidRPr="00BE4002">
        <w:rPr>
          <w:lang w:val="en-US"/>
        </w:rPr>
        <w:t>atau</w:t>
      </w:r>
      <w:proofErr w:type="spellEnd"/>
      <w:r w:rsidRPr="00BE4002">
        <w:rPr>
          <w:lang w:val="en-US"/>
        </w:rPr>
        <w:t xml:space="preserve"> </w:t>
      </w:r>
      <w:proofErr w:type="spellStart"/>
      <w:r w:rsidRPr="00BE4002">
        <w:rPr>
          <w:lang w:val="en-US"/>
        </w:rPr>
        <w:t>rekonstruksi</w:t>
      </w:r>
      <w:proofErr w:type="spellEnd"/>
      <w:r w:rsidRPr="00BE4002">
        <w:rPr>
          <w:lang w:val="en-US"/>
        </w:rPr>
        <w:t xml:space="preserve">. </w:t>
      </w:r>
      <w:proofErr w:type="spellStart"/>
      <w:r w:rsidRPr="00BE4002">
        <w:rPr>
          <w:lang w:val="en-US"/>
        </w:rPr>
        <w:t>Sementara</w:t>
      </w:r>
      <w:proofErr w:type="spellEnd"/>
      <w:r w:rsidRPr="00BE4002">
        <w:rPr>
          <w:lang w:val="en-US"/>
        </w:rPr>
        <w:t xml:space="preserve"> </w:t>
      </w:r>
      <w:proofErr w:type="spellStart"/>
      <w:r w:rsidRPr="00BE4002">
        <w:rPr>
          <w:lang w:val="en-US"/>
        </w:rPr>
        <w:t>itu</w:t>
      </w:r>
      <w:proofErr w:type="spellEnd"/>
      <w:r w:rsidRPr="00BE4002">
        <w:rPr>
          <w:lang w:val="en-US"/>
        </w:rPr>
        <w:t xml:space="preserve">, </w:t>
      </w:r>
      <w:proofErr w:type="spellStart"/>
      <w:r w:rsidRPr="00BE4002">
        <w:rPr>
          <w:lang w:val="en-US"/>
        </w:rPr>
        <w:t>berdasarkan</w:t>
      </w:r>
      <w:proofErr w:type="spellEnd"/>
      <w:r w:rsidRPr="00BE4002">
        <w:rPr>
          <w:lang w:val="en-US"/>
        </w:rPr>
        <w:t xml:space="preserve"> </w:t>
      </w:r>
      <w:proofErr w:type="spellStart"/>
      <w:r w:rsidRPr="00BE4002">
        <w:rPr>
          <w:lang w:val="en-US"/>
        </w:rPr>
        <w:t>hasil</w:t>
      </w:r>
      <w:proofErr w:type="spellEnd"/>
      <w:r w:rsidRPr="00BE4002">
        <w:rPr>
          <w:lang w:val="en-US"/>
        </w:rPr>
        <w:t xml:space="preserve"> </w:t>
      </w:r>
      <w:proofErr w:type="spellStart"/>
      <w:r w:rsidRPr="00BE4002">
        <w:rPr>
          <w:lang w:val="en-US"/>
        </w:rPr>
        <w:t>penilaian</w:t>
      </w:r>
      <w:proofErr w:type="spellEnd"/>
      <w:r w:rsidRPr="00BE4002">
        <w:rPr>
          <w:lang w:val="en-US"/>
        </w:rPr>
        <w:t xml:space="preserve"> </w:t>
      </w:r>
      <w:proofErr w:type="spellStart"/>
      <w:r w:rsidRPr="00BE4002">
        <w:rPr>
          <w:lang w:val="en-US"/>
        </w:rPr>
        <w:t>metode</w:t>
      </w:r>
      <w:proofErr w:type="spellEnd"/>
      <w:r w:rsidRPr="00BE4002">
        <w:rPr>
          <w:lang w:val="en-US"/>
        </w:rPr>
        <w:t xml:space="preserve"> Bina Marga, </w:t>
      </w:r>
      <w:proofErr w:type="spellStart"/>
      <w:r w:rsidRPr="00BE4002">
        <w:rPr>
          <w:lang w:val="en-US"/>
        </w:rPr>
        <w:t>ruas</w:t>
      </w:r>
      <w:proofErr w:type="spellEnd"/>
      <w:r w:rsidRPr="00BE4002">
        <w:rPr>
          <w:lang w:val="en-US"/>
        </w:rPr>
        <w:t xml:space="preserve"> </w:t>
      </w:r>
      <w:proofErr w:type="spellStart"/>
      <w:r w:rsidRPr="00BE4002">
        <w:rPr>
          <w:lang w:val="en-US"/>
        </w:rPr>
        <w:t>jalan</w:t>
      </w:r>
      <w:proofErr w:type="spellEnd"/>
      <w:r w:rsidRPr="00BE4002">
        <w:rPr>
          <w:lang w:val="en-US"/>
        </w:rPr>
        <w:t xml:space="preserve"> </w:t>
      </w:r>
      <w:proofErr w:type="spellStart"/>
      <w:r w:rsidRPr="00BE4002">
        <w:rPr>
          <w:lang w:val="en-US"/>
        </w:rPr>
        <w:t>tersebut</w:t>
      </w:r>
      <w:proofErr w:type="spellEnd"/>
      <w:r w:rsidRPr="00BE4002">
        <w:rPr>
          <w:lang w:val="en-US"/>
        </w:rPr>
        <w:t xml:space="preserve"> </w:t>
      </w:r>
      <w:proofErr w:type="spellStart"/>
      <w:r w:rsidRPr="00BE4002">
        <w:rPr>
          <w:lang w:val="en-US"/>
        </w:rPr>
        <w:t>tergolong</w:t>
      </w:r>
      <w:proofErr w:type="spellEnd"/>
      <w:r w:rsidRPr="00BE4002">
        <w:rPr>
          <w:lang w:val="en-US"/>
        </w:rPr>
        <w:t xml:space="preserve"> </w:t>
      </w:r>
      <w:proofErr w:type="spellStart"/>
      <w:r w:rsidRPr="00BE4002">
        <w:rPr>
          <w:lang w:val="en-US"/>
        </w:rPr>
        <w:t>dalam</w:t>
      </w:r>
      <w:proofErr w:type="spellEnd"/>
      <w:r w:rsidRPr="00BE4002">
        <w:rPr>
          <w:lang w:val="en-US"/>
        </w:rPr>
        <w:t xml:space="preserve"> </w:t>
      </w:r>
      <w:proofErr w:type="spellStart"/>
      <w:r w:rsidRPr="00BE4002">
        <w:rPr>
          <w:lang w:val="en-US"/>
        </w:rPr>
        <w:t>prioritas</w:t>
      </w:r>
      <w:proofErr w:type="spellEnd"/>
      <w:r w:rsidRPr="00BE4002">
        <w:rPr>
          <w:lang w:val="en-US"/>
        </w:rPr>
        <w:t xml:space="preserve"> </w:t>
      </w:r>
      <w:proofErr w:type="spellStart"/>
      <w:r w:rsidRPr="00BE4002">
        <w:rPr>
          <w:lang w:val="en-US"/>
        </w:rPr>
        <w:t>penanganan</w:t>
      </w:r>
      <w:proofErr w:type="spellEnd"/>
      <w:r w:rsidRPr="00BE4002">
        <w:rPr>
          <w:lang w:val="en-US"/>
        </w:rPr>
        <w:t xml:space="preserve"> 3 </w:t>
      </w:r>
      <w:proofErr w:type="spellStart"/>
      <w:r w:rsidRPr="00BE4002">
        <w:rPr>
          <w:lang w:val="en-US"/>
        </w:rPr>
        <w:t>dengan</w:t>
      </w:r>
      <w:proofErr w:type="spellEnd"/>
      <w:r w:rsidRPr="00BE4002">
        <w:rPr>
          <w:lang w:val="en-US"/>
        </w:rPr>
        <w:t xml:space="preserve"> </w:t>
      </w:r>
      <w:proofErr w:type="spellStart"/>
      <w:r w:rsidRPr="00BE4002">
        <w:rPr>
          <w:lang w:val="en-US"/>
        </w:rPr>
        <w:t>rekomendasi</w:t>
      </w:r>
      <w:proofErr w:type="spellEnd"/>
      <w:r w:rsidRPr="00BE4002">
        <w:rPr>
          <w:lang w:val="en-US"/>
        </w:rPr>
        <w:t xml:space="preserve"> </w:t>
      </w:r>
      <w:proofErr w:type="spellStart"/>
      <w:r w:rsidRPr="00BE4002">
        <w:rPr>
          <w:lang w:val="en-US"/>
        </w:rPr>
        <w:t>tindakan</w:t>
      </w:r>
      <w:proofErr w:type="spellEnd"/>
      <w:r w:rsidRPr="00BE4002">
        <w:rPr>
          <w:lang w:val="en-US"/>
        </w:rPr>
        <w:t xml:space="preserve"> </w:t>
      </w:r>
      <w:proofErr w:type="spellStart"/>
      <w:r w:rsidRPr="00BE4002">
        <w:rPr>
          <w:lang w:val="en-US"/>
        </w:rPr>
        <w:t>berupa</w:t>
      </w:r>
      <w:proofErr w:type="spellEnd"/>
      <w:r w:rsidRPr="00BE4002">
        <w:rPr>
          <w:lang w:val="en-US"/>
        </w:rPr>
        <w:t xml:space="preserve"> </w:t>
      </w:r>
      <w:proofErr w:type="spellStart"/>
      <w:r w:rsidRPr="00BE4002">
        <w:rPr>
          <w:lang w:val="en-US"/>
        </w:rPr>
        <w:t>peningkatan</w:t>
      </w:r>
      <w:proofErr w:type="spellEnd"/>
      <w:r w:rsidRPr="00BE4002">
        <w:rPr>
          <w:lang w:val="en-US"/>
        </w:rPr>
        <w:t xml:space="preserve"> </w:t>
      </w:r>
      <w:proofErr w:type="spellStart"/>
      <w:r w:rsidRPr="00BE4002">
        <w:rPr>
          <w:lang w:val="en-US"/>
        </w:rPr>
        <w:t>jalan</w:t>
      </w:r>
      <w:proofErr w:type="spellEnd"/>
      <w:r w:rsidRPr="00BE4002">
        <w:rPr>
          <w:lang w:val="en-US"/>
        </w:rPr>
        <w:t>.</w:t>
      </w:r>
    </w:p>
    <w:p w14:paraId="2D5CE53C" w14:textId="77777777" w:rsidR="00BE4002" w:rsidRPr="00BE4002" w:rsidRDefault="00BE4002" w:rsidP="00BE4002">
      <w:pPr>
        <w:numPr>
          <w:ilvl w:val="0"/>
          <w:numId w:val="11"/>
        </w:numPr>
        <w:tabs>
          <w:tab w:val="clear" w:pos="720"/>
          <w:tab w:val="num" w:pos="567"/>
        </w:tabs>
        <w:spacing w:after="0"/>
        <w:ind w:left="567" w:hanging="207"/>
        <w:rPr>
          <w:lang w:val="en-US"/>
        </w:rPr>
      </w:pPr>
      <w:r w:rsidRPr="00BE4002">
        <w:rPr>
          <w:lang w:val="en-US"/>
        </w:rPr>
        <w:t xml:space="preserve">Jenis </w:t>
      </w:r>
      <w:proofErr w:type="spellStart"/>
      <w:r w:rsidRPr="00BE4002">
        <w:rPr>
          <w:lang w:val="en-US"/>
        </w:rPr>
        <w:t>kerusakan</w:t>
      </w:r>
      <w:proofErr w:type="spellEnd"/>
      <w:r w:rsidRPr="00BE4002">
        <w:rPr>
          <w:lang w:val="en-US"/>
        </w:rPr>
        <w:t xml:space="preserve"> yang paling </w:t>
      </w:r>
      <w:proofErr w:type="spellStart"/>
      <w:r w:rsidRPr="00BE4002">
        <w:rPr>
          <w:lang w:val="en-US"/>
        </w:rPr>
        <w:t>dominan</w:t>
      </w:r>
      <w:proofErr w:type="spellEnd"/>
      <w:r w:rsidRPr="00BE4002">
        <w:rPr>
          <w:lang w:val="en-US"/>
        </w:rPr>
        <w:t xml:space="preserve"> pada </w:t>
      </w:r>
      <w:proofErr w:type="spellStart"/>
      <w:r w:rsidRPr="00BE4002">
        <w:rPr>
          <w:lang w:val="en-US"/>
        </w:rPr>
        <w:t>ruas</w:t>
      </w:r>
      <w:proofErr w:type="spellEnd"/>
      <w:r w:rsidRPr="00BE4002">
        <w:rPr>
          <w:lang w:val="en-US"/>
        </w:rPr>
        <w:t xml:space="preserve"> </w:t>
      </w:r>
      <w:proofErr w:type="spellStart"/>
      <w:r w:rsidRPr="00BE4002">
        <w:rPr>
          <w:lang w:val="en-US"/>
        </w:rPr>
        <w:t>penelitian</w:t>
      </w:r>
      <w:proofErr w:type="spellEnd"/>
      <w:r w:rsidRPr="00BE4002">
        <w:rPr>
          <w:lang w:val="en-US"/>
        </w:rPr>
        <w:t xml:space="preserve"> </w:t>
      </w:r>
      <w:proofErr w:type="spellStart"/>
      <w:r w:rsidRPr="00BE4002">
        <w:rPr>
          <w:lang w:val="en-US"/>
        </w:rPr>
        <w:t>meliputi</w:t>
      </w:r>
      <w:proofErr w:type="spellEnd"/>
      <w:r w:rsidRPr="00BE4002">
        <w:rPr>
          <w:lang w:val="en-US"/>
        </w:rPr>
        <w:t xml:space="preserve"> </w:t>
      </w:r>
      <w:proofErr w:type="spellStart"/>
      <w:r w:rsidRPr="00BE4002">
        <w:rPr>
          <w:lang w:val="en-US"/>
        </w:rPr>
        <w:t>alur</w:t>
      </w:r>
      <w:proofErr w:type="spellEnd"/>
      <w:r w:rsidRPr="00BE4002">
        <w:rPr>
          <w:lang w:val="en-US"/>
        </w:rPr>
        <w:t xml:space="preserve"> (</w:t>
      </w:r>
      <w:r w:rsidRPr="00BE4002">
        <w:rPr>
          <w:i/>
          <w:iCs/>
          <w:lang w:val="en-US"/>
        </w:rPr>
        <w:t>rutting</w:t>
      </w:r>
      <w:r w:rsidRPr="00BE4002">
        <w:rPr>
          <w:lang w:val="en-US"/>
        </w:rPr>
        <w:t xml:space="preserve">) </w:t>
      </w:r>
      <w:proofErr w:type="spellStart"/>
      <w:r w:rsidRPr="00BE4002">
        <w:rPr>
          <w:lang w:val="en-US"/>
        </w:rPr>
        <w:t>dengan</w:t>
      </w:r>
      <w:proofErr w:type="spellEnd"/>
      <w:r w:rsidRPr="00BE4002">
        <w:rPr>
          <w:lang w:val="en-US"/>
        </w:rPr>
        <w:t xml:space="preserve"> </w:t>
      </w:r>
      <w:proofErr w:type="spellStart"/>
      <w:r w:rsidRPr="00BE4002">
        <w:rPr>
          <w:lang w:val="en-US"/>
        </w:rPr>
        <w:t>luas</w:t>
      </w:r>
      <w:proofErr w:type="spellEnd"/>
      <w:r w:rsidRPr="00BE4002">
        <w:rPr>
          <w:lang w:val="en-US"/>
        </w:rPr>
        <w:t xml:space="preserve"> 1.859,5 m², </w:t>
      </w:r>
      <w:proofErr w:type="spellStart"/>
      <w:r w:rsidRPr="00BE4002">
        <w:rPr>
          <w:lang w:val="en-US"/>
        </w:rPr>
        <w:t>pelepasan</w:t>
      </w:r>
      <w:proofErr w:type="spellEnd"/>
      <w:r w:rsidRPr="00BE4002">
        <w:rPr>
          <w:lang w:val="en-US"/>
        </w:rPr>
        <w:t xml:space="preserve"> </w:t>
      </w:r>
      <w:proofErr w:type="spellStart"/>
      <w:r w:rsidRPr="00BE4002">
        <w:rPr>
          <w:lang w:val="en-US"/>
        </w:rPr>
        <w:t>butiran</w:t>
      </w:r>
      <w:proofErr w:type="spellEnd"/>
      <w:r w:rsidRPr="00BE4002">
        <w:rPr>
          <w:lang w:val="en-US"/>
        </w:rPr>
        <w:t xml:space="preserve"> </w:t>
      </w:r>
      <w:r w:rsidRPr="00BE4002">
        <w:rPr>
          <w:i/>
          <w:iCs/>
          <w:lang w:val="en-US"/>
        </w:rPr>
        <w:t>(raveling</w:t>
      </w:r>
      <w:r w:rsidRPr="00BE4002">
        <w:rPr>
          <w:lang w:val="en-US"/>
        </w:rPr>
        <w:t xml:space="preserve">) </w:t>
      </w:r>
      <w:proofErr w:type="spellStart"/>
      <w:r w:rsidRPr="00BE4002">
        <w:rPr>
          <w:lang w:val="en-US"/>
        </w:rPr>
        <w:t>seluas</w:t>
      </w:r>
      <w:proofErr w:type="spellEnd"/>
      <w:r w:rsidRPr="00BE4002">
        <w:rPr>
          <w:lang w:val="en-US"/>
        </w:rPr>
        <w:t xml:space="preserve"> 1.330 m², </w:t>
      </w:r>
      <w:proofErr w:type="spellStart"/>
      <w:r w:rsidRPr="00BE4002">
        <w:rPr>
          <w:lang w:val="en-US"/>
        </w:rPr>
        <w:t>serta</w:t>
      </w:r>
      <w:proofErr w:type="spellEnd"/>
      <w:r w:rsidRPr="00BE4002">
        <w:rPr>
          <w:lang w:val="en-US"/>
        </w:rPr>
        <w:t xml:space="preserve"> </w:t>
      </w:r>
      <w:proofErr w:type="spellStart"/>
      <w:r w:rsidRPr="00BE4002">
        <w:rPr>
          <w:lang w:val="en-US"/>
        </w:rPr>
        <w:t>kerusakan</w:t>
      </w:r>
      <w:proofErr w:type="spellEnd"/>
      <w:r w:rsidRPr="00BE4002">
        <w:rPr>
          <w:lang w:val="en-US"/>
        </w:rPr>
        <w:t xml:space="preserve"> </w:t>
      </w:r>
      <w:proofErr w:type="spellStart"/>
      <w:r w:rsidRPr="00BE4002">
        <w:rPr>
          <w:lang w:val="en-US"/>
        </w:rPr>
        <w:t>tepi</w:t>
      </w:r>
      <w:proofErr w:type="spellEnd"/>
      <w:r w:rsidRPr="00BE4002">
        <w:rPr>
          <w:lang w:val="en-US"/>
        </w:rPr>
        <w:t xml:space="preserve"> </w:t>
      </w:r>
      <w:proofErr w:type="spellStart"/>
      <w:r w:rsidRPr="00BE4002">
        <w:rPr>
          <w:lang w:val="en-US"/>
        </w:rPr>
        <w:t>jalan</w:t>
      </w:r>
      <w:proofErr w:type="spellEnd"/>
      <w:r w:rsidRPr="00BE4002">
        <w:rPr>
          <w:lang w:val="en-US"/>
        </w:rPr>
        <w:t xml:space="preserve"> </w:t>
      </w:r>
      <w:proofErr w:type="spellStart"/>
      <w:r w:rsidRPr="00BE4002">
        <w:rPr>
          <w:lang w:val="en-US"/>
        </w:rPr>
        <w:t>seluas</w:t>
      </w:r>
      <w:proofErr w:type="spellEnd"/>
      <w:r w:rsidRPr="00BE4002">
        <w:rPr>
          <w:lang w:val="en-US"/>
        </w:rPr>
        <w:t xml:space="preserve"> 1.341,5 m². Upaya </w:t>
      </w:r>
      <w:proofErr w:type="spellStart"/>
      <w:r w:rsidRPr="00BE4002">
        <w:rPr>
          <w:lang w:val="en-US"/>
        </w:rPr>
        <w:t>penanganan</w:t>
      </w:r>
      <w:proofErr w:type="spellEnd"/>
      <w:r w:rsidRPr="00BE4002">
        <w:rPr>
          <w:lang w:val="en-US"/>
        </w:rPr>
        <w:t xml:space="preserve"> yang </w:t>
      </w:r>
      <w:proofErr w:type="spellStart"/>
      <w:r w:rsidRPr="00BE4002">
        <w:rPr>
          <w:lang w:val="en-US"/>
        </w:rPr>
        <w:t>sesuai</w:t>
      </w:r>
      <w:proofErr w:type="spellEnd"/>
      <w:r w:rsidRPr="00BE4002">
        <w:rPr>
          <w:lang w:val="en-US"/>
        </w:rPr>
        <w:t xml:space="preserve">, </w:t>
      </w:r>
      <w:proofErr w:type="spellStart"/>
      <w:r w:rsidRPr="00BE4002">
        <w:rPr>
          <w:lang w:val="en-US"/>
        </w:rPr>
        <w:t>seperti</w:t>
      </w:r>
      <w:proofErr w:type="spellEnd"/>
      <w:r w:rsidRPr="00BE4002">
        <w:rPr>
          <w:lang w:val="en-US"/>
        </w:rPr>
        <w:t xml:space="preserve"> </w:t>
      </w:r>
      <w:proofErr w:type="spellStart"/>
      <w:r w:rsidRPr="00BE4002">
        <w:rPr>
          <w:lang w:val="en-US"/>
        </w:rPr>
        <w:t>perbaikan</w:t>
      </w:r>
      <w:proofErr w:type="spellEnd"/>
      <w:r w:rsidRPr="00BE4002">
        <w:rPr>
          <w:lang w:val="en-US"/>
        </w:rPr>
        <w:t xml:space="preserve"> </w:t>
      </w:r>
      <w:proofErr w:type="spellStart"/>
      <w:r w:rsidRPr="00BE4002">
        <w:rPr>
          <w:lang w:val="en-US"/>
        </w:rPr>
        <w:t>setempat</w:t>
      </w:r>
      <w:proofErr w:type="spellEnd"/>
      <w:r w:rsidRPr="00BE4002">
        <w:rPr>
          <w:lang w:val="en-US"/>
        </w:rPr>
        <w:t xml:space="preserve">, </w:t>
      </w:r>
      <w:proofErr w:type="spellStart"/>
      <w:r w:rsidRPr="00BE4002">
        <w:rPr>
          <w:lang w:val="en-US"/>
        </w:rPr>
        <w:t>pelapisan</w:t>
      </w:r>
      <w:proofErr w:type="spellEnd"/>
      <w:r w:rsidRPr="00BE4002">
        <w:rPr>
          <w:lang w:val="en-US"/>
        </w:rPr>
        <w:t xml:space="preserve"> </w:t>
      </w:r>
      <w:proofErr w:type="spellStart"/>
      <w:r w:rsidRPr="00BE4002">
        <w:rPr>
          <w:lang w:val="en-US"/>
        </w:rPr>
        <w:t>ulang</w:t>
      </w:r>
      <w:proofErr w:type="spellEnd"/>
      <w:r w:rsidRPr="00BE4002">
        <w:rPr>
          <w:lang w:val="en-US"/>
        </w:rPr>
        <w:t xml:space="preserve"> </w:t>
      </w:r>
      <w:proofErr w:type="spellStart"/>
      <w:r w:rsidRPr="00BE4002">
        <w:rPr>
          <w:lang w:val="en-US"/>
        </w:rPr>
        <w:t>perkerasan</w:t>
      </w:r>
      <w:proofErr w:type="spellEnd"/>
      <w:r w:rsidRPr="00BE4002">
        <w:rPr>
          <w:lang w:val="en-US"/>
        </w:rPr>
        <w:t xml:space="preserve">, </w:t>
      </w:r>
      <w:proofErr w:type="spellStart"/>
      <w:r w:rsidRPr="00BE4002">
        <w:rPr>
          <w:lang w:val="en-US"/>
        </w:rPr>
        <w:t>serta</w:t>
      </w:r>
      <w:proofErr w:type="spellEnd"/>
      <w:r w:rsidRPr="00BE4002">
        <w:rPr>
          <w:lang w:val="en-US"/>
        </w:rPr>
        <w:t xml:space="preserve"> </w:t>
      </w:r>
      <w:proofErr w:type="spellStart"/>
      <w:r w:rsidRPr="00BE4002">
        <w:rPr>
          <w:lang w:val="en-US"/>
        </w:rPr>
        <w:t>peningkatan</w:t>
      </w:r>
      <w:proofErr w:type="spellEnd"/>
      <w:r w:rsidRPr="00BE4002">
        <w:rPr>
          <w:lang w:val="en-US"/>
        </w:rPr>
        <w:t xml:space="preserve"> </w:t>
      </w:r>
      <w:proofErr w:type="spellStart"/>
      <w:r w:rsidRPr="00BE4002">
        <w:rPr>
          <w:lang w:val="en-US"/>
        </w:rPr>
        <w:t>kualitas</w:t>
      </w:r>
      <w:proofErr w:type="spellEnd"/>
      <w:r w:rsidRPr="00BE4002">
        <w:rPr>
          <w:lang w:val="en-US"/>
        </w:rPr>
        <w:t xml:space="preserve"> bahu </w:t>
      </w:r>
      <w:proofErr w:type="spellStart"/>
      <w:r w:rsidRPr="00BE4002">
        <w:rPr>
          <w:lang w:val="en-US"/>
        </w:rPr>
        <w:t>jalan</w:t>
      </w:r>
      <w:proofErr w:type="spellEnd"/>
      <w:r w:rsidRPr="00BE4002">
        <w:rPr>
          <w:lang w:val="en-US"/>
        </w:rPr>
        <w:t xml:space="preserve"> dan </w:t>
      </w:r>
      <w:proofErr w:type="spellStart"/>
      <w:r w:rsidRPr="00BE4002">
        <w:rPr>
          <w:lang w:val="en-US"/>
        </w:rPr>
        <w:t>sistem</w:t>
      </w:r>
      <w:proofErr w:type="spellEnd"/>
      <w:r w:rsidRPr="00BE4002">
        <w:rPr>
          <w:lang w:val="en-US"/>
        </w:rPr>
        <w:t xml:space="preserve"> </w:t>
      </w:r>
      <w:proofErr w:type="spellStart"/>
      <w:r w:rsidRPr="00BE4002">
        <w:rPr>
          <w:lang w:val="en-US"/>
        </w:rPr>
        <w:t>drainase</w:t>
      </w:r>
      <w:proofErr w:type="spellEnd"/>
      <w:r w:rsidRPr="00BE4002">
        <w:rPr>
          <w:lang w:val="en-US"/>
        </w:rPr>
        <w:t xml:space="preserve">, sangat </w:t>
      </w:r>
      <w:proofErr w:type="spellStart"/>
      <w:r w:rsidRPr="00BE4002">
        <w:rPr>
          <w:lang w:val="en-US"/>
        </w:rPr>
        <w:t>diperlukan</w:t>
      </w:r>
      <w:proofErr w:type="spellEnd"/>
      <w:r w:rsidRPr="00BE4002">
        <w:rPr>
          <w:lang w:val="en-US"/>
        </w:rPr>
        <w:t xml:space="preserve"> </w:t>
      </w:r>
      <w:proofErr w:type="spellStart"/>
      <w:r w:rsidRPr="00BE4002">
        <w:rPr>
          <w:lang w:val="en-US"/>
        </w:rPr>
        <w:t>untuk</w:t>
      </w:r>
      <w:proofErr w:type="spellEnd"/>
      <w:r w:rsidRPr="00BE4002">
        <w:rPr>
          <w:lang w:val="en-US"/>
        </w:rPr>
        <w:t xml:space="preserve"> </w:t>
      </w:r>
      <w:proofErr w:type="spellStart"/>
      <w:r w:rsidRPr="00BE4002">
        <w:rPr>
          <w:lang w:val="en-US"/>
        </w:rPr>
        <w:t>mencegah</w:t>
      </w:r>
      <w:proofErr w:type="spellEnd"/>
      <w:r w:rsidRPr="00BE4002">
        <w:rPr>
          <w:lang w:val="en-US"/>
        </w:rPr>
        <w:t xml:space="preserve"> </w:t>
      </w:r>
      <w:proofErr w:type="spellStart"/>
      <w:r w:rsidRPr="00BE4002">
        <w:rPr>
          <w:lang w:val="en-US"/>
        </w:rPr>
        <w:t>kerusakan</w:t>
      </w:r>
      <w:proofErr w:type="spellEnd"/>
      <w:r w:rsidRPr="00BE4002">
        <w:rPr>
          <w:lang w:val="en-US"/>
        </w:rPr>
        <w:t xml:space="preserve"> </w:t>
      </w:r>
      <w:proofErr w:type="spellStart"/>
      <w:r w:rsidRPr="00BE4002">
        <w:rPr>
          <w:lang w:val="en-US"/>
        </w:rPr>
        <w:t>berkembang</w:t>
      </w:r>
      <w:proofErr w:type="spellEnd"/>
      <w:r w:rsidRPr="00BE4002">
        <w:rPr>
          <w:lang w:val="en-US"/>
        </w:rPr>
        <w:t xml:space="preserve"> </w:t>
      </w:r>
      <w:proofErr w:type="spellStart"/>
      <w:r w:rsidRPr="00BE4002">
        <w:rPr>
          <w:lang w:val="en-US"/>
        </w:rPr>
        <w:t>lebih</w:t>
      </w:r>
      <w:proofErr w:type="spellEnd"/>
      <w:r w:rsidRPr="00BE4002">
        <w:rPr>
          <w:lang w:val="en-US"/>
        </w:rPr>
        <w:t xml:space="preserve"> </w:t>
      </w:r>
      <w:proofErr w:type="spellStart"/>
      <w:r w:rsidRPr="00BE4002">
        <w:rPr>
          <w:lang w:val="en-US"/>
        </w:rPr>
        <w:t>lanjut</w:t>
      </w:r>
      <w:proofErr w:type="spellEnd"/>
      <w:r w:rsidRPr="00BE4002">
        <w:rPr>
          <w:lang w:val="en-US"/>
        </w:rPr>
        <w:t xml:space="preserve">. </w:t>
      </w:r>
      <w:proofErr w:type="spellStart"/>
      <w:r w:rsidRPr="00BE4002">
        <w:rPr>
          <w:lang w:val="en-US"/>
        </w:rPr>
        <w:t>Apabila</w:t>
      </w:r>
      <w:proofErr w:type="spellEnd"/>
      <w:r w:rsidRPr="00BE4002">
        <w:rPr>
          <w:lang w:val="en-US"/>
        </w:rPr>
        <w:t xml:space="preserve"> </w:t>
      </w:r>
      <w:proofErr w:type="spellStart"/>
      <w:r w:rsidRPr="00BE4002">
        <w:rPr>
          <w:lang w:val="en-US"/>
        </w:rPr>
        <w:t>tidak</w:t>
      </w:r>
      <w:proofErr w:type="spellEnd"/>
      <w:r w:rsidRPr="00BE4002">
        <w:rPr>
          <w:lang w:val="en-US"/>
        </w:rPr>
        <w:t xml:space="preserve"> </w:t>
      </w:r>
      <w:proofErr w:type="spellStart"/>
      <w:r w:rsidRPr="00BE4002">
        <w:rPr>
          <w:lang w:val="en-US"/>
        </w:rPr>
        <w:t>segera</w:t>
      </w:r>
      <w:proofErr w:type="spellEnd"/>
      <w:r w:rsidRPr="00BE4002">
        <w:rPr>
          <w:lang w:val="en-US"/>
        </w:rPr>
        <w:t xml:space="preserve"> </w:t>
      </w:r>
      <w:proofErr w:type="spellStart"/>
      <w:r w:rsidRPr="00BE4002">
        <w:rPr>
          <w:lang w:val="en-US"/>
        </w:rPr>
        <w:t>dilakukan</w:t>
      </w:r>
      <w:proofErr w:type="spellEnd"/>
      <w:r w:rsidRPr="00BE4002">
        <w:rPr>
          <w:lang w:val="en-US"/>
        </w:rPr>
        <w:t xml:space="preserve"> </w:t>
      </w:r>
      <w:proofErr w:type="spellStart"/>
      <w:r w:rsidRPr="00BE4002">
        <w:rPr>
          <w:lang w:val="en-US"/>
        </w:rPr>
        <w:t>perbaikan</w:t>
      </w:r>
      <w:proofErr w:type="spellEnd"/>
      <w:r w:rsidRPr="00BE4002">
        <w:rPr>
          <w:lang w:val="en-US"/>
        </w:rPr>
        <w:t xml:space="preserve">, </w:t>
      </w:r>
      <w:proofErr w:type="spellStart"/>
      <w:r w:rsidRPr="00BE4002">
        <w:rPr>
          <w:lang w:val="en-US"/>
        </w:rPr>
        <w:t>kerusakan</w:t>
      </w:r>
      <w:proofErr w:type="spellEnd"/>
      <w:r w:rsidRPr="00BE4002">
        <w:rPr>
          <w:lang w:val="en-US"/>
        </w:rPr>
        <w:t xml:space="preserve"> </w:t>
      </w:r>
      <w:proofErr w:type="spellStart"/>
      <w:r w:rsidRPr="00BE4002">
        <w:rPr>
          <w:lang w:val="en-US"/>
        </w:rPr>
        <w:t>tersebut</w:t>
      </w:r>
      <w:proofErr w:type="spellEnd"/>
      <w:r w:rsidRPr="00BE4002">
        <w:rPr>
          <w:lang w:val="en-US"/>
        </w:rPr>
        <w:t xml:space="preserve"> </w:t>
      </w:r>
      <w:proofErr w:type="spellStart"/>
      <w:r w:rsidRPr="00BE4002">
        <w:rPr>
          <w:lang w:val="en-US"/>
        </w:rPr>
        <w:t>berpotensi</w:t>
      </w:r>
      <w:proofErr w:type="spellEnd"/>
      <w:r w:rsidRPr="00BE4002">
        <w:rPr>
          <w:lang w:val="en-US"/>
        </w:rPr>
        <w:t xml:space="preserve"> </w:t>
      </w:r>
      <w:proofErr w:type="spellStart"/>
      <w:r w:rsidRPr="00BE4002">
        <w:rPr>
          <w:lang w:val="en-US"/>
        </w:rPr>
        <w:t>menurunkan</w:t>
      </w:r>
      <w:proofErr w:type="spellEnd"/>
      <w:r w:rsidRPr="00BE4002">
        <w:rPr>
          <w:lang w:val="en-US"/>
        </w:rPr>
        <w:t xml:space="preserve"> </w:t>
      </w:r>
      <w:proofErr w:type="spellStart"/>
      <w:r w:rsidRPr="00BE4002">
        <w:rPr>
          <w:lang w:val="en-US"/>
        </w:rPr>
        <w:t>tingkat</w:t>
      </w:r>
      <w:proofErr w:type="spellEnd"/>
      <w:r w:rsidRPr="00BE4002">
        <w:rPr>
          <w:lang w:val="en-US"/>
        </w:rPr>
        <w:t xml:space="preserve"> </w:t>
      </w:r>
      <w:proofErr w:type="spellStart"/>
      <w:r w:rsidRPr="00BE4002">
        <w:rPr>
          <w:lang w:val="en-US"/>
        </w:rPr>
        <w:t>pelayanan</w:t>
      </w:r>
      <w:proofErr w:type="spellEnd"/>
      <w:r w:rsidRPr="00BE4002">
        <w:rPr>
          <w:lang w:val="en-US"/>
        </w:rPr>
        <w:t xml:space="preserve"> </w:t>
      </w:r>
      <w:proofErr w:type="spellStart"/>
      <w:r w:rsidRPr="00BE4002">
        <w:rPr>
          <w:lang w:val="en-US"/>
        </w:rPr>
        <w:t>jalan</w:t>
      </w:r>
      <w:proofErr w:type="spellEnd"/>
      <w:r w:rsidRPr="00BE4002">
        <w:rPr>
          <w:lang w:val="en-US"/>
        </w:rPr>
        <w:t xml:space="preserve">, </w:t>
      </w:r>
      <w:proofErr w:type="spellStart"/>
      <w:r w:rsidRPr="00BE4002">
        <w:rPr>
          <w:lang w:val="en-US"/>
        </w:rPr>
        <w:t>mengurangi</w:t>
      </w:r>
      <w:proofErr w:type="spellEnd"/>
      <w:r w:rsidRPr="00BE4002">
        <w:rPr>
          <w:lang w:val="en-US"/>
        </w:rPr>
        <w:t xml:space="preserve"> </w:t>
      </w:r>
      <w:proofErr w:type="spellStart"/>
      <w:r w:rsidRPr="00BE4002">
        <w:rPr>
          <w:lang w:val="en-US"/>
        </w:rPr>
        <w:t>kenyamanan</w:t>
      </w:r>
      <w:proofErr w:type="spellEnd"/>
      <w:r w:rsidRPr="00BE4002">
        <w:rPr>
          <w:lang w:val="en-US"/>
        </w:rPr>
        <w:t xml:space="preserve"> dan </w:t>
      </w:r>
      <w:proofErr w:type="spellStart"/>
      <w:r w:rsidRPr="00BE4002">
        <w:rPr>
          <w:lang w:val="en-US"/>
        </w:rPr>
        <w:t>keselamatan</w:t>
      </w:r>
      <w:proofErr w:type="spellEnd"/>
      <w:r w:rsidRPr="00BE4002">
        <w:rPr>
          <w:lang w:val="en-US"/>
        </w:rPr>
        <w:t xml:space="preserve"> </w:t>
      </w:r>
      <w:proofErr w:type="spellStart"/>
      <w:r w:rsidRPr="00BE4002">
        <w:rPr>
          <w:lang w:val="en-US"/>
        </w:rPr>
        <w:t>pengguna</w:t>
      </w:r>
      <w:proofErr w:type="spellEnd"/>
      <w:r w:rsidRPr="00BE4002">
        <w:rPr>
          <w:lang w:val="en-US"/>
        </w:rPr>
        <w:t xml:space="preserve">, </w:t>
      </w:r>
      <w:proofErr w:type="spellStart"/>
      <w:r w:rsidRPr="00BE4002">
        <w:rPr>
          <w:lang w:val="en-US"/>
        </w:rPr>
        <w:t>serta</w:t>
      </w:r>
      <w:proofErr w:type="spellEnd"/>
      <w:r w:rsidRPr="00BE4002">
        <w:rPr>
          <w:lang w:val="en-US"/>
        </w:rPr>
        <w:t xml:space="preserve"> </w:t>
      </w:r>
      <w:proofErr w:type="spellStart"/>
      <w:r w:rsidRPr="00BE4002">
        <w:rPr>
          <w:lang w:val="en-US"/>
        </w:rPr>
        <w:t>memperpendek</w:t>
      </w:r>
      <w:proofErr w:type="spellEnd"/>
      <w:r w:rsidRPr="00BE4002">
        <w:rPr>
          <w:lang w:val="en-US"/>
        </w:rPr>
        <w:t xml:space="preserve"> </w:t>
      </w:r>
      <w:proofErr w:type="spellStart"/>
      <w:r w:rsidRPr="00BE4002">
        <w:rPr>
          <w:lang w:val="en-US"/>
        </w:rPr>
        <w:t>umur</w:t>
      </w:r>
      <w:proofErr w:type="spellEnd"/>
      <w:r w:rsidRPr="00BE4002">
        <w:rPr>
          <w:lang w:val="en-US"/>
        </w:rPr>
        <w:t xml:space="preserve"> </w:t>
      </w:r>
      <w:proofErr w:type="spellStart"/>
      <w:r w:rsidRPr="00BE4002">
        <w:rPr>
          <w:lang w:val="en-US"/>
        </w:rPr>
        <w:t>rencana</w:t>
      </w:r>
      <w:proofErr w:type="spellEnd"/>
      <w:r w:rsidRPr="00BE4002">
        <w:rPr>
          <w:lang w:val="en-US"/>
        </w:rPr>
        <w:t xml:space="preserve"> </w:t>
      </w:r>
      <w:proofErr w:type="spellStart"/>
      <w:r w:rsidRPr="00BE4002">
        <w:rPr>
          <w:lang w:val="en-US"/>
        </w:rPr>
        <w:t>perkerasan</w:t>
      </w:r>
      <w:proofErr w:type="spellEnd"/>
      <w:r w:rsidRPr="00BE4002">
        <w:rPr>
          <w:lang w:val="en-US"/>
        </w:rPr>
        <w:t xml:space="preserve"> </w:t>
      </w:r>
      <w:proofErr w:type="spellStart"/>
      <w:r w:rsidRPr="00BE4002">
        <w:rPr>
          <w:lang w:val="en-US"/>
        </w:rPr>
        <w:t>secara</w:t>
      </w:r>
      <w:proofErr w:type="spellEnd"/>
      <w:r w:rsidRPr="00BE4002">
        <w:rPr>
          <w:lang w:val="en-US"/>
        </w:rPr>
        <w:t xml:space="preserve"> </w:t>
      </w:r>
      <w:proofErr w:type="spellStart"/>
      <w:r w:rsidRPr="00BE4002">
        <w:rPr>
          <w:lang w:val="en-US"/>
        </w:rPr>
        <w:t>signifikan</w:t>
      </w:r>
      <w:proofErr w:type="spellEnd"/>
      <w:r w:rsidRPr="00BE4002">
        <w:rPr>
          <w:lang w:val="en-US"/>
        </w:rPr>
        <w:t>.</w:t>
      </w:r>
    </w:p>
    <w:p w14:paraId="747C7484" w14:textId="77777777" w:rsidR="00084F9F" w:rsidRPr="00903482" w:rsidRDefault="00084F9F" w:rsidP="00152A29">
      <w:pPr>
        <w:rPr>
          <w:lang w:val="en-US"/>
        </w:rPr>
      </w:pPr>
    </w:p>
    <w:p w14:paraId="658EE76F" w14:textId="77777777" w:rsidR="00084F9F" w:rsidRPr="00BE4002" w:rsidRDefault="00084F9F" w:rsidP="00BE4002">
      <w:pPr>
        <w:pStyle w:val="Heading2"/>
        <w:spacing w:before="0"/>
        <w:rPr>
          <w:rFonts w:eastAsia="Times New Roman"/>
          <w:sz w:val="22"/>
          <w:szCs w:val="22"/>
        </w:rPr>
      </w:pPr>
      <w:r w:rsidRPr="00BE4002">
        <w:rPr>
          <w:rFonts w:eastAsia="Times New Roman"/>
          <w:sz w:val="22"/>
          <w:szCs w:val="22"/>
        </w:rPr>
        <w:t>SARAN</w:t>
      </w:r>
    </w:p>
    <w:p w14:paraId="48CC8A47" w14:textId="77777777" w:rsidR="00BE4002" w:rsidRDefault="00084F9F" w:rsidP="00BE4002">
      <w:pPr>
        <w:spacing w:after="0"/>
        <w:rPr>
          <w:lang w:val="de-DE"/>
        </w:rPr>
      </w:pPr>
      <w:r w:rsidRPr="00BE4002">
        <w:rPr>
          <w:lang w:val="de-DE"/>
        </w:rPr>
        <w:tab/>
      </w:r>
    </w:p>
    <w:p w14:paraId="0A118DB9" w14:textId="69E1AAB8" w:rsidR="00BE4002" w:rsidRPr="00903482" w:rsidRDefault="00BE4002" w:rsidP="00BE4002">
      <w:pPr>
        <w:spacing w:after="0"/>
        <w:rPr>
          <w:lang w:val="de-DE"/>
        </w:rPr>
      </w:pPr>
      <w:r>
        <w:rPr>
          <w:lang w:val="de-DE"/>
        </w:rPr>
        <w:tab/>
      </w:r>
      <w:r w:rsidRPr="00903482">
        <w:rPr>
          <w:lang w:val="de-DE"/>
        </w:rPr>
        <w:t>Berdasarkan hasil survei dan analisis kerusakan jalan yang telah dilakukan, beberapa rekomendasi dapat disampaikan sebagai berikut:</w:t>
      </w:r>
    </w:p>
    <w:p w14:paraId="5E76A48F" w14:textId="77777777" w:rsidR="00BE4002" w:rsidRPr="00903482" w:rsidRDefault="00BE4002" w:rsidP="00BE4002">
      <w:pPr>
        <w:numPr>
          <w:ilvl w:val="0"/>
          <w:numId w:val="10"/>
        </w:numPr>
        <w:tabs>
          <w:tab w:val="clear" w:pos="720"/>
          <w:tab w:val="num" w:pos="567"/>
        </w:tabs>
        <w:spacing w:after="0"/>
        <w:ind w:left="567" w:hanging="207"/>
        <w:rPr>
          <w:lang w:val="de-DE"/>
        </w:rPr>
      </w:pPr>
      <w:r w:rsidRPr="00903482">
        <w:rPr>
          <w:lang w:val="de-DE"/>
        </w:rPr>
        <w:t>Penanganan kerusakan pada ruas Simpang Jalan Negara (SP Bayat 1 – Desa Bayat Ilir) perlu segera direalisasikan sesuai dengan rekomendasi hasil perhitungan metode PCI serta urutan prioritas berdasarkan metode Bina Marga, agar kerusakan tidak berkembang menjadi lebih parah dan memerlukan biaya penanganan yang lebih besar.</w:t>
      </w:r>
    </w:p>
    <w:p w14:paraId="0893DE31" w14:textId="77777777" w:rsidR="00BE4002" w:rsidRPr="00903482" w:rsidRDefault="00BE4002" w:rsidP="00BE4002">
      <w:pPr>
        <w:numPr>
          <w:ilvl w:val="0"/>
          <w:numId w:val="10"/>
        </w:numPr>
        <w:spacing w:after="0"/>
        <w:ind w:left="567" w:hanging="207"/>
        <w:rPr>
          <w:lang w:val="de-DE"/>
        </w:rPr>
      </w:pPr>
      <w:r w:rsidRPr="00903482">
        <w:rPr>
          <w:lang w:val="de-DE"/>
        </w:rPr>
        <w:t>Perbaikan dan optimalisasi sistem drainase harus menjadi perhatian utama, mengingat keberadaan air sangat berpengaruh terhadap munculnya kerusakan seperti alur (rutting), permukaan tidak rata, serta retak pada bagian tepi perkerasan.</w:t>
      </w:r>
    </w:p>
    <w:p w14:paraId="6DE9712A" w14:textId="6FD18AC4" w:rsidR="00C11E1F" w:rsidRPr="00903482" w:rsidRDefault="00BE4002" w:rsidP="00BE4002">
      <w:pPr>
        <w:numPr>
          <w:ilvl w:val="0"/>
          <w:numId w:val="10"/>
        </w:numPr>
        <w:tabs>
          <w:tab w:val="clear" w:pos="720"/>
          <w:tab w:val="num" w:pos="567"/>
        </w:tabs>
        <w:spacing w:after="0"/>
        <w:ind w:left="567" w:hanging="207"/>
        <w:rPr>
          <w:lang w:val="de-DE"/>
        </w:rPr>
      </w:pPr>
      <w:r w:rsidRPr="00903482">
        <w:rPr>
          <w:lang w:val="de-DE"/>
        </w:rPr>
        <w:t>Pelaksanaan pemeliharaan rutin, seperti perataan permukaan, penambalan setempat, dan penguatan bahu jalan, sebaiknya dilakukan secara berkala untuk mempertahankan kinerja perkerasan agar tetap berfungsi secara optimal.</w:t>
      </w:r>
    </w:p>
    <w:p w14:paraId="3556234F" w14:textId="77777777" w:rsidR="00BE4002" w:rsidRPr="00903482" w:rsidRDefault="00BE4002" w:rsidP="00BE4002">
      <w:pPr>
        <w:spacing w:after="0"/>
        <w:ind w:left="720"/>
        <w:rPr>
          <w:lang w:val="de-DE"/>
        </w:rPr>
      </w:pPr>
    </w:p>
    <w:p w14:paraId="2FA75B9C" w14:textId="77777777" w:rsidR="00C11E1F" w:rsidRPr="00BE4002" w:rsidRDefault="00C11E1F" w:rsidP="00BE4002">
      <w:pPr>
        <w:pStyle w:val="Heading2"/>
        <w:numPr>
          <w:ilvl w:val="0"/>
          <w:numId w:val="0"/>
        </w:numPr>
        <w:spacing w:before="0"/>
        <w:ind w:left="360" w:hanging="360"/>
        <w:rPr>
          <w:sz w:val="22"/>
          <w:szCs w:val="22"/>
          <w:lang w:val="de-DE"/>
        </w:rPr>
      </w:pPr>
      <w:r w:rsidRPr="00BE4002">
        <w:rPr>
          <w:sz w:val="22"/>
          <w:szCs w:val="22"/>
          <w:lang w:val="de-DE"/>
        </w:rPr>
        <w:t>DAFTAR PUSTAKA</w:t>
      </w:r>
    </w:p>
    <w:p w14:paraId="32225ECD" w14:textId="02C673E6" w:rsidR="001A4FC8" w:rsidRPr="00BE4002" w:rsidRDefault="001A4FC8" w:rsidP="00BE4002">
      <w:pPr>
        <w:spacing w:after="0"/>
        <w:rPr>
          <w:lang w:val="de-DE"/>
        </w:rPr>
      </w:pPr>
    </w:p>
    <w:p w14:paraId="4230314B" w14:textId="77777777" w:rsidR="00BE4002" w:rsidRPr="00903482" w:rsidRDefault="00BE4002" w:rsidP="00BE4002">
      <w:pPr>
        <w:spacing w:after="0" w:line="360" w:lineRule="auto"/>
        <w:ind w:left="709" w:hanging="709"/>
        <w:rPr>
          <w:rFonts w:eastAsia="Times New Roman" w:cs="Times New Roman"/>
          <w:lang w:val="de-DE"/>
        </w:rPr>
      </w:pPr>
      <w:r w:rsidRPr="00903482">
        <w:rPr>
          <w:rFonts w:eastAsia="Times New Roman" w:cs="Times New Roman"/>
          <w:lang w:val="de-DE"/>
        </w:rPr>
        <w:t xml:space="preserve">Al Faritzie, H., Firda, A., &amp; Aprilyanti, S. (2022). Identifikasi dan analisis kerusakan jalan pada ruas Jalan Siaran Sako Kota Palembang. </w:t>
      </w:r>
      <w:r w:rsidRPr="00903482">
        <w:rPr>
          <w:rFonts w:eastAsia="Times New Roman" w:cs="Times New Roman"/>
          <w:i/>
          <w:iCs/>
          <w:lang w:val="de-DE"/>
        </w:rPr>
        <w:t>Jurnal Teknik Sipil</w:t>
      </w:r>
      <w:r w:rsidRPr="00903482">
        <w:rPr>
          <w:rFonts w:eastAsia="Times New Roman" w:cs="Times New Roman"/>
          <w:lang w:val="de-DE"/>
        </w:rPr>
        <w:t>, 7(4).</w:t>
      </w:r>
    </w:p>
    <w:p w14:paraId="4DDFDAA5" w14:textId="77777777" w:rsidR="00BE4002" w:rsidRPr="00903482" w:rsidRDefault="00BE4002" w:rsidP="00BE4002">
      <w:pPr>
        <w:spacing w:after="0" w:line="360" w:lineRule="auto"/>
        <w:ind w:left="709" w:hanging="709"/>
        <w:rPr>
          <w:rFonts w:eastAsia="Times New Roman" w:cs="Times New Roman"/>
          <w:lang w:val="de-DE"/>
        </w:rPr>
      </w:pPr>
      <w:r w:rsidRPr="00903482">
        <w:rPr>
          <w:rFonts w:eastAsia="Times New Roman" w:cs="Times New Roman"/>
          <w:lang w:val="de-DE"/>
        </w:rPr>
        <w:t xml:space="preserve">Abir. (2024). </w:t>
      </w:r>
      <w:r w:rsidRPr="00903482">
        <w:rPr>
          <w:rFonts w:eastAsia="Times New Roman" w:cs="Times New Roman"/>
          <w:i/>
          <w:iCs/>
          <w:lang w:val="de-DE"/>
        </w:rPr>
        <w:t>Analisis Kerusakan Jalan Raya Gondanglegi–Turen Kabupaten Malang Menggunakan Metode Bina Marga</w:t>
      </w:r>
      <w:r w:rsidRPr="00903482">
        <w:rPr>
          <w:rFonts w:eastAsia="Times New Roman" w:cs="Times New Roman"/>
          <w:lang w:val="de-DE"/>
        </w:rPr>
        <w:t>. Jurnal Teknik Sipil.</w:t>
      </w:r>
    </w:p>
    <w:p w14:paraId="1FD3C1F6" w14:textId="77777777" w:rsidR="00BE4002" w:rsidRPr="00903482" w:rsidRDefault="00BE4002" w:rsidP="00BE4002">
      <w:pPr>
        <w:spacing w:after="0" w:line="360" w:lineRule="auto"/>
        <w:ind w:left="709" w:hanging="709"/>
        <w:rPr>
          <w:rFonts w:eastAsia="Times New Roman" w:cs="Times New Roman"/>
          <w:lang w:val="de-DE"/>
        </w:rPr>
      </w:pPr>
      <w:r w:rsidRPr="00903482">
        <w:rPr>
          <w:rFonts w:eastAsia="Times New Roman" w:cs="Times New Roman"/>
          <w:lang w:val="de-DE"/>
        </w:rPr>
        <w:t xml:space="preserve">Anggarda. (2024). </w:t>
      </w:r>
      <w:r w:rsidRPr="00903482">
        <w:rPr>
          <w:rFonts w:eastAsia="Times New Roman" w:cs="Times New Roman"/>
          <w:i/>
          <w:iCs/>
          <w:lang w:val="de-DE"/>
        </w:rPr>
        <w:t>Identifikasi Kerusakan Jalan Ponco–Jatirogo Menggunakan Metode Bina Marga</w:t>
      </w:r>
      <w:r w:rsidRPr="00903482">
        <w:rPr>
          <w:rFonts w:eastAsia="Times New Roman" w:cs="Times New Roman"/>
          <w:lang w:val="de-DE"/>
        </w:rPr>
        <w:t>. Jurnal Teknik Sipil.</w:t>
      </w:r>
    </w:p>
    <w:p w14:paraId="19C4C1ED" w14:textId="77777777" w:rsidR="00BE4002" w:rsidRPr="00903482" w:rsidRDefault="00BE4002" w:rsidP="00BE4002">
      <w:pPr>
        <w:spacing w:after="0" w:line="360" w:lineRule="auto"/>
        <w:ind w:left="709" w:hanging="709"/>
        <w:rPr>
          <w:rFonts w:eastAsia="Times New Roman" w:cs="Times New Roman"/>
          <w:lang w:val="de-DE"/>
        </w:rPr>
      </w:pPr>
      <w:r w:rsidRPr="00903482">
        <w:rPr>
          <w:rFonts w:eastAsia="Times New Roman" w:cs="Times New Roman"/>
          <w:lang w:val="de-DE"/>
        </w:rPr>
        <w:t xml:space="preserve">Batampos. (2019). </w:t>
      </w:r>
      <w:r w:rsidRPr="00903482">
        <w:rPr>
          <w:rFonts w:eastAsia="Times New Roman" w:cs="Times New Roman"/>
          <w:i/>
          <w:iCs/>
          <w:lang w:val="de-DE"/>
        </w:rPr>
        <w:t>Penurunan bahu jalan</w:t>
      </w:r>
      <w:r w:rsidRPr="00903482">
        <w:rPr>
          <w:rFonts w:eastAsia="Times New Roman" w:cs="Times New Roman"/>
          <w:lang w:val="de-DE"/>
        </w:rPr>
        <w:t xml:space="preserve">. Diakses dari media daring Batampos. </w:t>
      </w:r>
    </w:p>
    <w:p w14:paraId="2C50667C" w14:textId="77777777" w:rsidR="00BE4002" w:rsidRPr="00BE4002" w:rsidRDefault="00BE4002" w:rsidP="00BE4002">
      <w:pPr>
        <w:spacing w:after="0" w:line="360" w:lineRule="auto"/>
        <w:ind w:left="709" w:hanging="709"/>
        <w:rPr>
          <w:rFonts w:eastAsia="Times New Roman" w:cs="Times New Roman"/>
          <w:lang w:val="de-DE"/>
        </w:rPr>
      </w:pPr>
      <w:r w:rsidRPr="00903482">
        <w:rPr>
          <w:rFonts w:eastAsia="Times New Roman" w:cs="Times New Roman"/>
          <w:lang w:val="de-DE"/>
        </w:rPr>
        <w:t xml:space="preserve">Bina Marga. (2011). </w:t>
      </w:r>
      <w:r w:rsidRPr="00903482">
        <w:rPr>
          <w:rFonts w:eastAsia="Times New Roman" w:cs="Times New Roman"/>
          <w:i/>
          <w:iCs/>
          <w:lang w:val="de-DE"/>
        </w:rPr>
        <w:t>Pedoman Pemeliharaan Rutin Jalan Nomor 03/PD/BNKT/2011.</w:t>
      </w:r>
      <w:r w:rsidRPr="00903482">
        <w:rPr>
          <w:rFonts w:eastAsia="Times New Roman" w:cs="Times New Roman"/>
          <w:lang w:val="de-DE"/>
        </w:rPr>
        <w:t xml:space="preserve"> </w:t>
      </w:r>
      <w:r w:rsidRPr="00BE4002">
        <w:rPr>
          <w:rFonts w:eastAsia="Times New Roman" w:cs="Times New Roman"/>
          <w:lang w:val="de-DE"/>
        </w:rPr>
        <w:t>Direktorat Jenderal Bina Marga, Kementerian Pekerjaan Umum, Jakarta.</w:t>
      </w:r>
    </w:p>
    <w:p w14:paraId="23785E2B" w14:textId="77777777" w:rsidR="00BE4002" w:rsidRPr="00BE4002" w:rsidRDefault="00BE4002" w:rsidP="00BE4002">
      <w:pPr>
        <w:spacing w:after="0" w:line="360" w:lineRule="auto"/>
        <w:ind w:left="709" w:hanging="709"/>
        <w:rPr>
          <w:rFonts w:eastAsia="Times New Roman" w:cs="Times New Roman"/>
        </w:rPr>
      </w:pPr>
      <w:r w:rsidRPr="00903482">
        <w:rPr>
          <w:rFonts w:eastAsia="Times New Roman" w:cs="Times New Roman"/>
          <w:lang w:val="de-DE"/>
        </w:rPr>
        <w:t xml:space="preserve">Budiarnaya, P. (2023). Analisis kerusakan jalan menggunakan metode Bina Marga 1990 (studi kasus Jalan Kapten Agung, Denpasar).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6(1).</w:t>
      </w:r>
    </w:p>
    <w:p w14:paraId="5BC15729"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Cawisdi, </w:t>
      </w:r>
      <w:proofErr w:type="spellStart"/>
      <w:r w:rsidRPr="00BE4002">
        <w:rPr>
          <w:rFonts w:eastAsia="Times New Roman" w:cs="Times New Roman"/>
        </w:rPr>
        <w:t>Hidayati</w:t>
      </w:r>
      <w:proofErr w:type="spellEnd"/>
      <w:r w:rsidRPr="00BE4002">
        <w:rPr>
          <w:rFonts w:eastAsia="Times New Roman" w:cs="Times New Roman"/>
        </w:rPr>
        <w:t xml:space="preserve">, N., </w:t>
      </w:r>
      <w:proofErr w:type="spellStart"/>
      <w:r w:rsidRPr="00BE4002">
        <w:rPr>
          <w:rFonts w:eastAsia="Times New Roman" w:cs="Times New Roman"/>
        </w:rPr>
        <w:t>Saputro</w:t>
      </w:r>
      <w:proofErr w:type="spellEnd"/>
      <w:r w:rsidRPr="00BE4002">
        <w:rPr>
          <w:rFonts w:eastAsia="Times New Roman" w:cs="Times New Roman"/>
        </w:rPr>
        <w:t xml:space="preserve">, Y. A., &amp; </w:t>
      </w:r>
      <w:proofErr w:type="spellStart"/>
      <w:r w:rsidRPr="00BE4002">
        <w:rPr>
          <w:rFonts w:eastAsia="Times New Roman" w:cs="Times New Roman"/>
        </w:rPr>
        <w:t>Mushthofa</w:t>
      </w:r>
      <w:proofErr w:type="spellEnd"/>
      <w:r w:rsidRPr="00BE4002">
        <w:rPr>
          <w:rFonts w:eastAsia="Times New Roman" w:cs="Times New Roman"/>
        </w:rPr>
        <w:t xml:space="preserve">. (2024). </w:t>
      </w:r>
      <w:proofErr w:type="spellStart"/>
      <w:r w:rsidRPr="00BE4002">
        <w:rPr>
          <w:rFonts w:eastAsia="Times New Roman" w:cs="Times New Roman"/>
        </w:rPr>
        <w:t>Analisis</w:t>
      </w:r>
      <w:proofErr w:type="spellEnd"/>
      <w:r w:rsidRPr="00BE4002">
        <w:rPr>
          <w:rFonts w:eastAsia="Times New Roman" w:cs="Times New Roman"/>
        </w:rPr>
        <w:t xml:space="preserve"> </w:t>
      </w:r>
      <w:proofErr w:type="spellStart"/>
      <w:r w:rsidRPr="00BE4002">
        <w:rPr>
          <w:rFonts w:eastAsia="Times New Roman" w:cs="Times New Roman"/>
        </w:rPr>
        <w:t>kerusakan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w:t>
      </w:r>
      <w:proofErr w:type="spellStart"/>
      <w:r w:rsidRPr="00BE4002">
        <w:rPr>
          <w:rFonts w:eastAsia="Times New Roman" w:cs="Times New Roman"/>
        </w:rPr>
        <w:t>menggunakan</w:t>
      </w:r>
      <w:proofErr w:type="spellEnd"/>
      <w:r w:rsidRPr="00BE4002">
        <w:rPr>
          <w:rFonts w:eastAsia="Times New Roman" w:cs="Times New Roman"/>
        </w:rPr>
        <w:t xml:space="preserve"> </w:t>
      </w:r>
      <w:proofErr w:type="spellStart"/>
      <w:r w:rsidRPr="00BE4002">
        <w:rPr>
          <w:rFonts w:eastAsia="Times New Roman" w:cs="Times New Roman"/>
        </w:rPr>
        <w:t>metode</w:t>
      </w:r>
      <w:proofErr w:type="spellEnd"/>
      <w:r w:rsidRPr="00BE4002">
        <w:rPr>
          <w:rFonts w:eastAsia="Times New Roman" w:cs="Times New Roman"/>
        </w:rPr>
        <w:t xml:space="preserve"> Pavement Condition Index pada </w:t>
      </w:r>
      <w:proofErr w:type="spellStart"/>
      <w:r w:rsidRPr="00BE4002">
        <w:rPr>
          <w:rFonts w:eastAsia="Times New Roman" w:cs="Times New Roman"/>
        </w:rPr>
        <w:t>ruas</w:t>
      </w:r>
      <w:proofErr w:type="spellEnd"/>
      <w:r w:rsidRPr="00BE4002">
        <w:rPr>
          <w:rFonts w:eastAsia="Times New Roman" w:cs="Times New Roman"/>
        </w:rPr>
        <w:t xml:space="preserve"> Jalan </w:t>
      </w:r>
      <w:proofErr w:type="spellStart"/>
      <w:r w:rsidRPr="00BE4002">
        <w:rPr>
          <w:rFonts w:eastAsia="Times New Roman" w:cs="Times New Roman"/>
        </w:rPr>
        <w:t>Purwogondo</w:t>
      </w:r>
      <w:proofErr w:type="spellEnd"/>
      <w:r w:rsidRPr="00BE4002">
        <w:rPr>
          <w:rFonts w:eastAsia="Times New Roman" w:cs="Times New Roman"/>
        </w:rPr>
        <w:t>–</w:t>
      </w:r>
      <w:proofErr w:type="spellStart"/>
      <w:r w:rsidRPr="00BE4002">
        <w:rPr>
          <w:rFonts w:eastAsia="Times New Roman" w:cs="Times New Roman"/>
        </w:rPr>
        <w:t>Teluk</w:t>
      </w:r>
      <w:proofErr w:type="spellEnd"/>
      <w:r w:rsidRPr="00BE4002">
        <w:rPr>
          <w:rFonts w:eastAsia="Times New Roman" w:cs="Times New Roman"/>
        </w:rPr>
        <w:t xml:space="preserve">.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4(2).</w:t>
      </w:r>
    </w:p>
    <w:p w14:paraId="23399AEF"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Detik.com. (2023). </w:t>
      </w:r>
      <w:proofErr w:type="spellStart"/>
      <w:r w:rsidRPr="00BE4002">
        <w:rPr>
          <w:rFonts w:eastAsia="Times New Roman" w:cs="Times New Roman"/>
          <w:i/>
          <w:iCs/>
        </w:rPr>
        <w:t>Kerusakan</w:t>
      </w:r>
      <w:proofErr w:type="spellEnd"/>
      <w:r w:rsidRPr="00BE4002">
        <w:rPr>
          <w:rFonts w:eastAsia="Times New Roman" w:cs="Times New Roman"/>
          <w:i/>
          <w:iCs/>
        </w:rPr>
        <w:t xml:space="preserve"> </w:t>
      </w:r>
      <w:proofErr w:type="spellStart"/>
      <w:r w:rsidRPr="00BE4002">
        <w:rPr>
          <w:rFonts w:eastAsia="Times New Roman" w:cs="Times New Roman"/>
          <w:i/>
          <w:iCs/>
        </w:rPr>
        <w:t>jalan</w:t>
      </w:r>
      <w:proofErr w:type="spellEnd"/>
      <w:r w:rsidRPr="00BE4002">
        <w:rPr>
          <w:rFonts w:eastAsia="Times New Roman" w:cs="Times New Roman"/>
          <w:i/>
          <w:iCs/>
        </w:rPr>
        <w:t xml:space="preserve"> </w:t>
      </w:r>
      <w:proofErr w:type="spellStart"/>
      <w:r w:rsidRPr="00BE4002">
        <w:rPr>
          <w:rFonts w:eastAsia="Times New Roman" w:cs="Times New Roman"/>
          <w:i/>
          <w:iCs/>
        </w:rPr>
        <w:t>tambalan</w:t>
      </w:r>
      <w:proofErr w:type="spellEnd"/>
      <w:r w:rsidRPr="00BE4002">
        <w:rPr>
          <w:rFonts w:eastAsia="Times New Roman" w:cs="Times New Roman"/>
        </w:rPr>
        <w:t xml:space="preserve">. </w:t>
      </w:r>
      <w:proofErr w:type="spellStart"/>
      <w:r w:rsidRPr="00BE4002">
        <w:rPr>
          <w:rFonts w:eastAsia="Times New Roman" w:cs="Times New Roman"/>
        </w:rPr>
        <w:t>Diakses</w:t>
      </w:r>
      <w:proofErr w:type="spellEnd"/>
      <w:r w:rsidRPr="00BE4002">
        <w:rPr>
          <w:rFonts w:eastAsia="Times New Roman" w:cs="Times New Roman"/>
        </w:rPr>
        <w:t xml:space="preserve"> </w:t>
      </w:r>
      <w:proofErr w:type="spellStart"/>
      <w:r w:rsidRPr="00BE4002">
        <w:rPr>
          <w:rFonts w:eastAsia="Times New Roman" w:cs="Times New Roman"/>
        </w:rPr>
        <w:t>dari</w:t>
      </w:r>
      <w:proofErr w:type="spellEnd"/>
      <w:r w:rsidRPr="00BE4002">
        <w:rPr>
          <w:rFonts w:eastAsia="Times New Roman" w:cs="Times New Roman"/>
        </w:rPr>
        <w:t xml:space="preserve"> situs </w:t>
      </w:r>
      <w:proofErr w:type="spellStart"/>
      <w:r w:rsidRPr="00BE4002">
        <w:rPr>
          <w:rFonts w:eastAsia="Times New Roman" w:cs="Times New Roman"/>
        </w:rPr>
        <w:t>berita</w:t>
      </w:r>
      <w:proofErr w:type="spellEnd"/>
      <w:r w:rsidRPr="00BE4002">
        <w:rPr>
          <w:rFonts w:eastAsia="Times New Roman" w:cs="Times New Roman"/>
        </w:rPr>
        <w:t xml:space="preserve"> Detik.com.</w:t>
      </w:r>
    </w:p>
    <w:p w14:paraId="73F990E6" w14:textId="77777777" w:rsidR="00BE4002" w:rsidRPr="00BE4002" w:rsidRDefault="00BE4002" w:rsidP="00BE4002">
      <w:pPr>
        <w:spacing w:after="0" w:line="360" w:lineRule="auto"/>
        <w:ind w:left="709" w:hanging="709"/>
        <w:rPr>
          <w:rFonts w:eastAsia="Times New Roman" w:cs="Times New Roman"/>
          <w:lang w:val="de-DE"/>
        </w:rPr>
      </w:pPr>
      <w:r w:rsidRPr="00BE4002">
        <w:rPr>
          <w:rFonts w:eastAsia="Times New Roman" w:cs="Times New Roman"/>
          <w:lang w:val="de-DE"/>
        </w:rPr>
        <w:t xml:space="preserve">Direktorat Jenderal Bina Marga. (2011). </w:t>
      </w:r>
      <w:r w:rsidRPr="00BE4002">
        <w:rPr>
          <w:rFonts w:eastAsia="Times New Roman" w:cs="Times New Roman"/>
          <w:i/>
          <w:iCs/>
          <w:lang w:val="de-DE"/>
        </w:rPr>
        <w:t>Manual Pemeliharaan Jalan.</w:t>
      </w:r>
      <w:r w:rsidRPr="00BE4002">
        <w:rPr>
          <w:rFonts w:eastAsia="Times New Roman" w:cs="Times New Roman"/>
          <w:lang w:val="de-DE"/>
        </w:rPr>
        <w:t xml:space="preserve"> Jakarta: Kementerian Pekerjaan Umum.</w:t>
      </w:r>
    </w:p>
    <w:p w14:paraId="4838ABBC" w14:textId="77777777" w:rsidR="00BE4002" w:rsidRPr="00903482" w:rsidRDefault="00BE4002" w:rsidP="00BE4002">
      <w:pPr>
        <w:spacing w:after="0" w:line="360" w:lineRule="auto"/>
        <w:ind w:left="709" w:hanging="709"/>
        <w:rPr>
          <w:rFonts w:eastAsia="Times New Roman" w:cs="Times New Roman"/>
          <w:lang w:val="de-DE"/>
        </w:rPr>
      </w:pPr>
      <w:proofErr w:type="spellStart"/>
      <w:r w:rsidRPr="00BE4002">
        <w:rPr>
          <w:rFonts w:eastAsia="Times New Roman" w:cs="Times New Roman"/>
        </w:rPr>
        <w:t>Febryanto</w:t>
      </w:r>
      <w:proofErr w:type="spellEnd"/>
      <w:r w:rsidRPr="00BE4002">
        <w:rPr>
          <w:rFonts w:eastAsia="Times New Roman" w:cs="Times New Roman"/>
        </w:rPr>
        <w:t xml:space="preserve">, L. E., Puspasari, N., &amp; </w:t>
      </w:r>
      <w:proofErr w:type="spellStart"/>
      <w:r w:rsidRPr="00BE4002">
        <w:rPr>
          <w:rFonts w:eastAsia="Times New Roman" w:cs="Times New Roman"/>
        </w:rPr>
        <w:t>Permana</w:t>
      </w:r>
      <w:proofErr w:type="spellEnd"/>
      <w:r w:rsidRPr="00BE4002">
        <w:rPr>
          <w:rFonts w:eastAsia="Times New Roman" w:cs="Times New Roman"/>
        </w:rPr>
        <w:t xml:space="preserve">, A. W. (2024). </w:t>
      </w:r>
      <w:r w:rsidRPr="00903482">
        <w:rPr>
          <w:rFonts w:eastAsia="Times New Roman" w:cs="Times New Roman"/>
          <w:lang w:val="de-DE"/>
        </w:rPr>
        <w:t xml:space="preserve">Analisis kerusakan Jalan C. Bangas Kota Palangka Raya. </w:t>
      </w:r>
      <w:r w:rsidRPr="00903482">
        <w:rPr>
          <w:rFonts w:eastAsia="Times New Roman" w:cs="Times New Roman"/>
          <w:i/>
          <w:iCs/>
          <w:lang w:val="de-DE"/>
        </w:rPr>
        <w:t>Jurnal Teknik Sipil</w:t>
      </w:r>
      <w:r w:rsidRPr="00903482">
        <w:rPr>
          <w:rFonts w:eastAsia="Times New Roman" w:cs="Times New Roman"/>
          <w:lang w:val="de-DE"/>
        </w:rPr>
        <w:t>, 12(1).</w:t>
      </w:r>
    </w:p>
    <w:p w14:paraId="41211F97" w14:textId="77777777" w:rsidR="00BE4002" w:rsidRPr="00BE4002" w:rsidRDefault="00BE4002" w:rsidP="00BE4002">
      <w:pPr>
        <w:spacing w:after="0" w:line="360" w:lineRule="auto"/>
        <w:ind w:left="709" w:hanging="709"/>
        <w:rPr>
          <w:rFonts w:eastAsia="Times New Roman" w:cs="Times New Roman"/>
          <w:lang w:val="de-DE"/>
        </w:rPr>
      </w:pPr>
      <w:r w:rsidRPr="00BE4002">
        <w:rPr>
          <w:rFonts w:eastAsia="Times New Roman" w:cs="Times New Roman"/>
          <w:lang w:val="de-DE"/>
        </w:rPr>
        <w:t xml:space="preserve">Fikri, dkk. (2023). </w:t>
      </w:r>
      <w:r w:rsidRPr="00BE4002">
        <w:rPr>
          <w:rFonts w:eastAsia="Times New Roman" w:cs="Times New Roman"/>
          <w:i/>
          <w:iCs/>
          <w:lang w:val="de-DE"/>
        </w:rPr>
        <w:t>Jenis-jenis kerusakan perkerasan lentur</w:t>
      </w:r>
      <w:r w:rsidRPr="00BE4002">
        <w:rPr>
          <w:rFonts w:eastAsia="Times New Roman" w:cs="Times New Roman"/>
          <w:lang w:val="de-DE"/>
        </w:rPr>
        <w:t>. Jurnal Teknik Sipil.</w:t>
      </w:r>
    </w:p>
    <w:p w14:paraId="2EC5CAF5"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lang w:val="de-DE"/>
        </w:rPr>
        <w:t xml:space="preserve">Fikri, dkk. (2024). </w:t>
      </w:r>
      <w:r w:rsidRPr="00BE4002">
        <w:rPr>
          <w:rFonts w:eastAsia="Times New Roman" w:cs="Times New Roman"/>
          <w:i/>
          <w:iCs/>
          <w:lang w:val="de-DE"/>
        </w:rPr>
        <w:t>Analisis kerusakan jalan perkerasan lentur</w:t>
      </w:r>
      <w:r w:rsidRPr="00BE4002">
        <w:rPr>
          <w:rFonts w:eastAsia="Times New Roman" w:cs="Times New Roman"/>
          <w:lang w:val="de-DE"/>
        </w:rPr>
        <w:t xml:space="preserve">. </w:t>
      </w:r>
      <w:proofErr w:type="spellStart"/>
      <w:r w:rsidRPr="00BE4002">
        <w:rPr>
          <w:rFonts w:eastAsia="Times New Roman" w:cs="Times New Roman"/>
          <w:lang w:val="en-US"/>
        </w:rPr>
        <w:t>Jurnal</w:t>
      </w:r>
      <w:proofErr w:type="spellEnd"/>
      <w:r w:rsidRPr="00BE4002">
        <w:rPr>
          <w:rFonts w:eastAsia="Times New Roman" w:cs="Times New Roman"/>
          <w:lang w:val="en-US"/>
        </w:rPr>
        <w:t xml:space="preserve"> Teknik </w:t>
      </w:r>
      <w:proofErr w:type="spellStart"/>
      <w:r w:rsidRPr="00BE4002">
        <w:rPr>
          <w:rFonts w:eastAsia="Times New Roman" w:cs="Times New Roman"/>
          <w:lang w:val="en-US"/>
        </w:rPr>
        <w:t>Sipil</w:t>
      </w:r>
      <w:proofErr w:type="spellEnd"/>
      <w:r w:rsidRPr="00BE4002">
        <w:rPr>
          <w:rFonts w:eastAsia="Times New Roman" w:cs="Times New Roman"/>
          <w:lang w:val="en-US"/>
        </w:rPr>
        <w:t>.</w:t>
      </w:r>
    </w:p>
    <w:p w14:paraId="7507F071" w14:textId="77777777" w:rsidR="00BE4002" w:rsidRPr="00BE4002" w:rsidRDefault="00BE4002" w:rsidP="00BE4002">
      <w:pPr>
        <w:spacing w:after="0" w:line="360" w:lineRule="auto"/>
        <w:ind w:left="709" w:hanging="709"/>
        <w:rPr>
          <w:rFonts w:eastAsia="Times New Roman" w:cs="Times New Roman"/>
          <w:lang w:val="en-US"/>
        </w:rPr>
      </w:pPr>
      <w:proofErr w:type="spellStart"/>
      <w:r w:rsidRPr="00BE4002">
        <w:rPr>
          <w:rFonts w:eastAsia="Times New Roman" w:cs="Times New Roman"/>
          <w:lang w:val="en-US"/>
        </w:rPr>
        <w:t>Hardiyatmo</w:t>
      </w:r>
      <w:proofErr w:type="spellEnd"/>
      <w:r w:rsidRPr="00BE4002">
        <w:rPr>
          <w:rFonts w:eastAsia="Times New Roman" w:cs="Times New Roman"/>
          <w:lang w:val="en-US"/>
        </w:rPr>
        <w:t xml:space="preserve">, H. C. (2010). </w:t>
      </w:r>
      <w:proofErr w:type="spellStart"/>
      <w:r w:rsidRPr="00BE4002">
        <w:rPr>
          <w:rFonts w:eastAsia="Times New Roman" w:cs="Times New Roman"/>
          <w:i/>
          <w:iCs/>
          <w:lang w:val="en-US"/>
        </w:rPr>
        <w:t>Pemeliharaan</w:t>
      </w:r>
      <w:proofErr w:type="spellEnd"/>
      <w:r w:rsidRPr="00BE4002">
        <w:rPr>
          <w:rFonts w:eastAsia="Times New Roman" w:cs="Times New Roman"/>
          <w:i/>
          <w:iCs/>
          <w:lang w:val="en-US"/>
        </w:rPr>
        <w:t xml:space="preserve"> Jalan Raya.</w:t>
      </w:r>
      <w:r w:rsidRPr="00BE4002">
        <w:rPr>
          <w:rFonts w:eastAsia="Times New Roman" w:cs="Times New Roman"/>
          <w:lang w:val="en-US"/>
        </w:rPr>
        <w:t xml:space="preserve"> Yogyakarta: Gadjah Mada University Press.</w:t>
      </w:r>
    </w:p>
    <w:p w14:paraId="4CA01E47"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lang w:val="en-US"/>
        </w:rPr>
        <w:lastRenderedPageBreak/>
        <w:t xml:space="preserve">Hendrick, D., &amp; </w:t>
      </w:r>
      <w:proofErr w:type="spellStart"/>
      <w:r w:rsidRPr="00BE4002">
        <w:rPr>
          <w:rFonts w:eastAsia="Times New Roman" w:cs="Times New Roman"/>
          <w:lang w:val="en-US"/>
        </w:rPr>
        <w:t>Purnamasari</w:t>
      </w:r>
      <w:proofErr w:type="spellEnd"/>
      <w:r w:rsidRPr="00BE4002">
        <w:rPr>
          <w:rFonts w:eastAsia="Times New Roman" w:cs="Times New Roman"/>
          <w:lang w:val="en-US"/>
        </w:rPr>
        <w:t xml:space="preserve">, R. (2015). </w:t>
      </w:r>
      <w:proofErr w:type="spellStart"/>
      <w:r w:rsidRPr="00BE4002">
        <w:rPr>
          <w:rFonts w:eastAsia="Times New Roman" w:cs="Times New Roman"/>
          <w:i/>
          <w:iCs/>
          <w:lang w:val="en-US"/>
        </w:rPr>
        <w:t>Evaluasi</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Kondisi</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Perkerasan</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Lentur</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Menggunakan</w:t>
      </w:r>
      <w:proofErr w:type="spellEnd"/>
      <w:r w:rsidRPr="00BE4002">
        <w:rPr>
          <w:rFonts w:eastAsia="Times New Roman" w:cs="Times New Roman"/>
          <w:i/>
          <w:iCs/>
          <w:lang w:val="en-US"/>
        </w:rPr>
        <w:t xml:space="preserve"> Metode PCI (Pavement Condition Index).</w:t>
      </w:r>
      <w:r w:rsidRPr="00BE4002">
        <w:rPr>
          <w:rFonts w:eastAsia="Times New Roman" w:cs="Times New Roman"/>
          <w:lang w:val="en-US"/>
        </w:rPr>
        <w:t xml:space="preserve"> </w:t>
      </w:r>
      <w:proofErr w:type="spellStart"/>
      <w:r w:rsidRPr="00BE4002">
        <w:rPr>
          <w:rFonts w:eastAsia="Times New Roman" w:cs="Times New Roman"/>
          <w:i/>
          <w:iCs/>
          <w:lang w:val="en-US"/>
        </w:rPr>
        <w:t>Jurnal</w:t>
      </w:r>
      <w:proofErr w:type="spellEnd"/>
      <w:r w:rsidRPr="00BE4002">
        <w:rPr>
          <w:rFonts w:eastAsia="Times New Roman" w:cs="Times New Roman"/>
          <w:i/>
          <w:iCs/>
          <w:lang w:val="en-US"/>
        </w:rPr>
        <w:t xml:space="preserve"> Teknik </w:t>
      </w:r>
      <w:proofErr w:type="spellStart"/>
      <w:r w:rsidRPr="00BE4002">
        <w:rPr>
          <w:rFonts w:eastAsia="Times New Roman" w:cs="Times New Roman"/>
          <w:i/>
          <w:iCs/>
          <w:lang w:val="en-US"/>
        </w:rPr>
        <w:t>Sipil</w:t>
      </w:r>
      <w:proofErr w:type="spellEnd"/>
      <w:r w:rsidRPr="00BE4002">
        <w:rPr>
          <w:rFonts w:eastAsia="Times New Roman" w:cs="Times New Roman"/>
          <w:i/>
          <w:iCs/>
          <w:lang w:val="en-US"/>
        </w:rPr>
        <w:t xml:space="preserve"> dan </w:t>
      </w:r>
      <w:proofErr w:type="spellStart"/>
      <w:r w:rsidRPr="00BE4002">
        <w:rPr>
          <w:rFonts w:eastAsia="Times New Roman" w:cs="Times New Roman"/>
          <w:i/>
          <w:iCs/>
          <w:lang w:val="en-US"/>
        </w:rPr>
        <w:t>Lingkungan</w:t>
      </w:r>
      <w:proofErr w:type="spellEnd"/>
      <w:r w:rsidRPr="00BE4002">
        <w:rPr>
          <w:rFonts w:eastAsia="Times New Roman" w:cs="Times New Roman"/>
          <w:lang w:val="en-US"/>
        </w:rPr>
        <w:t xml:space="preserve">, 3(1), Universitas </w:t>
      </w:r>
      <w:proofErr w:type="spellStart"/>
      <w:r w:rsidRPr="00BE4002">
        <w:rPr>
          <w:rFonts w:eastAsia="Times New Roman" w:cs="Times New Roman"/>
          <w:lang w:val="en-US"/>
        </w:rPr>
        <w:t>Diponegoro</w:t>
      </w:r>
      <w:proofErr w:type="spellEnd"/>
      <w:r w:rsidRPr="00BE4002">
        <w:rPr>
          <w:rFonts w:eastAsia="Times New Roman" w:cs="Times New Roman"/>
          <w:lang w:val="en-US"/>
        </w:rPr>
        <w:t>.</w:t>
      </w:r>
    </w:p>
    <w:p w14:paraId="35B6741E"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Isya, M., </w:t>
      </w:r>
      <w:proofErr w:type="spellStart"/>
      <w:r w:rsidRPr="00BE4002">
        <w:rPr>
          <w:rFonts w:eastAsia="Times New Roman" w:cs="Times New Roman"/>
        </w:rPr>
        <w:t>dkk</w:t>
      </w:r>
      <w:proofErr w:type="spellEnd"/>
      <w:r w:rsidRPr="00BE4002">
        <w:rPr>
          <w:rFonts w:eastAsia="Times New Roman" w:cs="Times New Roman"/>
        </w:rPr>
        <w:t xml:space="preserve">. (2018). </w:t>
      </w:r>
      <w:proofErr w:type="spellStart"/>
      <w:r w:rsidRPr="00BE4002">
        <w:rPr>
          <w:rFonts w:eastAsia="Times New Roman" w:cs="Times New Roman"/>
        </w:rPr>
        <w:t>Pengaruh</w:t>
      </w:r>
      <w:proofErr w:type="spellEnd"/>
      <w:r w:rsidRPr="00BE4002">
        <w:rPr>
          <w:rFonts w:eastAsia="Times New Roman" w:cs="Times New Roman"/>
        </w:rPr>
        <w:t xml:space="preserve"> </w:t>
      </w:r>
      <w:proofErr w:type="spellStart"/>
      <w:r w:rsidRPr="00BE4002">
        <w:rPr>
          <w:rFonts w:eastAsia="Times New Roman" w:cs="Times New Roman"/>
        </w:rPr>
        <w:t>kondisi</w:t>
      </w:r>
      <w:proofErr w:type="spellEnd"/>
      <w:r w:rsidRPr="00BE4002">
        <w:rPr>
          <w:rFonts w:eastAsia="Times New Roman" w:cs="Times New Roman"/>
        </w:rPr>
        <w:t xml:space="preserve"> </w:t>
      </w:r>
      <w:proofErr w:type="spellStart"/>
      <w:r w:rsidRPr="00BE4002">
        <w:rPr>
          <w:rFonts w:eastAsia="Times New Roman" w:cs="Times New Roman"/>
        </w:rPr>
        <w:t>perkerasan</w:t>
      </w:r>
      <w:proofErr w:type="spellEnd"/>
      <w:r w:rsidRPr="00BE4002">
        <w:rPr>
          <w:rFonts w:eastAsia="Times New Roman" w:cs="Times New Roman"/>
        </w:rPr>
        <w:t xml:space="preserve"> </w:t>
      </w:r>
      <w:proofErr w:type="spellStart"/>
      <w:r w:rsidRPr="00BE4002">
        <w:rPr>
          <w:rFonts w:eastAsia="Times New Roman" w:cs="Times New Roman"/>
        </w:rPr>
        <w:t>terhadap</w:t>
      </w:r>
      <w:proofErr w:type="spellEnd"/>
      <w:r w:rsidRPr="00BE4002">
        <w:rPr>
          <w:rFonts w:eastAsia="Times New Roman" w:cs="Times New Roman"/>
        </w:rPr>
        <w:t xml:space="preserve"> </w:t>
      </w:r>
      <w:proofErr w:type="spellStart"/>
      <w:r w:rsidRPr="00BE4002">
        <w:rPr>
          <w:rFonts w:eastAsia="Times New Roman" w:cs="Times New Roman"/>
        </w:rPr>
        <w:t>kecepatan</w:t>
      </w:r>
      <w:proofErr w:type="spellEnd"/>
      <w:r w:rsidRPr="00BE4002">
        <w:rPr>
          <w:rFonts w:eastAsia="Times New Roman" w:cs="Times New Roman"/>
        </w:rPr>
        <w:t xml:space="preserve"> </w:t>
      </w:r>
      <w:proofErr w:type="spellStart"/>
      <w:r w:rsidRPr="00BE4002">
        <w:rPr>
          <w:rFonts w:eastAsia="Times New Roman" w:cs="Times New Roman"/>
        </w:rPr>
        <w:t>kendaraan</w:t>
      </w:r>
      <w:proofErr w:type="spellEnd"/>
      <w:r w:rsidRPr="00BE4002">
        <w:rPr>
          <w:rFonts w:eastAsia="Times New Roman" w:cs="Times New Roman"/>
        </w:rPr>
        <w:t xml:space="preserve">. </w:t>
      </w:r>
      <w:proofErr w:type="spellStart"/>
      <w:r w:rsidRPr="00BE4002">
        <w:rPr>
          <w:rFonts w:eastAsia="Times New Roman" w:cs="Times New Roman"/>
          <w:i/>
          <w:iCs/>
        </w:rPr>
        <w:t>Jurnal</w:t>
      </w:r>
      <w:proofErr w:type="spellEnd"/>
      <w:r w:rsidRPr="00BE4002">
        <w:rPr>
          <w:rFonts w:eastAsia="Times New Roman" w:cs="Times New Roman"/>
          <w:i/>
          <w:iCs/>
        </w:rPr>
        <w:t xml:space="preserve"> </w:t>
      </w:r>
      <w:proofErr w:type="spellStart"/>
      <w:r w:rsidRPr="00BE4002">
        <w:rPr>
          <w:rFonts w:eastAsia="Times New Roman" w:cs="Times New Roman"/>
          <w:i/>
          <w:iCs/>
        </w:rPr>
        <w:t>Transportasi</w:t>
      </w:r>
      <w:proofErr w:type="spellEnd"/>
      <w:r w:rsidRPr="00BE4002">
        <w:rPr>
          <w:rFonts w:eastAsia="Times New Roman" w:cs="Times New Roman"/>
        </w:rPr>
        <w:t>.</w:t>
      </w:r>
    </w:p>
    <w:p w14:paraId="33917313"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Joinmedia</w:t>
      </w:r>
      <w:proofErr w:type="spellEnd"/>
      <w:r w:rsidRPr="00BE4002">
        <w:rPr>
          <w:rFonts w:eastAsia="Times New Roman" w:cs="Times New Roman"/>
        </w:rPr>
        <w:t xml:space="preserve">. (2024). </w:t>
      </w:r>
      <w:r w:rsidRPr="00BE4002">
        <w:rPr>
          <w:rFonts w:eastAsia="Times New Roman" w:cs="Times New Roman"/>
          <w:i/>
          <w:iCs/>
        </w:rPr>
        <w:t xml:space="preserve">Retak </w:t>
      </w:r>
      <w:proofErr w:type="spellStart"/>
      <w:r w:rsidRPr="00BE4002">
        <w:rPr>
          <w:rFonts w:eastAsia="Times New Roman" w:cs="Times New Roman"/>
          <w:i/>
          <w:iCs/>
        </w:rPr>
        <w:t>blok</w:t>
      </w:r>
      <w:proofErr w:type="spellEnd"/>
      <w:r w:rsidRPr="00BE4002">
        <w:rPr>
          <w:rFonts w:eastAsia="Times New Roman" w:cs="Times New Roman"/>
          <w:i/>
          <w:iCs/>
        </w:rPr>
        <w:t xml:space="preserve"> pada </w:t>
      </w:r>
      <w:proofErr w:type="spellStart"/>
      <w:r w:rsidRPr="00BE4002">
        <w:rPr>
          <w:rFonts w:eastAsia="Times New Roman" w:cs="Times New Roman"/>
          <w:i/>
          <w:iCs/>
        </w:rPr>
        <w:t>perkerasan</w:t>
      </w:r>
      <w:proofErr w:type="spellEnd"/>
      <w:r w:rsidRPr="00BE4002">
        <w:rPr>
          <w:rFonts w:eastAsia="Times New Roman" w:cs="Times New Roman"/>
          <w:i/>
          <w:iCs/>
        </w:rPr>
        <w:t xml:space="preserve"> </w:t>
      </w:r>
      <w:proofErr w:type="spellStart"/>
      <w:r w:rsidRPr="00BE4002">
        <w:rPr>
          <w:rFonts w:eastAsia="Times New Roman" w:cs="Times New Roman"/>
          <w:i/>
          <w:iCs/>
        </w:rPr>
        <w:t>jalan</w:t>
      </w:r>
      <w:proofErr w:type="spellEnd"/>
      <w:r w:rsidRPr="00BE4002">
        <w:rPr>
          <w:rFonts w:eastAsia="Times New Roman" w:cs="Times New Roman"/>
        </w:rPr>
        <w:t xml:space="preserve">. </w:t>
      </w:r>
      <w:proofErr w:type="spellStart"/>
      <w:r w:rsidRPr="00BE4002">
        <w:rPr>
          <w:rFonts w:eastAsia="Times New Roman" w:cs="Times New Roman"/>
        </w:rPr>
        <w:t>Diakses</w:t>
      </w:r>
      <w:proofErr w:type="spellEnd"/>
      <w:r w:rsidRPr="00BE4002">
        <w:rPr>
          <w:rFonts w:eastAsia="Times New Roman" w:cs="Times New Roman"/>
        </w:rPr>
        <w:t xml:space="preserve"> </w:t>
      </w:r>
      <w:proofErr w:type="spellStart"/>
      <w:r w:rsidRPr="00BE4002">
        <w:rPr>
          <w:rFonts w:eastAsia="Times New Roman" w:cs="Times New Roman"/>
        </w:rPr>
        <w:t>dari</w:t>
      </w:r>
      <w:proofErr w:type="spellEnd"/>
      <w:r w:rsidRPr="00BE4002">
        <w:rPr>
          <w:rFonts w:eastAsia="Times New Roman" w:cs="Times New Roman"/>
        </w:rPr>
        <w:t xml:space="preserve"> media daring </w:t>
      </w:r>
      <w:proofErr w:type="spellStart"/>
      <w:r w:rsidRPr="00BE4002">
        <w:rPr>
          <w:rFonts w:eastAsia="Times New Roman" w:cs="Times New Roman"/>
        </w:rPr>
        <w:t>Joinmedia</w:t>
      </w:r>
      <w:proofErr w:type="spellEnd"/>
      <w:r w:rsidRPr="00BE4002">
        <w:rPr>
          <w:rFonts w:eastAsia="Times New Roman" w:cs="Times New Roman"/>
        </w:rPr>
        <w:t>.</w:t>
      </w:r>
    </w:p>
    <w:p w14:paraId="6DF86103"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rPr>
        <w:t xml:space="preserve">Kementerian </w:t>
      </w:r>
      <w:proofErr w:type="spellStart"/>
      <w:r w:rsidRPr="00BE4002">
        <w:rPr>
          <w:rFonts w:eastAsia="Times New Roman" w:cs="Times New Roman"/>
        </w:rPr>
        <w:t>Pekerjaan</w:t>
      </w:r>
      <w:proofErr w:type="spellEnd"/>
      <w:r w:rsidRPr="00BE4002">
        <w:rPr>
          <w:rFonts w:eastAsia="Times New Roman" w:cs="Times New Roman"/>
        </w:rPr>
        <w:t xml:space="preserve"> Umum dan </w:t>
      </w:r>
      <w:proofErr w:type="spellStart"/>
      <w:r w:rsidRPr="00BE4002">
        <w:rPr>
          <w:rFonts w:eastAsia="Times New Roman" w:cs="Times New Roman"/>
        </w:rPr>
        <w:t>Perumahan</w:t>
      </w:r>
      <w:proofErr w:type="spellEnd"/>
      <w:r w:rsidRPr="00BE4002">
        <w:rPr>
          <w:rFonts w:eastAsia="Times New Roman" w:cs="Times New Roman"/>
        </w:rPr>
        <w:t xml:space="preserve"> Rakyat (PUPR). </w:t>
      </w:r>
      <w:r w:rsidRPr="00BE4002">
        <w:rPr>
          <w:rFonts w:eastAsia="Times New Roman" w:cs="Times New Roman"/>
          <w:lang w:val="en-US"/>
        </w:rPr>
        <w:t xml:space="preserve">(2018). </w:t>
      </w:r>
      <w:proofErr w:type="spellStart"/>
      <w:r w:rsidRPr="00BE4002">
        <w:rPr>
          <w:rFonts w:eastAsia="Times New Roman" w:cs="Times New Roman"/>
          <w:i/>
          <w:iCs/>
          <w:lang w:val="en-US"/>
        </w:rPr>
        <w:t>Peraturan</w:t>
      </w:r>
      <w:proofErr w:type="spellEnd"/>
      <w:r w:rsidRPr="00BE4002">
        <w:rPr>
          <w:rFonts w:eastAsia="Times New Roman" w:cs="Times New Roman"/>
          <w:i/>
          <w:iCs/>
          <w:lang w:val="en-US"/>
        </w:rPr>
        <w:t xml:space="preserve"> Menteri PUPR </w:t>
      </w:r>
      <w:proofErr w:type="spellStart"/>
      <w:r w:rsidRPr="00BE4002">
        <w:rPr>
          <w:rFonts w:eastAsia="Times New Roman" w:cs="Times New Roman"/>
          <w:i/>
          <w:iCs/>
          <w:lang w:val="en-US"/>
        </w:rPr>
        <w:t>Nomor</w:t>
      </w:r>
      <w:proofErr w:type="spellEnd"/>
      <w:r w:rsidRPr="00BE4002">
        <w:rPr>
          <w:rFonts w:eastAsia="Times New Roman" w:cs="Times New Roman"/>
          <w:i/>
          <w:iCs/>
          <w:lang w:val="en-US"/>
        </w:rPr>
        <w:t xml:space="preserve"> 05/PRT/M/2018 </w:t>
      </w:r>
      <w:proofErr w:type="spellStart"/>
      <w:r w:rsidRPr="00BE4002">
        <w:rPr>
          <w:rFonts w:eastAsia="Times New Roman" w:cs="Times New Roman"/>
          <w:i/>
          <w:iCs/>
          <w:lang w:val="en-US"/>
        </w:rPr>
        <w:t>tentang</w:t>
      </w:r>
      <w:proofErr w:type="spellEnd"/>
      <w:r w:rsidRPr="00BE4002">
        <w:rPr>
          <w:rFonts w:eastAsia="Times New Roman" w:cs="Times New Roman"/>
          <w:i/>
          <w:iCs/>
          <w:lang w:val="en-US"/>
        </w:rPr>
        <w:t xml:space="preserve"> Tata Cara </w:t>
      </w:r>
      <w:proofErr w:type="spellStart"/>
      <w:r w:rsidRPr="00BE4002">
        <w:rPr>
          <w:rFonts w:eastAsia="Times New Roman" w:cs="Times New Roman"/>
          <w:i/>
          <w:iCs/>
          <w:lang w:val="en-US"/>
        </w:rPr>
        <w:t>Penetapan</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Kelas</w:t>
      </w:r>
      <w:proofErr w:type="spellEnd"/>
      <w:r w:rsidRPr="00BE4002">
        <w:rPr>
          <w:rFonts w:eastAsia="Times New Roman" w:cs="Times New Roman"/>
          <w:i/>
          <w:iCs/>
          <w:lang w:val="en-US"/>
        </w:rPr>
        <w:t xml:space="preserve"> Jalan.</w:t>
      </w:r>
      <w:r w:rsidRPr="00BE4002">
        <w:rPr>
          <w:rFonts w:eastAsia="Times New Roman" w:cs="Times New Roman"/>
          <w:lang w:val="en-US"/>
        </w:rPr>
        <w:t xml:space="preserve"> Jakarta: Kementerian PUPR.</w:t>
      </w:r>
    </w:p>
    <w:p w14:paraId="6CAEAA5F"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lang w:val="en-US"/>
        </w:rPr>
        <w:t xml:space="preserve">Kementerian </w:t>
      </w:r>
      <w:proofErr w:type="spellStart"/>
      <w:r w:rsidRPr="00BE4002">
        <w:rPr>
          <w:rFonts w:eastAsia="Times New Roman" w:cs="Times New Roman"/>
          <w:lang w:val="en-US"/>
        </w:rPr>
        <w:t>Pekerjaan</w:t>
      </w:r>
      <w:proofErr w:type="spellEnd"/>
      <w:r w:rsidRPr="00BE4002">
        <w:rPr>
          <w:rFonts w:eastAsia="Times New Roman" w:cs="Times New Roman"/>
          <w:lang w:val="en-US"/>
        </w:rPr>
        <w:t xml:space="preserve"> Umum dan </w:t>
      </w:r>
      <w:proofErr w:type="spellStart"/>
      <w:r w:rsidRPr="00BE4002">
        <w:rPr>
          <w:rFonts w:eastAsia="Times New Roman" w:cs="Times New Roman"/>
          <w:lang w:val="en-US"/>
        </w:rPr>
        <w:t>Perumahan</w:t>
      </w:r>
      <w:proofErr w:type="spellEnd"/>
      <w:r w:rsidRPr="00BE4002">
        <w:rPr>
          <w:rFonts w:eastAsia="Times New Roman" w:cs="Times New Roman"/>
          <w:lang w:val="en-US"/>
        </w:rPr>
        <w:t xml:space="preserve"> Rakyat (PUPR). (2021). </w:t>
      </w:r>
      <w:proofErr w:type="spellStart"/>
      <w:r w:rsidRPr="00BE4002">
        <w:rPr>
          <w:rFonts w:eastAsia="Times New Roman" w:cs="Times New Roman"/>
          <w:i/>
          <w:iCs/>
          <w:lang w:val="en-US"/>
        </w:rPr>
        <w:t>Peraturan</w:t>
      </w:r>
      <w:proofErr w:type="spellEnd"/>
      <w:r w:rsidRPr="00BE4002">
        <w:rPr>
          <w:rFonts w:eastAsia="Times New Roman" w:cs="Times New Roman"/>
          <w:i/>
          <w:iCs/>
          <w:lang w:val="en-US"/>
        </w:rPr>
        <w:t xml:space="preserve"> Menteri PUPR </w:t>
      </w:r>
      <w:proofErr w:type="spellStart"/>
      <w:r w:rsidRPr="00BE4002">
        <w:rPr>
          <w:rFonts w:eastAsia="Times New Roman" w:cs="Times New Roman"/>
          <w:i/>
          <w:iCs/>
          <w:lang w:val="en-US"/>
        </w:rPr>
        <w:t>Nomor</w:t>
      </w:r>
      <w:proofErr w:type="spellEnd"/>
      <w:r w:rsidRPr="00BE4002">
        <w:rPr>
          <w:rFonts w:eastAsia="Times New Roman" w:cs="Times New Roman"/>
          <w:i/>
          <w:iCs/>
          <w:lang w:val="en-US"/>
        </w:rPr>
        <w:t xml:space="preserve"> 19/PRT/M/2021 </w:t>
      </w:r>
      <w:proofErr w:type="spellStart"/>
      <w:r w:rsidRPr="00BE4002">
        <w:rPr>
          <w:rFonts w:eastAsia="Times New Roman" w:cs="Times New Roman"/>
          <w:i/>
          <w:iCs/>
          <w:lang w:val="en-US"/>
        </w:rPr>
        <w:t>tentang</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Penyelenggaraan</w:t>
      </w:r>
      <w:proofErr w:type="spellEnd"/>
      <w:r w:rsidRPr="00BE4002">
        <w:rPr>
          <w:rFonts w:eastAsia="Times New Roman" w:cs="Times New Roman"/>
          <w:i/>
          <w:iCs/>
          <w:lang w:val="en-US"/>
        </w:rPr>
        <w:t xml:space="preserve"> Jalan.</w:t>
      </w:r>
      <w:r w:rsidRPr="00BE4002">
        <w:rPr>
          <w:rFonts w:eastAsia="Times New Roman" w:cs="Times New Roman"/>
          <w:lang w:val="en-US"/>
        </w:rPr>
        <w:t xml:space="preserve"> </w:t>
      </w:r>
      <w:proofErr w:type="spellStart"/>
      <w:r w:rsidRPr="00BE4002">
        <w:rPr>
          <w:rFonts w:eastAsia="Times New Roman" w:cs="Times New Roman"/>
          <w:lang w:val="en-US"/>
        </w:rPr>
        <w:t>Direktorat</w:t>
      </w:r>
      <w:proofErr w:type="spellEnd"/>
      <w:r w:rsidRPr="00BE4002">
        <w:rPr>
          <w:rFonts w:eastAsia="Times New Roman" w:cs="Times New Roman"/>
          <w:lang w:val="en-US"/>
        </w:rPr>
        <w:t xml:space="preserve"> </w:t>
      </w:r>
      <w:proofErr w:type="spellStart"/>
      <w:r w:rsidRPr="00BE4002">
        <w:rPr>
          <w:rFonts w:eastAsia="Times New Roman" w:cs="Times New Roman"/>
          <w:lang w:val="en-US"/>
        </w:rPr>
        <w:t>Jenderal</w:t>
      </w:r>
      <w:proofErr w:type="spellEnd"/>
      <w:r w:rsidRPr="00BE4002">
        <w:rPr>
          <w:rFonts w:eastAsia="Times New Roman" w:cs="Times New Roman"/>
          <w:lang w:val="en-US"/>
        </w:rPr>
        <w:t xml:space="preserve"> Bina Marga, Jakarta.</w:t>
      </w:r>
    </w:p>
    <w:p w14:paraId="03CAE924"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Ladja</w:t>
      </w:r>
      <w:proofErr w:type="spellEnd"/>
      <w:r w:rsidRPr="00BE4002">
        <w:rPr>
          <w:rFonts w:eastAsia="Times New Roman" w:cs="Times New Roman"/>
        </w:rPr>
        <w:t xml:space="preserve">, G. M. E., </w:t>
      </w:r>
      <w:proofErr w:type="spellStart"/>
      <w:r w:rsidRPr="00BE4002">
        <w:rPr>
          <w:rFonts w:eastAsia="Times New Roman" w:cs="Times New Roman"/>
        </w:rPr>
        <w:t>Kuswara</w:t>
      </w:r>
      <w:proofErr w:type="spellEnd"/>
      <w:r w:rsidRPr="00BE4002">
        <w:rPr>
          <w:rFonts w:eastAsia="Times New Roman" w:cs="Times New Roman"/>
        </w:rPr>
        <w:t xml:space="preserve">, K. M., &amp; </w:t>
      </w:r>
      <w:proofErr w:type="spellStart"/>
      <w:r w:rsidRPr="00BE4002">
        <w:rPr>
          <w:rFonts w:eastAsia="Times New Roman" w:cs="Times New Roman"/>
        </w:rPr>
        <w:t>Tamelan</w:t>
      </w:r>
      <w:proofErr w:type="spellEnd"/>
      <w:r w:rsidRPr="00BE4002">
        <w:rPr>
          <w:rFonts w:eastAsia="Times New Roman" w:cs="Times New Roman"/>
        </w:rPr>
        <w:t xml:space="preserve">, P. G. (2022). </w:t>
      </w:r>
      <w:proofErr w:type="spellStart"/>
      <w:r w:rsidRPr="00BE4002">
        <w:rPr>
          <w:rFonts w:eastAsia="Times New Roman" w:cs="Times New Roman"/>
        </w:rPr>
        <w:t>Analisis</w:t>
      </w:r>
      <w:proofErr w:type="spellEnd"/>
      <w:r w:rsidRPr="00BE4002">
        <w:rPr>
          <w:rFonts w:eastAsia="Times New Roman" w:cs="Times New Roman"/>
        </w:rPr>
        <w:t xml:space="preserve"> </w:t>
      </w:r>
      <w:proofErr w:type="spellStart"/>
      <w:r w:rsidRPr="00BE4002">
        <w:rPr>
          <w:rFonts w:eastAsia="Times New Roman" w:cs="Times New Roman"/>
        </w:rPr>
        <w:t>kerusakan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pada Jalan Desa </w:t>
      </w:r>
      <w:proofErr w:type="spellStart"/>
      <w:r w:rsidRPr="00BE4002">
        <w:rPr>
          <w:rFonts w:eastAsia="Times New Roman" w:cs="Times New Roman"/>
        </w:rPr>
        <w:t>Peibenga</w:t>
      </w:r>
      <w:proofErr w:type="spellEnd"/>
      <w:r w:rsidRPr="00BE4002">
        <w:rPr>
          <w:rFonts w:eastAsia="Times New Roman" w:cs="Times New Roman"/>
        </w:rPr>
        <w:t>–</w:t>
      </w:r>
      <w:proofErr w:type="spellStart"/>
      <w:r w:rsidRPr="00BE4002">
        <w:rPr>
          <w:rFonts w:eastAsia="Times New Roman" w:cs="Times New Roman"/>
        </w:rPr>
        <w:t>Wolola</w:t>
      </w:r>
      <w:proofErr w:type="spellEnd"/>
      <w:r w:rsidRPr="00BE4002">
        <w:rPr>
          <w:rFonts w:eastAsia="Times New Roman" w:cs="Times New Roman"/>
        </w:rPr>
        <w:t xml:space="preserve"> </w:t>
      </w:r>
      <w:proofErr w:type="spellStart"/>
      <w:r w:rsidRPr="00BE4002">
        <w:rPr>
          <w:rFonts w:eastAsia="Times New Roman" w:cs="Times New Roman"/>
        </w:rPr>
        <w:t>Kecamatan</w:t>
      </w:r>
      <w:proofErr w:type="spellEnd"/>
      <w:r w:rsidRPr="00BE4002">
        <w:rPr>
          <w:rFonts w:eastAsia="Times New Roman" w:cs="Times New Roman"/>
        </w:rPr>
        <w:t xml:space="preserve"> </w:t>
      </w:r>
      <w:proofErr w:type="spellStart"/>
      <w:r w:rsidRPr="00BE4002">
        <w:rPr>
          <w:rFonts w:eastAsia="Times New Roman" w:cs="Times New Roman"/>
        </w:rPr>
        <w:t>Lepembusu</w:t>
      </w:r>
      <w:proofErr w:type="spellEnd"/>
      <w:r w:rsidRPr="00BE4002">
        <w:rPr>
          <w:rFonts w:eastAsia="Times New Roman" w:cs="Times New Roman"/>
        </w:rPr>
        <w:t xml:space="preserve"> </w:t>
      </w:r>
      <w:proofErr w:type="spellStart"/>
      <w:r w:rsidRPr="00BE4002">
        <w:rPr>
          <w:rFonts w:eastAsia="Times New Roman" w:cs="Times New Roman"/>
        </w:rPr>
        <w:t>Kelisoke</w:t>
      </w:r>
      <w:proofErr w:type="spellEnd"/>
      <w:r w:rsidRPr="00BE4002">
        <w:rPr>
          <w:rFonts w:eastAsia="Times New Roman" w:cs="Times New Roman"/>
        </w:rPr>
        <w:t xml:space="preserve"> </w:t>
      </w:r>
      <w:proofErr w:type="spellStart"/>
      <w:r w:rsidRPr="00BE4002">
        <w:rPr>
          <w:rFonts w:eastAsia="Times New Roman" w:cs="Times New Roman"/>
        </w:rPr>
        <w:t>Kabupaten</w:t>
      </w:r>
      <w:proofErr w:type="spellEnd"/>
      <w:r w:rsidRPr="00BE4002">
        <w:rPr>
          <w:rFonts w:eastAsia="Times New Roman" w:cs="Times New Roman"/>
        </w:rPr>
        <w:t xml:space="preserve"> Ende.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3(1).</w:t>
      </w:r>
    </w:p>
    <w:p w14:paraId="1A5EA97A"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Lailatul</w:t>
      </w:r>
      <w:proofErr w:type="spellEnd"/>
      <w:r w:rsidRPr="00BE4002">
        <w:rPr>
          <w:rFonts w:eastAsia="Times New Roman" w:cs="Times New Roman"/>
        </w:rPr>
        <w:t xml:space="preserve">, </w:t>
      </w:r>
      <w:proofErr w:type="spellStart"/>
      <w:r w:rsidRPr="00BE4002">
        <w:rPr>
          <w:rFonts w:eastAsia="Times New Roman" w:cs="Times New Roman"/>
        </w:rPr>
        <w:t>dkk</w:t>
      </w:r>
      <w:proofErr w:type="spellEnd"/>
      <w:r w:rsidRPr="00BE4002">
        <w:rPr>
          <w:rFonts w:eastAsia="Times New Roman" w:cs="Times New Roman"/>
        </w:rPr>
        <w:t xml:space="preserve">. (2020). </w:t>
      </w:r>
      <w:proofErr w:type="spellStart"/>
      <w:r w:rsidRPr="00BE4002">
        <w:rPr>
          <w:rFonts w:eastAsia="Times New Roman" w:cs="Times New Roman"/>
          <w:i/>
          <w:iCs/>
        </w:rPr>
        <w:t>Perbandingan</w:t>
      </w:r>
      <w:proofErr w:type="spellEnd"/>
      <w:r w:rsidRPr="00BE4002">
        <w:rPr>
          <w:rFonts w:eastAsia="Times New Roman" w:cs="Times New Roman"/>
          <w:i/>
          <w:iCs/>
        </w:rPr>
        <w:t xml:space="preserve"> Nilai </w:t>
      </w:r>
      <w:proofErr w:type="spellStart"/>
      <w:r w:rsidRPr="00BE4002">
        <w:rPr>
          <w:rFonts w:eastAsia="Times New Roman" w:cs="Times New Roman"/>
          <w:i/>
          <w:iCs/>
        </w:rPr>
        <w:t>Kerusakan</w:t>
      </w:r>
      <w:proofErr w:type="spellEnd"/>
      <w:r w:rsidRPr="00BE4002">
        <w:rPr>
          <w:rFonts w:eastAsia="Times New Roman" w:cs="Times New Roman"/>
          <w:i/>
          <w:iCs/>
        </w:rPr>
        <w:t xml:space="preserve"> Jalan </w:t>
      </w:r>
      <w:proofErr w:type="spellStart"/>
      <w:r w:rsidRPr="00BE4002">
        <w:rPr>
          <w:rFonts w:eastAsia="Times New Roman" w:cs="Times New Roman"/>
          <w:i/>
          <w:iCs/>
        </w:rPr>
        <w:t>Menggunakan</w:t>
      </w:r>
      <w:proofErr w:type="spellEnd"/>
      <w:r w:rsidRPr="00BE4002">
        <w:rPr>
          <w:rFonts w:eastAsia="Times New Roman" w:cs="Times New Roman"/>
          <w:i/>
          <w:iCs/>
        </w:rPr>
        <w:t xml:space="preserve"> Metode Bina Marga dan International Roughness Index (IRI) di </w:t>
      </w:r>
      <w:proofErr w:type="spellStart"/>
      <w:r w:rsidRPr="00BE4002">
        <w:rPr>
          <w:rFonts w:eastAsia="Times New Roman" w:cs="Times New Roman"/>
          <w:i/>
          <w:iCs/>
        </w:rPr>
        <w:t>Kabupaten</w:t>
      </w:r>
      <w:proofErr w:type="spellEnd"/>
      <w:r w:rsidRPr="00BE4002">
        <w:rPr>
          <w:rFonts w:eastAsia="Times New Roman" w:cs="Times New Roman"/>
          <w:i/>
          <w:iCs/>
        </w:rPr>
        <w:t xml:space="preserve"> </w:t>
      </w:r>
      <w:proofErr w:type="spellStart"/>
      <w:r w:rsidRPr="00BE4002">
        <w:rPr>
          <w:rFonts w:eastAsia="Times New Roman" w:cs="Times New Roman"/>
          <w:i/>
          <w:iCs/>
        </w:rPr>
        <w:t>Lumajang</w:t>
      </w:r>
      <w:proofErr w:type="spellEnd"/>
      <w:r w:rsidRPr="00BE4002">
        <w:rPr>
          <w:rFonts w:eastAsia="Times New Roman" w:cs="Times New Roman"/>
        </w:rPr>
        <w:t xml:space="preserve">. </w:t>
      </w:r>
      <w:proofErr w:type="spellStart"/>
      <w:r w:rsidRPr="00BE4002">
        <w:rPr>
          <w:rFonts w:eastAsia="Times New Roman" w:cs="Times New Roman"/>
        </w:rPr>
        <w:t>Jurnal</w:t>
      </w:r>
      <w:proofErr w:type="spellEnd"/>
      <w:r w:rsidRPr="00BE4002">
        <w:rPr>
          <w:rFonts w:eastAsia="Times New Roman" w:cs="Times New Roman"/>
        </w:rPr>
        <w:t xml:space="preserve"> Teknik </w:t>
      </w:r>
      <w:proofErr w:type="spellStart"/>
      <w:r w:rsidRPr="00BE4002">
        <w:rPr>
          <w:rFonts w:eastAsia="Times New Roman" w:cs="Times New Roman"/>
        </w:rPr>
        <w:t>Sipil</w:t>
      </w:r>
      <w:proofErr w:type="spellEnd"/>
      <w:r w:rsidRPr="00BE4002">
        <w:rPr>
          <w:rFonts w:eastAsia="Times New Roman" w:cs="Times New Roman"/>
        </w:rPr>
        <w:t>.</w:t>
      </w:r>
    </w:p>
    <w:p w14:paraId="3C9864EB"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Latarissa</w:t>
      </w:r>
      <w:proofErr w:type="spellEnd"/>
      <w:r w:rsidRPr="00BE4002">
        <w:rPr>
          <w:rFonts w:eastAsia="Times New Roman" w:cs="Times New Roman"/>
        </w:rPr>
        <w:t xml:space="preserve">, D. I., </w:t>
      </w:r>
      <w:proofErr w:type="spellStart"/>
      <w:r w:rsidRPr="00BE4002">
        <w:rPr>
          <w:rFonts w:eastAsia="Times New Roman" w:cs="Times New Roman"/>
        </w:rPr>
        <w:t>Walsen</w:t>
      </w:r>
      <w:proofErr w:type="spellEnd"/>
      <w:r w:rsidRPr="00BE4002">
        <w:rPr>
          <w:rFonts w:eastAsia="Times New Roman" w:cs="Times New Roman"/>
        </w:rPr>
        <w:t xml:space="preserve">, S., &amp; </w:t>
      </w:r>
      <w:proofErr w:type="spellStart"/>
      <w:r w:rsidRPr="00BE4002">
        <w:rPr>
          <w:rFonts w:eastAsia="Times New Roman" w:cs="Times New Roman"/>
        </w:rPr>
        <w:t>Istia</w:t>
      </w:r>
      <w:proofErr w:type="spellEnd"/>
      <w:r w:rsidRPr="00BE4002">
        <w:rPr>
          <w:rFonts w:eastAsia="Times New Roman" w:cs="Times New Roman"/>
        </w:rPr>
        <w:t xml:space="preserve">, P. T. (2022). </w:t>
      </w:r>
      <w:proofErr w:type="spellStart"/>
      <w:r w:rsidRPr="00BE4002">
        <w:rPr>
          <w:rFonts w:eastAsia="Times New Roman" w:cs="Times New Roman"/>
        </w:rPr>
        <w:t>Analisis</w:t>
      </w:r>
      <w:proofErr w:type="spellEnd"/>
      <w:r w:rsidRPr="00BE4002">
        <w:rPr>
          <w:rFonts w:eastAsia="Times New Roman" w:cs="Times New Roman"/>
        </w:rPr>
        <w:t xml:space="preserve"> </w:t>
      </w:r>
      <w:proofErr w:type="spellStart"/>
      <w:r w:rsidRPr="00BE4002">
        <w:rPr>
          <w:rFonts w:eastAsia="Times New Roman" w:cs="Times New Roman"/>
        </w:rPr>
        <w:t>kerusakan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dan </w:t>
      </w:r>
      <w:proofErr w:type="spellStart"/>
      <w:r w:rsidRPr="00BE4002">
        <w:rPr>
          <w:rFonts w:eastAsia="Times New Roman" w:cs="Times New Roman"/>
        </w:rPr>
        <w:t>pengaruhnya</w:t>
      </w:r>
      <w:proofErr w:type="spellEnd"/>
      <w:r w:rsidRPr="00BE4002">
        <w:rPr>
          <w:rFonts w:eastAsia="Times New Roman" w:cs="Times New Roman"/>
        </w:rPr>
        <w:t xml:space="preserve"> </w:t>
      </w:r>
      <w:proofErr w:type="spellStart"/>
      <w:r w:rsidRPr="00BE4002">
        <w:rPr>
          <w:rFonts w:eastAsia="Times New Roman" w:cs="Times New Roman"/>
        </w:rPr>
        <w:t>terhadap</w:t>
      </w:r>
      <w:proofErr w:type="spellEnd"/>
      <w:r w:rsidRPr="00BE4002">
        <w:rPr>
          <w:rFonts w:eastAsia="Times New Roman" w:cs="Times New Roman"/>
        </w:rPr>
        <w:t xml:space="preserve"> </w:t>
      </w:r>
      <w:proofErr w:type="spellStart"/>
      <w:r w:rsidRPr="00BE4002">
        <w:rPr>
          <w:rFonts w:eastAsia="Times New Roman" w:cs="Times New Roman"/>
        </w:rPr>
        <w:t>umur</w:t>
      </w:r>
      <w:proofErr w:type="spellEnd"/>
      <w:r w:rsidRPr="00BE4002">
        <w:rPr>
          <w:rFonts w:eastAsia="Times New Roman" w:cs="Times New Roman"/>
        </w:rPr>
        <w:t xml:space="preserve"> </w:t>
      </w:r>
      <w:proofErr w:type="spellStart"/>
      <w:r w:rsidRPr="00BE4002">
        <w:rPr>
          <w:rFonts w:eastAsia="Times New Roman" w:cs="Times New Roman"/>
        </w:rPr>
        <w:t>rencana</w:t>
      </w:r>
      <w:proofErr w:type="spellEnd"/>
      <w:r w:rsidRPr="00BE4002">
        <w:rPr>
          <w:rFonts w:eastAsia="Times New Roman" w:cs="Times New Roman"/>
        </w:rPr>
        <w:t xml:space="preserve"> </w:t>
      </w:r>
      <w:proofErr w:type="spellStart"/>
      <w:r w:rsidRPr="00BE4002">
        <w:rPr>
          <w:rFonts w:eastAsia="Times New Roman" w:cs="Times New Roman"/>
        </w:rPr>
        <w:t>serta</w:t>
      </w:r>
      <w:proofErr w:type="spellEnd"/>
      <w:r w:rsidRPr="00BE4002">
        <w:rPr>
          <w:rFonts w:eastAsia="Times New Roman" w:cs="Times New Roman"/>
        </w:rPr>
        <w:t xml:space="preserve"> </w:t>
      </w:r>
      <w:proofErr w:type="spellStart"/>
      <w:r w:rsidRPr="00BE4002">
        <w:rPr>
          <w:rFonts w:eastAsia="Times New Roman" w:cs="Times New Roman"/>
        </w:rPr>
        <w:t>penanggulangannya</w:t>
      </w:r>
      <w:proofErr w:type="spellEnd"/>
      <w:r w:rsidRPr="00BE4002">
        <w:rPr>
          <w:rFonts w:eastAsia="Times New Roman" w:cs="Times New Roman"/>
        </w:rPr>
        <w:t xml:space="preserve"> pada Jalan </w:t>
      </w:r>
      <w:proofErr w:type="spellStart"/>
      <w:r w:rsidRPr="00BE4002">
        <w:rPr>
          <w:rFonts w:eastAsia="Times New Roman" w:cs="Times New Roman"/>
        </w:rPr>
        <w:t>Halulu</w:t>
      </w:r>
      <w:proofErr w:type="spellEnd"/>
      <w:r w:rsidRPr="00BE4002">
        <w:rPr>
          <w:rFonts w:eastAsia="Times New Roman" w:cs="Times New Roman"/>
        </w:rPr>
        <w:t xml:space="preserve"> </w:t>
      </w:r>
      <w:proofErr w:type="spellStart"/>
      <w:r w:rsidRPr="00BE4002">
        <w:rPr>
          <w:rFonts w:eastAsia="Times New Roman" w:cs="Times New Roman"/>
        </w:rPr>
        <w:t>Kecamatan</w:t>
      </w:r>
      <w:proofErr w:type="spellEnd"/>
      <w:r w:rsidRPr="00BE4002">
        <w:rPr>
          <w:rFonts w:eastAsia="Times New Roman" w:cs="Times New Roman"/>
        </w:rPr>
        <w:t xml:space="preserve"> </w:t>
      </w:r>
      <w:proofErr w:type="spellStart"/>
      <w:r w:rsidRPr="00BE4002">
        <w:rPr>
          <w:rFonts w:eastAsia="Times New Roman" w:cs="Times New Roman"/>
        </w:rPr>
        <w:t>Tehoru</w:t>
      </w:r>
      <w:proofErr w:type="spellEnd"/>
      <w:r w:rsidRPr="00BE4002">
        <w:rPr>
          <w:rFonts w:eastAsia="Times New Roman" w:cs="Times New Roman"/>
        </w:rPr>
        <w:t xml:space="preserve"> Maluku Tengah.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12(2).</w:t>
      </w:r>
    </w:p>
    <w:p w14:paraId="3D645CAB"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Listyo</w:t>
      </w:r>
      <w:proofErr w:type="spellEnd"/>
      <w:r w:rsidRPr="00BE4002">
        <w:rPr>
          <w:rFonts w:eastAsia="Times New Roman" w:cs="Times New Roman"/>
        </w:rPr>
        <w:t xml:space="preserve">, </w:t>
      </w:r>
      <w:proofErr w:type="spellStart"/>
      <w:r w:rsidRPr="00BE4002">
        <w:rPr>
          <w:rFonts w:eastAsia="Times New Roman" w:cs="Times New Roman"/>
        </w:rPr>
        <w:t>dkk</w:t>
      </w:r>
      <w:proofErr w:type="spellEnd"/>
      <w:r w:rsidRPr="00BE4002">
        <w:rPr>
          <w:rFonts w:eastAsia="Times New Roman" w:cs="Times New Roman"/>
        </w:rPr>
        <w:t xml:space="preserve">. (2024). </w:t>
      </w:r>
      <w:proofErr w:type="spellStart"/>
      <w:r w:rsidRPr="00BE4002">
        <w:rPr>
          <w:rFonts w:eastAsia="Times New Roman" w:cs="Times New Roman"/>
          <w:i/>
          <w:iCs/>
        </w:rPr>
        <w:t>Analisis</w:t>
      </w:r>
      <w:proofErr w:type="spellEnd"/>
      <w:r w:rsidRPr="00BE4002">
        <w:rPr>
          <w:rFonts w:eastAsia="Times New Roman" w:cs="Times New Roman"/>
          <w:i/>
          <w:iCs/>
        </w:rPr>
        <w:t xml:space="preserve"> </w:t>
      </w:r>
      <w:proofErr w:type="spellStart"/>
      <w:r w:rsidRPr="00BE4002">
        <w:rPr>
          <w:rFonts w:eastAsia="Times New Roman" w:cs="Times New Roman"/>
          <w:i/>
          <w:iCs/>
        </w:rPr>
        <w:t>Kerusakan</w:t>
      </w:r>
      <w:proofErr w:type="spellEnd"/>
      <w:r w:rsidRPr="00BE4002">
        <w:rPr>
          <w:rFonts w:eastAsia="Times New Roman" w:cs="Times New Roman"/>
          <w:i/>
          <w:iCs/>
        </w:rPr>
        <w:t xml:space="preserve"> Jalan C. Bangas Kota </w:t>
      </w:r>
      <w:proofErr w:type="spellStart"/>
      <w:r w:rsidRPr="00BE4002">
        <w:rPr>
          <w:rFonts w:eastAsia="Times New Roman" w:cs="Times New Roman"/>
          <w:i/>
          <w:iCs/>
        </w:rPr>
        <w:t>Palangkaraya</w:t>
      </w:r>
      <w:proofErr w:type="spellEnd"/>
      <w:r w:rsidRPr="00BE4002">
        <w:rPr>
          <w:rFonts w:eastAsia="Times New Roman" w:cs="Times New Roman"/>
          <w:i/>
          <w:iCs/>
        </w:rPr>
        <w:t xml:space="preserve"> </w:t>
      </w:r>
      <w:proofErr w:type="spellStart"/>
      <w:r w:rsidRPr="00BE4002">
        <w:rPr>
          <w:rFonts w:eastAsia="Times New Roman" w:cs="Times New Roman"/>
          <w:i/>
          <w:iCs/>
        </w:rPr>
        <w:t>Menggunakan</w:t>
      </w:r>
      <w:proofErr w:type="spellEnd"/>
      <w:r w:rsidRPr="00BE4002">
        <w:rPr>
          <w:rFonts w:eastAsia="Times New Roman" w:cs="Times New Roman"/>
          <w:i/>
          <w:iCs/>
        </w:rPr>
        <w:t xml:space="preserve"> Metode PCI dan SDI</w:t>
      </w:r>
      <w:r w:rsidRPr="00BE4002">
        <w:rPr>
          <w:rFonts w:eastAsia="Times New Roman" w:cs="Times New Roman"/>
        </w:rPr>
        <w:t xml:space="preserve">. </w:t>
      </w:r>
      <w:proofErr w:type="spellStart"/>
      <w:r w:rsidRPr="00BE4002">
        <w:rPr>
          <w:rFonts w:eastAsia="Times New Roman" w:cs="Times New Roman"/>
        </w:rPr>
        <w:t>Jurnal</w:t>
      </w:r>
      <w:proofErr w:type="spellEnd"/>
      <w:r w:rsidRPr="00BE4002">
        <w:rPr>
          <w:rFonts w:eastAsia="Times New Roman" w:cs="Times New Roman"/>
        </w:rPr>
        <w:t xml:space="preserve"> Teknik </w:t>
      </w:r>
      <w:proofErr w:type="spellStart"/>
      <w:r w:rsidRPr="00BE4002">
        <w:rPr>
          <w:rFonts w:eastAsia="Times New Roman" w:cs="Times New Roman"/>
        </w:rPr>
        <w:t>Sipil</w:t>
      </w:r>
      <w:proofErr w:type="spellEnd"/>
      <w:r w:rsidRPr="00BE4002">
        <w:rPr>
          <w:rFonts w:eastAsia="Times New Roman" w:cs="Times New Roman"/>
        </w:rPr>
        <w:t>.</w:t>
      </w:r>
    </w:p>
    <w:p w14:paraId="4E43E908" w14:textId="77777777" w:rsidR="00BE4002" w:rsidRPr="00BE4002" w:rsidRDefault="00BE4002" w:rsidP="00BE4002">
      <w:pPr>
        <w:spacing w:after="0" w:line="360" w:lineRule="auto"/>
        <w:ind w:left="709" w:hanging="709"/>
        <w:rPr>
          <w:rFonts w:eastAsia="Times New Roman" w:cs="Times New Roman"/>
          <w:lang w:val="en-US"/>
        </w:rPr>
      </w:pPr>
      <w:proofErr w:type="spellStart"/>
      <w:r w:rsidRPr="00BE4002">
        <w:rPr>
          <w:rFonts w:eastAsia="Times New Roman" w:cs="Times New Roman"/>
        </w:rPr>
        <w:t>Nadhila</w:t>
      </w:r>
      <w:proofErr w:type="spellEnd"/>
      <w:r w:rsidRPr="00BE4002">
        <w:rPr>
          <w:rFonts w:eastAsia="Times New Roman" w:cs="Times New Roman"/>
        </w:rPr>
        <w:t xml:space="preserve">, </w:t>
      </w:r>
      <w:proofErr w:type="spellStart"/>
      <w:r w:rsidRPr="00BE4002">
        <w:rPr>
          <w:rFonts w:eastAsia="Times New Roman" w:cs="Times New Roman"/>
        </w:rPr>
        <w:t>dkk</w:t>
      </w:r>
      <w:proofErr w:type="spellEnd"/>
      <w:r w:rsidRPr="00BE4002">
        <w:rPr>
          <w:rFonts w:eastAsia="Times New Roman" w:cs="Times New Roman"/>
        </w:rPr>
        <w:t xml:space="preserve">. (2020). </w:t>
      </w:r>
      <w:proofErr w:type="spellStart"/>
      <w:r w:rsidRPr="00BE4002">
        <w:rPr>
          <w:rFonts w:eastAsia="Times New Roman" w:cs="Times New Roman"/>
          <w:i/>
          <w:iCs/>
        </w:rPr>
        <w:t>Evaluasi</w:t>
      </w:r>
      <w:proofErr w:type="spellEnd"/>
      <w:r w:rsidRPr="00BE4002">
        <w:rPr>
          <w:rFonts w:eastAsia="Times New Roman" w:cs="Times New Roman"/>
          <w:i/>
          <w:iCs/>
        </w:rPr>
        <w:t xml:space="preserve"> </w:t>
      </w:r>
      <w:proofErr w:type="spellStart"/>
      <w:r w:rsidRPr="00BE4002">
        <w:rPr>
          <w:rFonts w:eastAsia="Times New Roman" w:cs="Times New Roman"/>
          <w:i/>
          <w:iCs/>
        </w:rPr>
        <w:t>Kerusakan</w:t>
      </w:r>
      <w:proofErr w:type="spellEnd"/>
      <w:r w:rsidRPr="00BE4002">
        <w:rPr>
          <w:rFonts w:eastAsia="Times New Roman" w:cs="Times New Roman"/>
          <w:i/>
          <w:iCs/>
        </w:rPr>
        <w:t xml:space="preserve"> Jalan dan </w:t>
      </w:r>
      <w:proofErr w:type="spellStart"/>
      <w:r w:rsidRPr="00BE4002">
        <w:rPr>
          <w:rFonts w:eastAsia="Times New Roman" w:cs="Times New Roman"/>
          <w:i/>
          <w:iCs/>
        </w:rPr>
        <w:t>Penanganannya</w:t>
      </w:r>
      <w:proofErr w:type="spellEnd"/>
      <w:r w:rsidRPr="00BE4002">
        <w:rPr>
          <w:rFonts w:eastAsia="Times New Roman" w:cs="Times New Roman"/>
          <w:i/>
          <w:iCs/>
        </w:rPr>
        <w:t xml:space="preserve"> </w:t>
      </w:r>
      <w:proofErr w:type="spellStart"/>
      <w:r w:rsidRPr="00BE4002">
        <w:rPr>
          <w:rFonts w:eastAsia="Times New Roman" w:cs="Times New Roman"/>
          <w:i/>
          <w:iCs/>
        </w:rPr>
        <w:t>Menggunakan</w:t>
      </w:r>
      <w:proofErr w:type="spellEnd"/>
      <w:r w:rsidRPr="00BE4002">
        <w:rPr>
          <w:rFonts w:eastAsia="Times New Roman" w:cs="Times New Roman"/>
          <w:i/>
          <w:iCs/>
        </w:rPr>
        <w:t xml:space="preserve"> Metode PCI dan Bina Marga</w:t>
      </w:r>
      <w:r w:rsidRPr="00BE4002">
        <w:rPr>
          <w:rFonts w:eastAsia="Times New Roman" w:cs="Times New Roman"/>
        </w:rPr>
        <w:t xml:space="preserve">. </w:t>
      </w:r>
      <w:proofErr w:type="spellStart"/>
      <w:r w:rsidRPr="00BE4002">
        <w:rPr>
          <w:rFonts w:eastAsia="Times New Roman" w:cs="Times New Roman"/>
          <w:lang w:val="en-US"/>
        </w:rPr>
        <w:t>Jurnal</w:t>
      </w:r>
      <w:proofErr w:type="spellEnd"/>
      <w:r w:rsidRPr="00BE4002">
        <w:rPr>
          <w:rFonts w:eastAsia="Times New Roman" w:cs="Times New Roman"/>
          <w:lang w:val="en-US"/>
        </w:rPr>
        <w:t xml:space="preserve"> Teknik </w:t>
      </w:r>
      <w:proofErr w:type="spellStart"/>
      <w:r w:rsidRPr="00BE4002">
        <w:rPr>
          <w:rFonts w:eastAsia="Times New Roman" w:cs="Times New Roman"/>
          <w:lang w:val="en-US"/>
        </w:rPr>
        <w:t>Sipil</w:t>
      </w:r>
      <w:proofErr w:type="spellEnd"/>
      <w:r w:rsidRPr="00BE4002">
        <w:rPr>
          <w:rFonts w:eastAsia="Times New Roman" w:cs="Times New Roman"/>
          <w:lang w:val="en-US"/>
        </w:rPr>
        <w:t>.</w:t>
      </w:r>
    </w:p>
    <w:p w14:paraId="1E4FBABD"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lang w:val="en-US"/>
        </w:rPr>
        <w:t xml:space="preserve">Nazir, M. (2014). </w:t>
      </w:r>
      <w:r w:rsidRPr="00BE4002">
        <w:rPr>
          <w:rFonts w:eastAsia="Times New Roman" w:cs="Times New Roman"/>
          <w:i/>
          <w:iCs/>
          <w:lang w:val="en-US"/>
        </w:rPr>
        <w:t xml:space="preserve">Metode </w:t>
      </w:r>
      <w:proofErr w:type="spellStart"/>
      <w:r w:rsidRPr="00BE4002">
        <w:rPr>
          <w:rFonts w:eastAsia="Times New Roman" w:cs="Times New Roman"/>
          <w:i/>
          <w:iCs/>
          <w:lang w:val="en-US"/>
        </w:rPr>
        <w:t>Penelitian</w:t>
      </w:r>
      <w:proofErr w:type="spellEnd"/>
      <w:r w:rsidRPr="00BE4002">
        <w:rPr>
          <w:rFonts w:eastAsia="Times New Roman" w:cs="Times New Roman"/>
          <w:i/>
          <w:iCs/>
          <w:lang w:val="en-US"/>
        </w:rPr>
        <w:t>.</w:t>
      </w:r>
      <w:r w:rsidRPr="00BE4002">
        <w:rPr>
          <w:rFonts w:eastAsia="Times New Roman" w:cs="Times New Roman"/>
          <w:lang w:val="en-US"/>
        </w:rPr>
        <w:t xml:space="preserve"> Bogor: Ghalia Indonesia.</w:t>
      </w:r>
    </w:p>
    <w:p w14:paraId="73BBAE89"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Nuhun</w:t>
      </w:r>
      <w:proofErr w:type="spellEnd"/>
      <w:r w:rsidRPr="00BE4002">
        <w:rPr>
          <w:rFonts w:eastAsia="Times New Roman" w:cs="Times New Roman"/>
        </w:rPr>
        <w:t xml:space="preserve">, R. S., &amp; Putra, A. A. (2017). </w:t>
      </w:r>
      <w:proofErr w:type="spellStart"/>
      <w:r w:rsidRPr="00BE4002">
        <w:rPr>
          <w:rFonts w:eastAsia="Times New Roman" w:cs="Times New Roman"/>
        </w:rPr>
        <w:t>Analisis</w:t>
      </w:r>
      <w:proofErr w:type="spellEnd"/>
      <w:r w:rsidRPr="00BE4002">
        <w:rPr>
          <w:rFonts w:eastAsia="Times New Roman" w:cs="Times New Roman"/>
        </w:rPr>
        <w:t xml:space="preserve"> </w:t>
      </w:r>
      <w:proofErr w:type="spellStart"/>
      <w:r w:rsidRPr="00BE4002">
        <w:rPr>
          <w:rFonts w:eastAsia="Times New Roman" w:cs="Times New Roman"/>
        </w:rPr>
        <w:t>tingkat</w:t>
      </w:r>
      <w:proofErr w:type="spellEnd"/>
      <w:r w:rsidRPr="00BE4002">
        <w:rPr>
          <w:rFonts w:eastAsia="Times New Roman" w:cs="Times New Roman"/>
        </w:rPr>
        <w:t xml:space="preserve"> </w:t>
      </w:r>
      <w:proofErr w:type="spellStart"/>
      <w:r w:rsidRPr="00BE4002">
        <w:rPr>
          <w:rFonts w:eastAsia="Times New Roman" w:cs="Times New Roman"/>
        </w:rPr>
        <w:t>kerusakan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pada </w:t>
      </w:r>
      <w:proofErr w:type="spellStart"/>
      <w:r w:rsidRPr="00BE4002">
        <w:rPr>
          <w:rFonts w:eastAsia="Times New Roman" w:cs="Times New Roman"/>
        </w:rPr>
        <w:t>perkerasan</w:t>
      </w:r>
      <w:proofErr w:type="spellEnd"/>
      <w:r w:rsidRPr="00BE4002">
        <w:rPr>
          <w:rFonts w:eastAsia="Times New Roman" w:cs="Times New Roman"/>
        </w:rPr>
        <w:t xml:space="preserve"> </w:t>
      </w:r>
      <w:proofErr w:type="spellStart"/>
      <w:r w:rsidRPr="00BE4002">
        <w:rPr>
          <w:rFonts w:eastAsia="Times New Roman" w:cs="Times New Roman"/>
        </w:rPr>
        <w:t>lentur</w:t>
      </w:r>
      <w:proofErr w:type="spellEnd"/>
      <w:r w:rsidRPr="00BE4002">
        <w:rPr>
          <w:rFonts w:eastAsia="Times New Roman" w:cs="Times New Roman"/>
        </w:rPr>
        <w:t xml:space="preserve"> di Konawe Selatan (</w:t>
      </w:r>
      <w:proofErr w:type="spellStart"/>
      <w:r w:rsidRPr="00BE4002">
        <w:rPr>
          <w:rFonts w:eastAsia="Times New Roman" w:cs="Times New Roman"/>
        </w:rPr>
        <w:t>studi</w:t>
      </w:r>
      <w:proofErr w:type="spellEnd"/>
      <w:r w:rsidRPr="00BE4002">
        <w:rPr>
          <w:rFonts w:eastAsia="Times New Roman" w:cs="Times New Roman"/>
        </w:rPr>
        <w:t xml:space="preserve"> </w:t>
      </w:r>
      <w:proofErr w:type="spellStart"/>
      <w:r w:rsidRPr="00BE4002">
        <w:rPr>
          <w:rFonts w:eastAsia="Times New Roman" w:cs="Times New Roman"/>
        </w:rPr>
        <w:t>kasus</w:t>
      </w:r>
      <w:proofErr w:type="spellEnd"/>
      <w:r w:rsidRPr="00BE4002">
        <w:rPr>
          <w:rFonts w:eastAsia="Times New Roman" w:cs="Times New Roman"/>
        </w:rPr>
        <w:t xml:space="preserve"> Jalan </w:t>
      </w:r>
      <w:proofErr w:type="spellStart"/>
      <w:r w:rsidRPr="00BE4002">
        <w:rPr>
          <w:rFonts w:eastAsia="Times New Roman" w:cs="Times New Roman"/>
        </w:rPr>
        <w:t>Punggaluku</w:t>
      </w:r>
      <w:proofErr w:type="spellEnd"/>
      <w:r w:rsidRPr="00BE4002">
        <w:rPr>
          <w:rFonts w:eastAsia="Times New Roman" w:cs="Times New Roman"/>
        </w:rPr>
        <w:t>–</w:t>
      </w:r>
      <w:proofErr w:type="spellStart"/>
      <w:r w:rsidRPr="00BE4002">
        <w:rPr>
          <w:rFonts w:eastAsia="Times New Roman" w:cs="Times New Roman"/>
        </w:rPr>
        <w:t>Ambesea</w:t>
      </w:r>
      <w:proofErr w:type="spellEnd"/>
      <w:r w:rsidRPr="00BE4002">
        <w:rPr>
          <w:rFonts w:eastAsia="Times New Roman" w:cs="Times New Roman"/>
        </w:rPr>
        <w:t xml:space="preserve">).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3.</w:t>
      </w:r>
    </w:p>
    <w:p w14:paraId="0223C1B9"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Okezone</w:t>
      </w:r>
      <w:proofErr w:type="spellEnd"/>
      <w:r w:rsidRPr="00BE4002">
        <w:rPr>
          <w:rFonts w:eastAsia="Times New Roman" w:cs="Times New Roman"/>
        </w:rPr>
        <w:t xml:space="preserve">. (2017). </w:t>
      </w:r>
      <w:proofErr w:type="spellStart"/>
      <w:r w:rsidRPr="00BE4002">
        <w:rPr>
          <w:rFonts w:eastAsia="Times New Roman" w:cs="Times New Roman"/>
          <w:i/>
          <w:iCs/>
        </w:rPr>
        <w:t>Kerusakan</w:t>
      </w:r>
      <w:proofErr w:type="spellEnd"/>
      <w:r w:rsidRPr="00BE4002">
        <w:rPr>
          <w:rFonts w:eastAsia="Times New Roman" w:cs="Times New Roman"/>
          <w:i/>
          <w:iCs/>
        </w:rPr>
        <w:t xml:space="preserve"> </w:t>
      </w:r>
      <w:proofErr w:type="spellStart"/>
      <w:r w:rsidRPr="00BE4002">
        <w:rPr>
          <w:rFonts w:eastAsia="Times New Roman" w:cs="Times New Roman"/>
          <w:i/>
          <w:iCs/>
        </w:rPr>
        <w:t>jalan</w:t>
      </w:r>
      <w:proofErr w:type="spellEnd"/>
      <w:r w:rsidRPr="00BE4002">
        <w:rPr>
          <w:rFonts w:eastAsia="Times New Roman" w:cs="Times New Roman"/>
          <w:i/>
          <w:iCs/>
        </w:rPr>
        <w:t xml:space="preserve"> pada </w:t>
      </w:r>
      <w:proofErr w:type="spellStart"/>
      <w:r w:rsidRPr="00BE4002">
        <w:rPr>
          <w:rFonts w:eastAsia="Times New Roman" w:cs="Times New Roman"/>
          <w:i/>
          <w:iCs/>
        </w:rPr>
        <w:t>perlintasan</w:t>
      </w:r>
      <w:proofErr w:type="spellEnd"/>
      <w:r w:rsidRPr="00BE4002">
        <w:rPr>
          <w:rFonts w:eastAsia="Times New Roman" w:cs="Times New Roman"/>
          <w:i/>
          <w:iCs/>
        </w:rPr>
        <w:t xml:space="preserve"> rel</w:t>
      </w:r>
      <w:r w:rsidRPr="00BE4002">
        <w:rPr>
          <w:rFonts w:eastAsia="Times New Roman" w:cs="Times New Roman"/>
        </w:rPr>
        <w:t xml:space="preserve">. </w:t>
      </w:r>
      <w:proofErr w:type="spellStart"/>
      <w:r w:rsidRPr="00BE4002">
        <w:rPr>
          <w:rFonts w:eastAsia="Times New Roman" w:cs="Times New Roman"/>
        </w:rPr>
        <w:t>Diakses</w:t>
      </w:r>
      <w:proofErr w:type="spellEnd"/>
      <w:r w:rsidRPr="00BE4002">
        <w:rPr>
          <w:rFonts w:eastAsia="Times New Roman" w:cs="Times New Roman"/>
        </w:rPr>
        <w:t xml:space="preserve"> </w:t>
      </w:r>
      <w:proofErr w:type="spellStart"/>
      <w:r w:rsidRPr="00BE4002">
        <w:rPr>
          <w:rFonts w:eastAsia="Times New Roman" w:cs="Times New Roman"/>
        </w:rPr>
        <w:t>dari</w:t>
      </w:r>
      <w:proofErr w:type="spellEnd"/>
      <w:r w:rsidRPr="00BE4002">
        <w:rPr>
          <w:rFonts w:eastAsia="Times New Roman" w:cs="Times New Roman"/>
        </w:rPr>
        <w:t xml:space="preserve"> situs </w:t>
      </w:r>
      <w:proofErr w:type="spellStart"/>
      <w:r w:rsidRPr="00BE4002">
        <w:rPr>
          <w:rFonts w:eastAsia="Times New Roman" w:cs="Times New Roman"/>
        </w:rPr>
        <w:t>berita</w:t>
      </w:r>
      <w:proofErr w:type="spellEnd"/>
      <w:r w:rsidRPr="00BE4002">
        <w:rPr>
          <w:rFonts w:eastAsia="Times New Roman" w:cs="Times New Roman"/>
        </w:rPr>
        <w:t xml:space="preserve"> </w:t>
      </w:r>
      <w:proofErr w:type="spellStart"/>
      <w:r w:rsidRPr="00BE4002">
        <w:rPr>
          <w:rFonts w:eastAsia="Times New Roman" w:cs="Times New Roman"/>
        </w:rPr>
        <w:t>Okezone</w:t>
      </w:r>
      <w:proofErr w:type="spellEnd"/>
      <w:r w:rsidRPr="00BE4002">
        <w:rPr>
          <w:rFonts w:eastAsia="Times New Roman" w:cs="Times New Roman"/>
        </w:rPr>
        <w:t>.</w:t>
      </w:r>
    </w:p>
    <w:p w14:paraId="30CB84BD" w14:textId="77777777" w:rsidR="00BE4002" w:rsidRPr="00BE4002" w:rsidRDefault="00BE4002" w:rsidP="00BE4002">
      <w:pPr>
        <w:spacing w:after="0" w:line="360" w:lineRule="auto"/>
        <w:ind w:left="709" w:hanging="709"/>
        <w:rPr>
          <w:rFonts w:eastAsia="Times New Roman" w:cs="Times New Roman"/>
          <w:lang w:val="de-DE"/>
        </w:rPr>
      </w:pPr>
      <w:r w:rsidRPr="00BE4002">
        <w:rPr>
          <w:rFonts w:eastAsia="Times New Roman" w:cs="Times New Roman"/>
          <w:lang w:val="de-DE"/>
        </w:rPr>
        <w:t xml:space="preserve">Prabangkara. (2021). Analisis kerusakan jalan perkerasan lentur menggunakan metode PCI. </w:t>
      </w:r>
      <w:r w:rsidRPr="00BE4002">
        <w:rPr>
          <w:rFonts w:eastAsia="Times New Roman" w:cs="Times New Roman"/>
          <w:i/>
          <w:iCs/>
          <w:lang w:val="de-DE"/>
        </w:rPr>
        <w:t>Jurnal Infrastruktur</w:t>
      </w:r>
      <w:r w:rsidRPr="00BE4002">
        <w:rPr>
          <w:rFonts w:eastAsia="Times New Roman" w:cs="Times New Roman"/>
          <w:lang w:val="de-DE"/>
        </w:rPr>
        <w:t>.</w:t>
      </w:r>
    </w:p>
    <w:p w14:paraId="0AB018CA" w14:textId="77777777" w:rsidR="00BE4002" w:rsidRPr="00BE4002" w:rsidRDefault="00BE4002" w:rsidP="00BE4002">
      <w:pPr>
        <w:spacing w:after="0" w:line="360" w:lineRule="auto"/>
        <w:ind w:left="709" w:hanging="709"/>
        <w:rPr>
          <w:rFonts w:eastAsia="Times New Roman" w:cs="Times New Roman"/>
          <w:lang w:val="de-DE"/>
        </w:rPr>
      </w:pPr>
      <w:r w:rsidRPr="00BE4002">
        <w:rPr>
          <w:rFonts w:eastAsia="Times New Roman" w:cs="Times New Roman"/>
          <w:lang w:val="de-DE"/>
        </w:rPr>
        <w:t xml:space="preserve">Pratama, R., &amp; Hidayat, A. (2022). Analisis kerusakan jalan menggunakan metode Pavement Condition Index (PCI) dan metode Bina Marga. </w:t>
      </w:r>
      <w:r w:rsidRPr="00BE4002">
        <w:rPr>
          <w:rFonts w:eastAsia="Times New Roman" w:cs="Times New Roman"/>
          <w:i/>
          <w:iCs/>
          <w:lang w:val="de-DE"/>
        </w:rPr>
        <w:t>Jurnal Teknik Sipil dan Perencanaan</w:t>
      </w:r>
      <w:r w:rsidRPr="00BE4002">
        <w:rPr>
          <w:rFonts w:eastAsia="Times New Roman" w:cs="Times New Roman"/>
          <w:lang w:val="de-DE"/>
        </w:rPr>
        <w:t>.</w:t>
      </w:r>
    </w:p>
    <w:p w14:paraId="20B3A47F"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Putra, S. A., &amp; Abdillah, N. (2020). </w:t>
      </w:r>
      <w:r w:rsidRPr="00903482">
        <w:rPr>
          <w:rFonts w:eastAsia="Times New Roman" w:cs="Times New Roman"/>
          <w:lang w:val="de-DE"/>
        </w:rPr>
        <w:t xml:space="preserve">Analisa kerusakan jalan beton (studi kasus Jalan Arifin Ahmad Kota Dumai).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13(1).</w:t>
      </w:r>
    </w:p>
    <w:p w14:paraId="26BA6EEF"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Putra, Y. H., &amp; Putra, K. H. (2023). </w:t>
      </w:r>
      <w:proofErr w:type="spellStart"/>
      <w:r w:rsidRPr="00BE4002">
        <w:rPr>
          <w:rFonts w:eastAsia="Times New Roman" w:cs="Times New Roman"/>
        </w:rPr>
        <w:t>Analisis</w:t>
      </w:r>
      <w:proofErr w:type="spellEnd"/>
      <w:r w:rsidRPr="00BE4002">
        <w:rPr>
          <w:rFonts w:eastAsia="Times New Roman" w:cs="Times New Roman"/>
        </w:rPr>
        <w:t xml:space="preserve"> </w:t>
      </w:r>
      <w:proofErr w:type="spellStart"/>
      <w:r w:rsidRPr="00BE4002">
        <w:rPr>
          <w:rFonts w:eastAsia="Times New Roman" w:cs="Times New Roman"/>
        </w:rPr>
        <w:t>kerusakan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w:t>
      </w:r>
      <w:proofErr w:type="spellStart"/>
      <w:r w:rsidRPr="00BE4002">
        <w:rPr>
          <w:rFonts w:eastAsia="Times New Roman" w:cs="Times New Roman"/>
        </w:rPr>
        <w:t>menggunakan</w:t>
      </w:r>
      <w:proofErr w:type="spellEnd"/>
      <w:r w:rsidRPr="00BE4002">
        <w:rPr>
          <w:rFonts w:eastAsia="Times New Roman" w:cs="Times New Roman"/>
        </w:rPr>
        <w:t xml:space="preserve"> </w:t>
      </w:r>
      <w:proofErr w:type="spellStart"/>
      <w:r w:rsidRPr="00BE4002">
        <w:rPr>
          <w:rFonts w:eastAsia="Times New Roman" w:cs="Times New Roman"/>
        </w:rPr>
        <w:t>metode</w:t>
      </w:r>
      <w:proofErr w:type="spellEnd"/>
      <w:r w:rsidRPr="00BE4002">
        <w:rPr>
          <w:rFonts w:eastAsia="Times New Roman" w:cs="Times New Roman"/>
        </w:rPr>
        <w:t xml:space="preserve"> Pavement Condition Index (</w:t>
      </w:r>
      <w:proofErr w:type="spellStart"/>
      <w:r w:rsidRPr="00BE4002">
        <w:rPr>
          <w:rFonts w:eastAsia="Times New Roman" w:cs="Times New Roman"/>
        </w:rPr>
        <w:t>studi</w:t>
      </w:r>
      <w:proofErr w:type="spellEnd"/>
      <w:r w:rsidRPr="00BE4002">
        <w:rPr>
          <w:rFonts w:eastAsia="Times New Roman" w:cs="Times New Roman"/>
        </w:rPr>
        <w:t xml:space="preserve"> </w:t>
      </w:r>
      <w:proofErr w:type="spellStart"/>
      <w:r w:rsidRPr="00BE4002">
        <w:rPr>
          <w:rFonts w:eastAsia="Times New Roman" w:cs="Times New Roman"/>
        </w:rPr>
        <w:t>kasus</w:t>
      </w:r>
      <w:proofErr w:type="spellEnd"/>
      <w:r w:rsidRPr="00BE4002">
        <w:rPr>
          <w:rFonts w:eastAsia="Times New Roman" w:cs="Times New Roman"/>
        </w:rPr>
        <w:t xml:space="preserve"> Jalan Raya </w:t>
      </w:r>
      <w:proofErr w:type="spellStart"/>
      <w:r w:rsidRPr="00BE4002">
        <w:rPr>
          <w:rFonts w:eastAsia="Times New Roman" w:cs="Times New Roman"/>
        </w:rPr>
        <w:t>Tanjungsari</w:t>
      </w:r>
      <w:proofErr w:type="spellEnd"/>
      <w:r w:rsidRPr="00BE4002">
        <w:rPr>
          <w:rFonts w:eastAsia="Times New Roman" w:cs="Times New Roman"/>
        </w:rPr>
        <w:t xml:space="preserve">–Raya </w:t>
      </w:r>
      <w:proofErr w:type="spellStart"/>
      <w:r w:rsidRPr="00BE4002">
        <w:rPr>
          <w:rFonts w:eastAsia="Times New Roman" w:cs="Times New Roman"/>
        </w:rPr>
        <w:t>Tandes</w:t>
      </w:r>
      <w:proofErr w:type="spellEnd"/>
      <w:r w:rsidRPr="00BE4002">
        <w:rPr>
          <w:rFonts w:eastAsia="Times New Roman" w:cs="Times New Roman"/>
        </w:rPr>
        <w:t xml:space="preserve">).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4(1).</w:t>
      </w:r>
    </w:p>
    <w:p w14:paraId="593E95A6"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Putra, W. K., Nurdin, A., &amp; Bahar, F. F. (2022). </w:t>
      </w:r>
      <w:proofErr w:type="spellStart"/>
      <w:r w:rsidRPr="00BE4002">
        <w:rPr>
          <w:rFonts w:eastAsia="Times New Roman" w:cs="Times New Roman"/>
        </w:rPr>
        <w:t>Analisis</w:t>
      </w:r>
      <w:proofErr w:type="spellEnd"/>
      <w:r w:rsidRPr="00BE4002">
        <w:rPr>
          <w:rFonts w:eastAsia="Times New Roman" w:cs="Times New Roman"/>
        </w:rPr>
        <w:t xml:space="preserve"> </w:t>
      </w:r>
      <w:proofErr w:type="spellStart"/>
      <w:r w:rsidRPr="00BE4002">
        <w:rPr>
          <w:rFonts w:eastAsia="Times New Roman" w:cs="Times New Roman"/>
        </w:rPr>
        <w:t>kerusakan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pada </w:t>
      </w:r>
      <w:proofErr w:type="spellStart"/>
      <w:r w:rsidRPr="00BE4002">
        <w:rPr>
          <w:rFonts w:eastAsia="Times New Roman" w:cs="Times New Roman"/>
        </w:rPr>
        <w:t>perkerasan</w:t>
      </w:r>
      <w:proofErr w:type="spellEnd"/>
      <w:r w:rsidRPr="00BE4002">
        <w:rPr>
          <w:rFonts w:eastAsia="Times New Roman" w:cs="Times New Roman"/>
        </w:rPr>
        <w:t xml:space="preserve"> </w:t>
      </w:r>
      <w:proofErr w:type="spellStart"/>
      <w:r w:rsidRPr="00BE4002">
        <w:rPr>
          <w:rFonts w:eastAsia="Times New Roman" w:cs="Times New Roman"/>
        </w:rPr>
        <w:t>lentur</w:t>
      </w:r>
      <w:proofErr w:type="spellEnd"/>
      <w:r w:rsidRPr="00BE4002">
        <w:rPr>
          <w:rFonts w:eastAsia="Times New Roman" w:cs="Times New Roman"/>
        </w:rPr>
        <w:t xml:space="preserve"> </w:t>
      </w:r>
      <w:proofErr w:type="spellStart"/>
      <w:r w:rsidRPr="00BE4002">
        <w:rPr>
          <w:rFonts w:eastAsia="Times New Roman" w:cs="Times New Roman"/>
        </w:rPr>
        <w:t>menggunakan</w:t>
      </w:r>
      <w:proofErr w:type="spellEnd"/>
      <w:r w:rsidRPr="00BE4002">
        <w:rPr>
          <w:rFonts w:eastAsia="Times New Roman" w:cs="Times New Roman"/>
        </w:rPr>
        <w:t xml:space="preserve"> </w:t>
      </w:r>
      <w:proofErr w:type="spellStart"/>
      <w:r w:rsidRPr="00BE4002">
        <w:rPr>
          <w:rFonts w:eastAsia="Times New Roman" w:cs="Times New Roman"/>
        </w:rPr>
        <w:t>metode</w:t>
      </w:r>
      <w:proofErr w:type="spellEnd"/>
      <w:r w:rsidRPr="00BE4002">
        <w:rPr>
          <w:rFonts w:eastAsia="Times New Roman" w:cs="Times New Roman"/>
        </w:rPr>
        <w:t xml:space="preserve"> Pavement Condition Index (PCI).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16(1).</w:t>
      </w:r>
    </w:p>
    <w:p w14:paraId="50FFDE71" w14:textId="77777777" w:rsidR="00BE4002" w:rsidRPr="00BE4002" w:rsidRDefault="00BE4002" w:rsidP="00BE4002">
      <w:pPr>
        <w:spacing w:after="0" w:line="360" w:lineRule="auto"/>
        <w:ind w:left="709" w:hanging="709"/>
        <w:rPr>
          <w:rFonts w:eastAsia="Times New Roman" w:cs="Times New Roman"/>
          <w:lang w:val="en-US"/>
        </w:rPr>
      </w:pPr>
      <w:proofErr w:type="spellStart"/>
      <w:r w:rsidRPr="00BE4002">
        <w:rPr>
          <w:rFonts w:eastAsia="Times New Roman" w:cs="Times New Roman"/>
        </w:rPr>
        <w:lastRenderedPageBreak/>
        <w:t>Qanuni</w:t>
      </w:r>
      <w:proofErr w:type="spellEnd"/>
      <w:r w:rsidRPr="00BE4002">
        <w:rPr>
          <w:rFonts w:eastAsia="Times New Roman" w:cs="Times New Roman"/>
        </w:rPr>
        <w:t xml:space="preserve">, M. A. (2017). </w:t>
      </w:r>
      <w:proofErr w:type="spellStart"/>
      <w:r w:rsidRPr="00BE4002">
        <w:rPr>
          <w:rFonts w:eastAsia="Times New Roman" w:cs="Times New Roman"/>
          <w:i/>
          <w:iCs/>
        </w:rPr>
        <w:t>Analisis</w:t>
      </w:r>
      <w:proofErr w:type="spellEnd"/>
      <w:r w:rsidRPr="00BE4002">
        <w:rPr>
          <w:rFonts w:eastAsia="Times New Roman" w:cs="Times New Roman"/>
          <w:i/>
          <w:iCs/>
        </w:rPr>
        <w:t xml:space="preserve"> </w:t>
      </w:r>
      <w:proofErr w:type="spellStart"/>
      <w:r w:rsidRPr="00BE4002">
        <w:rPr>
          <w:rFonts w:eastAsia="Times New Roman" w:cs="Times New Roman"/>
          <w:i/>
          <w:iCs/>
        </w:rPr>
        <w:t>Kondisi</w:t>
      </w:r>
      <w:proofErr w:type="spellEnd"/>
      <w:r w:rsidRPr="00BE4002">
        <w:rPr>
          <w:rFonts w:eastAsia="Times New Roman" w:cs="Times New Roman"/>
          <w:i/>
          <w:iCs/>
        </w:rPr>
        <w:t xml:space="preserve"> Perkerasan Jalan </w:t>
      </w:r>
      <w:proofErr w:type="spellStart"/>
      <w:r w:rsidRPr="00BE4002">
        <w:rPr>
          <w:rFonts w:eastAsia="Times New Roman" w:cs="Times New Roman"/>
          <w:i/>
          <w:iCs/>
        </w:rPr>
        <w:t>dengan</w:t>
      </w:r>
      <w:proofErr w:type="spellEnd"/>
      <w:r w:rsidRPr="00BE4002">
        <w:rPr>
          <w:rFonts w:eastAsia="Times New Roman" w:cs="Times New Roman"/>
          <w:i/>
          <w:iCs/>
        </w:rPr>
        <w:t xml:space="preserve"> Metode Pavement Condition Index (PCI) pada Jalan Kota </w:t>
      </w:r>
      <w:proofErr w:type="spellStart"/>
      <w:r w:rsidRPr="00BE4002">
        <w:rPr>
          <w:rFonts w:eastAsia="Times New Roman" w:cs="Times New Roman"/>
          <w:i/>
          <w:iCs/>
        </w:rPr>
        <w:t>Samarinda</w:t>
      </w:r>
      <w:proofErr w:type="spellEnd"/>
      <w:r w:rsidRPr="00BE4002">
        <w:rPr>
          <w:rFonts w:eastAsia="Times New Roman" w:cs="Times New Roman"/>
          <w:i/>
          <w:iCs/>
        </w:rPr>
        <w:t>.</w:t>
      </w:r>
      <w:r w:rsidRPr="00BE4002">
        <w:rPr>
          <w:rFonts w:eastAsia="Times New Roman" w:cs="Times New Roman"/>
        </w:rPr>
        <w:t xml:space="preserve"> </w:t>
      </w:r>
      <w:proofErr w:type="spellStart"/>
      <w:r w:rsidRPr="00BE4002">
        <w:rPr>
          <w:rFonts w:eastAsia="Times New Roman" w:cs="Times New Roman"/>
          <w:i/>
          <w:iCs/>
          <w:lang w:val="en-US"/>
        </w:rPr>
        <w:t>Jurnal</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Sipil</w:t>
      </w:r>
      <w:proofErr w:type="spellEnd"/>
      <w:r w:rsidRPr="00BE4002">
        <w:rPr>
          <w:rFonts w:eastAsia="Times New Roman" w:cs="Times New Roman"/>
          <w:i/>
          <w:iCs/>
          <w:lang w:val="en-US"/>
        </w:rPr>
        <w:t xml:space="preserve"> Sains Terapan</w:t>
      </w:r>
      <w:r w:rsidRPr="00BE4002">
        <w:rPr>
          <w:rFonts w:eastAsia="Times New Roman" w:cs="Times New Roman"/>
          <w:lang w:val="en-US"/>
        </w:rPr>
        <w:t xml:space="preserve">, 4(2), Universitas </w:t>
      </w:r>
      <w:proofErr w:type="spellStart"/>
      <w:r w:rsidRPr="00BE4002">
        <w:rPr>
          <w:rFonts w:eastAsia="Times New Roman" w:cs="Times New Roman"/>
          <w:lang w:val="en-US"/>
        </w:rPr>
        <w:t>Mulawarman</w:t>
      </w:r>
      <w:proofErr w:type="spellEnd"/>
      <w:r w:rsidRPr="00BE4002">
        <w:rPr>
          <w:rFonts w:eastAsia="Times New Roman" w:cs="Times New Roman"/>
          <w:lang w:val="en-US"/>
        </w:rPr>
        <w:t>.</w:t>
      </w:r>
    </w:p>
    <w:p w14:paraId="0305666D" w14:textId="77777777" w:rsidR="00BE4002" w:rsidRPr="00BE4002" w:rsidRDefault="00BE4002" w:rsidP="00BE4002">
      <w:pPr>
        <w:spacing w:after="0" w:line="360" w:lineRule="auto"/>
        <w:ind w:left="709" w:hanging="709"/>
        <w:rPr>
          <w:rFonts w:eastAsia="Times New Roman" w:cs="Times New Roman"/>
          <w:lang w:val="en-US"/>
        </w:rPr>
      </w:pPr>
      <w:proofErr w:type="spellStart"/>
      <w:r w:rsidRPr="00BE4002">
        <w:rPr>
          <w:rFonts w:eastAsia="Times New Roman" w:cs="Times New Roman"/>
          <w:lang w:val="en-US"/>
        </w:rPr>
        <w:t>Renolith</w:t>
      </w:r>
      <w:proofErr w:type="spellEnd"/>
      <w:r w:rsidRPr="00BE4002">
        <w:rPr>
          <w:rFonts w:eastAsia="Times New Roman" w:cs="Times New Roman"/>
          <w:lang w:val="en-US"/>
        </w:rPr>
        <w:t xml:space="preserve">. (2024). </w:t>
      </w:r>
      <w:r w:rsidRPr="00BE4002">
        <w:rPr>
          <w:rFonts w:eastAsia="Times New Roman" w:cs="Times New Roman"/>
          <w:i/>
          <w:iCs/>
          <w:lang w:val="en-US"/>
        </w:rPr>
        <w:t xml:space="preserve">Retak </w:t>
      </w:r>
      <w:proofErr w:type="spellStart"/>
      <w:r w:rsidRPr="00BE4002">
        <w:rPr>
          <w:rFonts w:eastAsia="Times New Roman" w:cs="Times New Roman"/>
          <w:i/>
          <w:iCs/>
          <w:lang w:val="en-US"/>
        </w:rPr>
        <w:t>memanjang</w:t>
      </w:r>
      <w:proofErr w:type="spellEnd"/>
      <w:r w:rsidRPr="00BE4002">
        <w:rPr>
          <w:rFonts w:eastAsia="Times New Roman" w:cs="Times New Roman"/>
          <w:i/>
          <w:iCs/>
          <w:lang w:val="en-US"/>
        </w:rPr>
        <w:t xml:space="preserve"> dan </w:t>
      </w:r>
      <w:proofErr w:type="spellStart"/>
      <w:r w:rsidRPr="00BE4002">
        <w:rPr>
          <w:rFonts w:eastAsia="Times New Roman" w:cs="Times New Roman"/>
          <w:i/>
          <w:iCs/>
          <w:lang w:val="en-US"/>
        </w:rPr>
        <w:t>melintang</w:t>
      </w:r>
      <w:proofErr w:type="spellEnd"/>
      <w:r w:rsidRPr="00BE4002">
        <w:rPr>
          <w:rFonts w:eastAsia="Times New Roman" w:cs="Times New Roman"/>
          <w:i/>
          <w:iCs/>
          <w:lang w:val="en-US"/>
        </w:rPr>
        <w:t xml:space="preserve"> pada </w:t>
      </w:r>
      <w:proofErr w:type="spellStart"/>
      <w:r w:rsidRPr="00BE4002">
        <w:rPr>
          <w:rFonts w:eastAsia="Times New Roman" w:cs="Times New Roman"/>
          <w:i/>
          <w:iCs/>
          <w:lang w:val="en-US"/>
        </w:rPr>
        <w:t>perkerasan</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jalan</w:t>
      </w:r>
      <w:proofErr w:type="spellEnd"/>
      <w:r w:rsidRPr="00BE4002">
        <w:rPr>
          <w:rFonts w:eastAsia="Times New Roman" w:cs="Times New Roman"/>
          <w:lang w:val="en-US"/>
        </w:rPr>
        <w:t xml:space="preserve">. </w:t>
      </w:r>
      <w:proofErr w:type="spellStart"/>
      <w:r w:rsidRPr="00BE4002">
        <w:rPr>
          <w:rFonts w:eastAsia="Times New Roman" w:cs="Times New Roman"/>
          <w:lang w:val="en-US"/>
        </w:rPr>
        <w:t>Diakses</w:t>
      </w:r>
      <w:proofErr w:type="spellEnd"/>
      <w:r w:rsidRPr="00BE4002">
        <w:rPr>
          <w:rFonts w:eastAsia="Times New Roman" w:cs="Times New Roman"/>
          <w:lang w:val="en-US"/>
        </w:rPr>
        <w:t xml:space="preserve"> </w:t>
      </w:r>
      <w:proofErr w:type="spellStart"/>
      <w:r w:rsidRPr="00BE4002">
        <w:rPr>
          <w:rFonts w:eastAsia="Times New Roman" w:cs="Times New Roman"/>
          <w:lang w:val="en-US"/>
        </w:rPr>
        <w:t>dari</w:t>
      </w:r>
      <w:proofErr w:type="spellEnd"/>
      <w:r w:rsidRPr="00BE4002">
        <w:rPr>
          <w:rFonts w:eastAsia="Times New Roman" w:cs="Times New Roman"/>
          <w:lang w:val="en-US"/>
        </w:rPr>
        <w:t xml:space="preserve"> media daring </w:t>
      </w:r>
      <w:proofErr w:type="spellStart"/>
      <w:r w:rsidRPr="00BE4002">
        <w:rPr>
          <w:rFonts w:eastAsia="Times New Roman" w:cs="Times New Roman"/>
          <w:lang w:val="en-US"/>
        </w:rPr>
        <w:t>Renolith</w:t>
      </w:r>
      <w:proofErr w:type="spellEnd"/>
      <w:r w:rsidRPr="00BE4002">
        <w:rPr>
          <w:rFonts w:eastAsia="Times New Roman" w:cs="Times New Roman"/>
          <w:lang w:val="en-US"/>
        </w:rPr>
        <w:t>.</w:t>
      </w:r>
    </w:p>
    <w:p w14:paraId="0137211E" w14:textId="77777777" w:rsidR="00BE4002" w:rsidRPr="00BE4002" w:rsidRDefault="00BE4002" w:rsidP="00BE4002">
      <w:pPr>
        <w:spacing w:after="0" w:line="360" w:lineRule="auto"/>
        <w:ind w:left="709" w:hanging="709"/>
        <w:rPr>
          <w:rFonts w:eastAsia="Times New Roman" w:cs="Times New Roman"/>
          <w:lang w:val="en-US"/>
        </w:rPr>
      </w:pPr>
      <w:proofErr w:type="spellStart"/>
      <w:r w:rsidRPr="00BE4002">
        <w:rPr>
          <w:rFonts w:eastAsia="Times New Roman" w:cs="Times New Roman"/>
          <w:lang w:val="en-US"/>
        </w:rPr>
        <w:t>Riduwan</w:t>
      </w:r>
      <w:proofErr w:type="spellEnd"/>
      <w:r w:rsidRPr="00BE4002">
        <w:rPr>
          <w:rFonts w:eastAsia="Times New Roman" w:cs="Times New Roman"/>
          <w:lang w:val="en-US"/>
        </w:rPr>
        <w:t xml:space="preserve">. (2012). </w:t>
      </w:r>
      <w:r w:rsidRPr="00BE4002">
        <w:rPr>
          <w:rFonts w:eastAsia="Times New Roman" w:cs="Times New Roman"/>
          <w:i/>
          <w:iCs/>
          <w:lang w:val="en-US"/>
        </w:rPr>
        <w:t>Metode dan Teknik Menyusun Tesis.</w:t>
      </w:r>
      <w:r w:rsidRPr="00BE4002">
        <w:rPr>
          <w:rFonts w:eastAsia="Times New Roman" w:cs="Times New Roman"/>
          <w:lang w:val="en-US"/>
        </w:rPr>
        <w:t xml:space="preserve"> Bandung: </w:t>
      </w:r>
      <w:proofErr w:type="spellStart"/>
      <w:r w:rsidRPr="00BE4002">
        <w:rPr>
          <w:rFonts w:eastAsia="Times New Roman" w:cs="Times New Roman"/>
          <w:lang w:val="en-US"/>
        </w:rPr>
        <w:t>Alfabeta</w:t>
      </w:r>
      <w:proofErr w:type="spellEnd"/>
      <w:r w:rsidRPr="00BE4002">
        <w:rPr>
          <w:rFonts w:eastAsia="Times New Roman" w:cs="Times New Roman"/>
          <w:lang w:val="en-US"/>
        </w:rPr>
        <w:t>.</w:t>
      </w:r>
    </w:p>
    <w:p w14:paraId="3AFE343F"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Rudy, </w:t>
      </w:r>
      <w:proofErr w:type="spellStart"/>
      <w:r w:rsidRPr="00BE4002">
        <w:rPr>
          <w:rFonts w:eastAsia="Times New Roman" w:cs="Times New Roman"/>
        </w:rPr>
        <w:t>dkk</w:t>
      </w:r>
      <w:proofErr w:type="spellEnd"/>
      <w:r w:rsidRPr="00BE4002">
        <w:rPr>
          <w:rFonts w:eastAsia="Times New Roman" w:cs="Times New Roman"/>
        </w:rPr>
        <w:t xml:space="preserve">. (2021). </w:t>
      </w:r>
      <w:proofErr w:type="spellStart"/>
      <w:r w:rsidRPr="00BE4002">
        <w:rPr>
          <w:rFonts w:eastAsia="Times New Roman" w:cs="Times New Roman"/>
          <w:i/>
          <w:iCs/>
        </w:rPr>
        <w:t>Penilaian</w:t>
      </w:r>
      <w:proofErr w:type="spellEnd"/>
      <w:r w:rsidRPr="00BE4002">
        <w:rPr>
          <w:rFonts w:eastAsia="Times New Roman" w:cs="Times New Roman"/>
          <w:i/>
          <w:iCs/>
        </w:rPr>
        <w:t xml:space="preserve"> </w:t>
      </w:r>
      <w:proofErr w:type="spellStart"/>
      <w:r w:rsidRPr="00BE4002">
        <w:rPr>
          <w:rFonts w:eastAsia="Times New Roman" w:cs="Times New Roman"/>
          <w:i/>
          <w:iCs/>
        </w:rPr>
        <w:t>Kondisi</w:t>
      </w:r>
      <w:proofErr w:type="spellEnd"/>
      <w:r w:rsidRPr="00BE4002">
        <w:rPr>
          <w:rFonts w:eastAsia="Times New Roman" w:cs="Times New Roman"/>
          <w:i/>
          <w:iCs/>
        </w:rPr>
        <w:t xml:space="preserve"> </w:t>
      </w:r>
      <w:proofErr w:type="spellStart"/>
      <w:r w:rsidRPr="00BE4002">
        <w:rPr>
          <w:rFonts w:eastAsia="Times New Roman" w:cs="Times New Roman"/>
          <w:i/>
          <w:iCs/>
        </w:rPr>
        <w:t>Perkerasan</w:t>
      </w:r>
      <w:proofErr w:type="spellEnd"/>
      <w:r w:rsidRPr="00BE4002">
        <w:rPr>
          <w:rFonts w:eastAsia="Times New Roman" w:cs="Times New Roman"/>
          <w:i/>
          <w:iCs/>
        </w:rPr>
        <w:t xml:space="preserve"> Jalan Ahmad Yani </w:t>
      </w:r>
      <w:proofErr w:type="spellStart"/>
      <w:r w:rsidRPr="00BE4002">
        <w:rPr>
          <w:rFonts w:eastAsia="Times New Roman" w:cs="Times New Roman"/>
          <w:i/>
          <w:iCs/>
        </w:rPr>
        <w:t>Kecamatan</w:t>
      </w:r>
      <w:proofErr w:type="spellEnd"/>
      <w:r w:rsidRPr="00BE4002">
        <w:rPr>
          <w:rFonts w:eastAsia="Times New Roman" w:cs="Times New Roman"/>
          <w:i/>
          <w:iCs/>
        </w:rPr>
        <w:t xml:space="preserve"> Kapas </w:t>
      </w:r>
      <w:proofErr w:type="spellStart"/>
      <w:r w:rsidRPr="00BE4002">
        <w:rPr>
          <w:rFonts w:eastAsia="Times New Roman" w:cs="Times New Roman"/>
          <w:i/>
          <w:iCs/>
        </w:rPr>
        <w:t>Kabupaten</w:t>
      </w:r>
      <w:proofErr w:type="spellEnd"/>
      <w:r w:rsidRPr="00BE4002">
        <w:rPr>
          <w:rFonts w:eastAsia="Times New Roman" w:cs="Times New Roman"/>
          <w:i/>
          <w:iCs/>
        </w:rPr>
        <w:t xml:space="preserve"> </w:t>
      </w:r>
      <w:proofErr w:type="spellStart"/>
      <w:r w:rsidRPr="00BE4002">
        <w:rPr>
          <w:rFonts w:eastAsia="Times New Roman" w:cs="Times New Roman"/>
          <w:i/>
          <w:iCs/>
        </w:rPr>
        <w:t>Bojonegoro</w:t>
      </w:r>
      <w:proofErr w:type="spellEnd"/>
      <w:r w:rsidRPr="00BE4002">
        <w:rPr>
          <w:rFonts w:eastAsia="Times New Roman" w:cs="Times New Roman"/>
          <w:i/>
          <w:iCs/>
        </w:rPr>
        <w:t xml:space="preserve"> </w:t>
      </w:r>
      <w:proofErr w:type="spellStart"/>
      <w:r w:rsidRPr="00BE4002">
        <w:rPr>
          <w:rFonts w:eastAsia="Times New Roman" w:cs="Times New Roman"/>
          <w:i/>
          <w:iCs/>
        </w:rPr>
        <w:t>Menggunakan</w:t>
      </w:r>
      <w:proofErr w:type="spellEnd"/>
      <w:r w:rsidRPr="00BE4002">
        <w:rPr>
          <w:rFonts w:eastAsia="Times New Roman" w:cs="Times New Roman"/>
          <w:i/>
          <w:iCs/>
        </w:rPr>
        <w:t xml:space="preserve"> Metode PCI dan Bina Marga</w:t>
      </w:r>
      <w:r w:rsidRPr="00BE4002">
        <w:rPr>
          <w:rFonts w:eastAsia="Times New Roman" w:cs="Times New Roman"/>
        </w:rPr>
        <w:t xml:space="preserve">. </w:t>
      </w:r>
      <w:proofErr w:type="spellStart"/>
      <w:r w:rsidRPr="00BE4002">
        <w:rPr>
          <w:rFonts w:eastAsia="Times New Roman" w:cs="Times New Roman"/>
        </w:rPr>
        <w:t>Jurnal</w:t>
      </w:r>
      <w:proofErr w:type="spellEnd"/>
      <w:r w:rsidRPr="00BE4002">
        <w:rPr>
          <w:rFonts w:eastAsia="Times New Roman" w:cs="Times New Roman"/>
        </w:rPr>
        <w:t xml:space="preserve"> Teknik </w:t>
      </w:r>
      <w:proofErr w:type="spellStart"/>
      <w:r w:rsidRPr="00BE4002">
        <w:rPr>
          <w:rFonts w:eastAsia="Times New Roman" w:cs="Times New Roman"/>
        </w:rPr>
        <w:t>Sipil</w:t>
      </w:r>
      <w:proofErr w:type="spellEnd"/>
      <w:r w:rsidRPr="00BE4002">
        <w:rPr>
          <w:rFonts w:eastAsia="Times New Roman" w:cs="Times New Roman"/>
        </w:rPr>
        <w:t>.</w:t>
      </w:r>
    </w:p>
    <w:p w14:paraId="45273623"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Salsabilla</w:t>
      </w:r>
      <w:proofErr w:type="spellEnd"/>
      <w:r w:rsidRPr="00BE4002">
        <w:rPr>
          <w:rFonts w:eastAsia="Times New Roman" w:cs="Times New Roman"/>
        </w:rPr>
        <w:t xml:space="preserve">, N., </w:t>
      </w:r>
      <w:proofErr w:type="spellStart"/>
      <w:r w:rsidRPr="00BE4002">
        <w:rPr>
          <w:rFonts w:eastAsia="Times New Roman" w:cs="Times New Roman"/>
        </w:rPr>
        <w:t>Sebayang</w:t>
      </w:r>
      <w:proofErr w:type="spellEnd"/>
      <w:r w:rsidRPr="00BE4002">
        <w:rPr>
          <w:rFonts w:eastAsia="Times New Roman" w:cs="Times New Roman"/>
        </w:rPr>
        <w:t xml:space="preserve">, N., &amp; </w:t>
      </w:r>
      <w:proofErr w:type="spellStart"/>
      <w:r w:rsidRPr="00BE4002">
        <w:rPr>
          <w:rFonts w:eastAsia="Times New Roman" w:cs="Times New Roman"/>
        </w:rPr>
        <w:t>Imananto</w:t>
      </w:r>
      <w:proofErr w:type="spellEnd"/>
      <w:r w:rsidRPr="00BE4002">
        <w:rPr>
          <w:rFonts w:eastAsia="Times New Roman" w:cs="Times New Roman"/>
        </w:rPr>
        <w:t xml:space="preserve">, E. I. (2020). </w:t>
      </w:r>
      <w:proofErr w:type="spellStart"/>
      <w:r w:rsidRPr="00BE4002">
        <w:rPr>
          <w:rFonts w:eastAsia="Times New Roman" w:cs="Times New Roman"/>
        </w:rPr>
        <w:t>Analisis</w:t>
      </w:r>
      <w:proofErr w:type="spellEnd"/>
      <w:r w:rsidRPr="00BE4002">
        <w:rPr>
          <w:rFonts w:eastAsia="Times New Roman" w:cs="Times New Roman"/>
        </w:rPr>
        <w:t xml:space="preserve"> </w:t>
      </w:r>
      <w:proofErr w:type="spellStart"/>
      <w:r w:rsidRPr="00BE4002">
        <w:rPr>
          <w:rFonts w:eastAsia="Times New Roman" w:cs="Times New Roman"/>
        </w:rPr>
        <w:t>penanganan</w:t>
      </w:r>
      <w:proofErr w:type="spellEnd"/>
      <w:r w:rsidRPr="00BE4002">
        <w:rPr>
          <w:rFonts w:eastAsia="Times New Roman" w:cs="Times New Roman"/>
        </w:rPr>
        <w:t xml:space="preserve"> </w:t>
      </w:r>
      <w:proofErr w:type="spellStart"/>
      <w:r w:rsidRPr="00BE4002">
        <w:rPr>
          <w:rFonts w:eastAsia="Times New Roman" w:cs="Times New Roman"/>
        </w:rPr>
        <w:t>kerusakan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w:t>
      </w:r>
      <w:proofErr w:type="spellStart"/>
      <w:r w:rsidRPr="00BE4002">
        <w:rPr>
          <w:rFonts w:eastAsia="Times New Roman" w:cs="Times New Roman"/>
        </w:rPr>
        <w:t>menggunakan</w:t>
      </w:r>
      <w:proofErr w:type="spellEnd"/>
      <w:r w:rsidRPr="00BE4002">
        <w:rPr>
          <w:rFonts w:eastAsia="Times New Roman" w:cs="Times New Roman"/>
        </w:rPr>
        <w:t xml:space="preserve"> </w:t>
      </w:r>
      <w:proofErr w:type="spellStart"/>
      <w:r w:rsidRPr="00BE4002">
        <w:rPr>
          <w:rFonts w:eastAsia="Times New Roman" w:cs="Times New Roman"/>
        </w:rPr>
        <w:t>metode</w:t>
      </w:r>
      <w:proofErr w:type="spellEnd"/>
      <w:r w:rsidRPr="00BE4002">
        <w:rPr>
          <w:rFonts w:eastAsia="Times New Roman" w:cs="Times New Roman"/>
        </w:rPr>
        <w:t xml:space="preserve"> Bina Marga dan PCI (Pavement Condition Index).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1.</w:t>
      </w:r>
    </w:p>
    <w:p w14:paraId="0C54C0F9"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Santosa, R., </w:t>
      </w:r>
      <w:proofErr w:type="spellStart"/>
      <w:r w:rsidRPr="00BE4002">
        <w:rPr>
          <w:rFonts w:eastAsia="Times New Roman" w:cs="Times New Roman"/>
        </w:rPr>
        <w:t>Sujatmiko</w:t>
      </w:r>
      <w:proofErr w:type="spellEnd"/>
      <w:r w:rsidRPr="00BE4002">
        <w:rPr>
          <w:rFonts w:eastAsia="Times New Roman" w:cs="Times New Roman"/>
        </w:rPr>
        <w:t xml:space="preserve">, B., &amp; Krisna, F. A. (2021). </w:t>
      </w:r>
      <w:proofErr w:type="spellStart"/>
      <w:r w:rsidRPr="00BE4002">
        <w:rPr>
          <w:rFonts w:eastAsia="Times New Roman" w:cs="Times New Roman"/>
        </w:rPr>
        <w:t>Analisis</w:t>
      </w:r>
      <w:proofErr w:type="spellEnd"/>
      <w:r w:rsidRPr="00BE4002">
        <w:rPr>
          <w:rFonts w:eastAsia="Times New Roman" w:cs="Times New Roman"/>
        </w:rPr>
        <w:t xml:space="preserve"> </w:t>
      </w:r>
      <w:proofErr w:type="spellStart"/>
      <w:r w:rsidRPr="00BE4002">
        <w:rPr>
          <w:rFonts w:eastAsia="Times New Roman" w:cs="Times New Roman"/>
        </w:rPr>
        <w:t>kerusakan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w:t>
      </w:r>
      <w:proofErr w:type="spellStart"/>
      <w:r w:rsidRPr="00BE4002">
        <w:rPr>
          <w:rFonts w:eastAsia="Times New Roman" w:cs="Times New Roman"/>
        </w:rPr>
        <w:t>menggunakan</w:t>
      </w:r>
      <w:proofErr w:type="spellEnd"/>
      <w:r w:rsidRPr="00BE4002">
        <w:rPr>
          <w:rFonts w:eastAsia="Times New Roman" w:cs="Times New Roman"/>
        </w:rPr>
        <w:t xml:space="preserve"> </w:t>
      </w:r>
      <w:proofErr w:type="spellStart"/>
      <w:r w:rsidRPr="00BE4002">
        <w:rPr>
          <w:rFonts w:eastAsia="Times New Roman" w:cs="Times New Roman"/>
        </w:rPr>
        <w:t>metode</w:t>
      </w:r>
      <w:proofErr w:type="spellEnd"/>
      <w:r w:rsidRPr="00BE4002">
        <w:rPr>
          <w:rFonts w:eastAsia="Times New Roman" w:cs="Times New Roman"/>
        </w:rPr>
        <w:t xml:space="preserve"> PCI dan </w:t>
      </w:r>
      <w:proofErr w:type="spellStart"/>
      <w:r w:rsidRPr="00BE4002">
        <w:rPr>
          <w:rFonts w:eastAsia="Times New Roman" w:cs="Times New Roman"/>
        </w:rPr>
        <w:t>metode</w:t>
      </w:r>
      <w:proofErr w:type="spellEnd"/>
      <w:r w:rsidRPr="00BE4002">
        <w:rPr>
          <w:rFonts w:eastAsia="Times New Roman" w:cs="Times New Roman"/>
        </w:rPr>
        <w:t xml:space="preserve"> Bina Marga (</w:t>
      </w:r>
      <w:proofErr w:type="spellStart"/>
      <w:r w:rsidRPr="00BE4002">
        <w:rPr>
          <w:rFonts w:eastAsia="Times New Roman" w:cs="Times New Roman"/>
        </w:rPr>
        <w:t>studi</w:t>
      </w:r>
      <w:proofErr w:type="spellEnd"/>
      <w:r w:rsidRPr="00BE4002">
        <w:rPr>
          <w:rFonts w:eastAsia="Times New Roman" w:cs="Times New Roman"/>
        </w:rPr>
        <w:t xml:space="preserve"> </w:t>
      </w:r>
      <w:proofErr w:type="spellStart"/>
      <w:r w:rsidRPr="00BE4002">
        <w:rPr>
          <w:rFonts w:eastAsia="Times New Roman" w:cs="Times New Roman"/>
        </w:rPr>
        <w:t>kasus</w:t>
      </w:r>
      <w:proofErr w:type="spellEnd"/>
      <w:r w:rsidRPr="00BE4002">
        <w:rPr>
          <w:rFonts w:eastAsia="Times New Roman" w:cs="Times New Roman"/>
        </w:rPr>
        <w:t xml:space="preserve"> Jalan Ahmad Yani </w:t>
      </w:r>
      <w:proofErr w:type="spellStart"/>
      <w:r w:rsidRPr="00BE4002">
        <w:rPr>
          <w:rFonts w:eastAsia="Times New Roman" w:cs="Times New Roman"/>
        </w:rPr>
        <w:t>Kecamatan</w:t>
      </w:r>
      <w:proofErr w:type="spellEnd"/>
      <w:r w:rsidRPr="00BE4002">
        <w:rPr>
          <w:rFonts w:eastAsia="Times New Roman" w:cs="Times New Roman"/>
        </w:rPr>
        <w:t xml:space="preserve"> Kapas </w:t>
      </w:r>
      <w:proofErr w:type="spellStart"/>
      <w:r w:rsidRPr="00BE4002">
        <w:rPr>
          <w:rFonts w:eastAsia="Times New Roman" w:cs="Times New Roman"/>
        </w:rPr>
        <w:t>Kabupaten</w:t>
      </w:r>
      <w:proofErr w:type="spellEnd"/>
      <w:r w:rsidRPr="00BE4002">
        <w:rPr>
          <w:rFonts w:eastAsia="Times New Roman" w:cs="Times New Roman"/>
        </w:rPr>
        <w:t xml:space="preserve"> </w:t>
      </w:r>
      <w:proofErr w:type="spellStart"/>
      <w:r w:rsidRPr="00BE4002">
        <w:rPr>
          <w:rFonts w:eastAsia="Times New Roman" w:cs="Times New Roman"/>
        </w:rPr>
        <w:t>Bojonegoro</w:t>
      </w:r>
      <w:proofErr w:type="spellEnd"/>
      <w:r w:rsidRPr="00BE4002">
        <w:rPr>
          <w:rFonts w:eastAsia="Times New Roman" w:cs="Times New Roman"/>
        </w:rPr>
        <w:t xml:space="preserve">).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4(2).</w:t>
      </w:r>
    </w:p>
    <w:p w14:paraId="2A7BC548"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rPr>
        <w:t xml:space="preserve">Shahin, M. Y. (1994). </w:t>
      </w:r>
      <w:r w:rsidRPr="00BE4002">
        <w:rPr>
          <w:rFonts w:eastAsia="Times New Roman" w:cs="Times New Roman"/>
          <w:i/>
          <w:iCs/>
          <w:lang w:val="en-US"/>
        </w:rPr>
        <w:t>Pavement Management for Airports, Roads, and Parking Lots.</w:t>
      </w:r>
      <w:r w:rsidRPr="00BE4002">
        <w:rPr>
          <w:rFonts w:eastAsia="Times New Roman" w:cs="Times New Roman"/>
          <w:lang w:val="en-US"/>
        </w:rPr>
        <w:t xml:space="preserve"> New York: Chapman &amp; Hall.</w:t>
      </w:r>
    </w:p>
    <w:p w14:paraId="694C372A"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lang w:val="en-US"/>
        </w:rPr>
        <w:t xml:space="preserve">Shahin, M. Y. (2016). </w:t>
      </w:r>
      <w:r w:rsidRPr="00BE4002">
        <w:rPr>
          <w:rFonts w:eastAsia="Times New Roman" w:cs="Times New Roman"/>
          <w:i/>
          <w:iCs/>
          <w:lang w:val="en-US"/>
        </w:rPr>
        <w:t>Pavement Management for Airports, Roads, and Parking Lots</w:t>
      </w:r>
      <w:r w:rsidRPr="00BE4002">
        <w:rPr>
          <w:rFonts w:eastAsia="Times New Roman" w:cs="Times New Roman"/>
          <w:lang w:val="en-US"/>
        </w:rPr>
        <w:t xml:space="preserve"> (2nd ed.). New York: Springer International Publishing.</w:t>
      </w:r>
    </w:p>
    <w:p w14:paraId="2BED488F"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lang w:val="en-US"/>
        </w:rPr>
        <w:t xml:space="preserve">Sugiyono. (2019). </w:t>
      </w:r>
      <w:r w:rsidRPr="00BE4002">
        <w:rPr>
          <w:rFonts w:eastAsia="Times New Roman" w:cs="Times New Roman"/>
          <w:i/>
          <w:iCs/>
          <w:lang w:val="en-US"/>
        </w:rPr>
        <w:t xml:space="preserve">Metode </w:t>
      </w:r>
      <w:proofErr w:type="spellStart"/>
      <w:r w:rsidRPr="00BE4002">
        <w:rPr>
          <w:rFonts w:eastAsia="Times New Roman" w:cs="Times New Roman"/>
          <w:i/>
          <w:iCs/>
          <w:lang w:val="en-US"/>
        </w:rPr>
        <w:t>Penelitian</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Kuantitatif</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Kualitatif</w:t>
      </w:r>
      <w:proofErr w:type="spellEnd"/>
      <w:r w:rsidRPr="00BE4002">
        <w:rPr>
          <w:rFonts w:eastAsia="Times New Roman" w:cs="Times New Roman"/>
          <w:i/>
          <w:iCs/>
          <w:lang w:val="en-US"/>
        </w:rPr>
        <w:t>, dan R&amp;D.</w:t>
      </w:r>
      <w:r w:rsidRPr="00BE4002">
        <w:rPr>
          <w:rFonts w:eastAsia="Times New Roman" w:cs="Times New Roman"/>
          <w:lang w:val="en-US"/>
        </w:rPr>
        <w:t xml:space="preserve"> Bandung: </w:t>
      </w:r>
      <w:proofErr w:type="spellStart"/>
      <w:r w:rsidRPr="00BE4002">
        <w:rPr>
          <w:rFonts w:eastAsia="Times New Roman" w:cs="Times New Roman"/>
          <w:lang w:val="en-US"/>
        </w:rPr>
        <w:t>Alfabeta</w:t>
      </w:r>
      <w:proofErr w:type="spellEnd"/>
      <w:r w:rsidRPr="00BE4002">
        <w:rPr>
          <w:rFonts w:eastAsia="Times New Roman" w:cs="Times New Roman"/>
          <w:lang w:val="en-US"/>
        </w:rPr>
        <w:t>.</w:t>
      </w:r>
    </w:p>
    <w:p w14:paraId="49056AEB"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Suharso</w:t>
      </w:r>
      <w:proofErr w:type="spellEnd"/>
      <w:r w:rsidRPr="00BE4002">
        <w:rPr>
          <w:rFonts w:eastAsia="Times New Roman" w:cs="Times New Roman"/>
        </w:rPr>
        <w:t xml:space="preserve">, A. B. K., </w:t>
      </w:r>
      <w:proofErr w:type="spellStart"/>
      <w:r w:rsidRPr="00BE4002">
        <w:rPr>
          <w:rFonts w:eastAsia="Times New Roman" w:cs="Times New Roman"/>
        </w:rPr>
        <w:t>Novitasari</w:t>
      </w:r>
      <w:proofErr w:type="spellEnd"/>
      <w:r w:rsidRPr="00BE4002">
        <w:rPr>
          <w:rFonts w:eastAsia="Times New Roman" w:cs="Times New Roman"/>
        </w:rPr>
        <w:t xml:space="preserve">, &amp; </w:t>
      </w:r>
      <w:proofErr w:type="spellStart"/>
      <w:r w:rsidRPr="00BE4002">
        <w:rPr>
          <w:rFonts w:eastAsia="Times New Roman" w:cs="Times New Roman"/>
        </w:rPr>
        <w:t>Khatulistiani</w:t>
      </w:r>
      <w:proofErr w:type="spellEnd"/>
      <w:r w:rsidRPr="00BE4002">
        <w:rPr>
          <w:rFonts w:eastAsia="Times New Roman" w:cs="Times New Roman"/>
        </w:rPr>
        <w:t xml:space="preserve">, U. (2023). </w:t>
      </w:r>
      <w:proofErr w:type="spellStart"/>
      <w:r w:rsidRPr="00BE4002">
        <w:rPr>
          <w:rFonts w:eastAsia="Times New Roman" w:cs="Times New Roman"/>
        </w:rPr>
        <w:t>Analisis</w:t>
      </w:r>
      <w:proofErr w:type="spellEnd"/>
      <w:r w:rsidRPr="00BE4002">
        <w:rPr>
          <w:rFonts w:eastAsia="Times New Roman" w:cs="Times New Roman"/>
        </w:rPr>
        <w:t xml:space="preserve"> </w:t>
      </w:r>
      <w:proofErr w:type="spellStart"/>
      <w:r w:rsidRPr="00BE4002">
        <w:rPr>
          <w:rFonts w:eastAsia="Times New Roman" w:cs="Times New Roman"/>
        </w:rPr>
        <w:t>kerusakan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w:t>
      </w:r>
      <w:proofErr w:type="spellStart"/>
      <w:r w:rsidRPr="00BE4002">
        <w:rPr>
          <w:rFonts w:eastAsia="Times New Roman" w:cs="Times New Roman"/>
        </w:rPr>
        <w:t>beserta</w:t>
      </w:r>
      <w:proofErr w:type="spellEnd"/>
      <w:r w:rsidRPr="00BE4002">
        <w:rPr>
          <w:rFonts w:eastAsia="Times New Roman" w:cs="Times New Roman"/>
        </w:rPr>
        <w:t xml:space="preserve"> </w:t>
      </w:r>
      <w:proofErr w:type="spellStart"/>
      <w:r w:rsidRPr="00BE4002">
        <w:rPr>
          <w:rFonts w:eastAsia="Times New Roman" w:cs="Times New Roman"/>
        </w:rPr>
        <w:t>penanganannya</w:t>
      </w:r>
      <w:proofErr w:type="spellEnd"/>
      <w:r w:rsidRPr="00BE4002">
        <w:rPr>
          <w:rFonts w:eastAsia="Times New Roman" w:cs="Times New Roman"/>
        </w:rPr>
        <w:t xml:space="preserve"> </w:t>
      </w:r>
      <w:proofErr w:type="spellStart"/>
      <w:r w:rsidRPr="00BE4002">
        <w:rPr>
          <w:rFonts w:eastAsia="Times New Roman" w:cs="Times New Roman"/>
        </w:rPr>
        <w:t>dengan</w:t>
      </w:r>
      <w:proofErr w:type="spellEnd"/>
      <w:r w:rsidRPr="00BE4002">
        <w:rPr>
          <w:rFonts w:eastAsia="Times New Roman" w:cs="Times New Roman"/>
        </w:rPr>
        <w:t xml:space="preserve"> </w:t>
      </w:r>
      <w:proofErr w:type="spellStart"/>
      <w:r w:rsidRPr="00BE4002">
        <w:rPr>
          <w:rFonts w:eastAsia="Times New Roman" w:cs="Times New Roman"/>
        </w:rPr>
        <w:t>menggunakan</w:t>
      </w:r>
      <w:proofErr w:type="spellEnd"/>
      <w:r w:rsidRPr="00BE4002">
        <w:rPr>
          <w:rFonts w:eastAsia="Times New Roman" w:cs="Times New Roman"/>
        </w:rPr>
        <w:t xml:space="preserve"> </w:t>
      </w:r>
      <w:proofErr w:type="spellStart"/>
      <w:r w:rsidRPr="00BE4002">
        <w:rPr>
          <w:rFonts w:eastAsia="Times New Roman" w:cs="Times New Roman"/>
        </w:rPr>
        <w:t>metode</w:t>
      </w:r>
      <w:proofErr w:type="spellEnd"/>
      <w:r w:rsidRPr="00BE4002">
        <w:rPr>
          <w:rFonts w:eastAsia="Times New Roman" w:cs="Times New Roman"/>
        </w:rPr>
        <w:t xml:space="preserve"> Bina Marga pada Jalan </w:t>
      </w:r>
      <w:proofErr w:type="spellStart"/>
      <w:r w:rsidRPr="00BE4002">
        <w:rPr>
          <w:rFonts w:eastAsia="Times New Roman" w:cs="Times New Roman"/>
        </w:rPr>
        <w:t>Mastrip</w:t>
      </w:r>
      <w:proofErr w:type="spellEnd"/>
      <w:r w:rsidRPr="00BE4002">
        <w:rPr>
          <w:rFonts w:eastAsia="Times New Roman" w:cs="Times New Roman"/>
        </w:rPr>
        <w:t xml:space="preserve"> Surabaya.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20(2).</w:t>
      </w:r>
    </w:p>
    <w:p w14:paraId="6FE39275"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Sulandari</w:t>
      </w:r>
      <w:proofErr w:type="spellEnd"/>
      <w:r w:rsidRPr="00BE4002">
        <w:rPr>
          <w:rFonts w:eastAsia="Times New Roman" w:cs="Times New Roman"/>
        </w:rPr>
        <w:t xml:space="preserve">, E. (2016). Pavement Condition Index </w:t>
      </w:r>
      <w:proofErr w:type="spellStart"/>
      <w:r w:rsidRPr="00BE4002">
        <w:rPr>
          <w:rFonts w:eastAsia="Times New Roman" w:cs="Times New Roman"/>
        </w:rPr>
        <w:t>sebagai</w:t>
      </w:r>
      <w:proofErr w:type="spellEnd"/>
      <w:r w:rsidRPr="00BE4002">
        <w:rPr>
          <w:rFonts w:eastAsia="Times New Roman" w:cs="Times New Roman"/>
        </w:rPr>
        <w:t xml:space="preserve"> </w:t>
      </w:r>
      <w:proofErr w:type="spellStart"/>
      <w:r w:rsidRPr="00BE4002">
        <w:rPr>
          <w:rFonts w:eastAsia="Times New Roman" w:cs="Times New Roman"/>
        </w:rPr>
        <w:t>metode</w:t>
      </w:r>
      <w:proofErr w:type="spellEnd"/>
      <w:r w:rsidRPr="00BE4002">
        <w:rPr>
          <w:rFonts w:eastAsia="Times New Roman" w:cs="Times New Roman"/>
        </w:rPr>
        <w:t xml:space="preserve"> </w:t>
      </w:r>
      <w:proofErr w:type="spellStart"/>
      <w:r w:rsidRPr="00BE4002">
        <w:rPr>
          <w:rFonts w:eastAsia="Times New Roman" w:cs="Times New Roman"/>
        </w:rPr>
        <w:t>penilaian</w:t>
      </w:r>
      <w:proofErr w:type="spellEnd"/>
      <w:r w:rsidRPr="00BE4002">
        <w:rPr>
          <w:rFonts w:eastAsia="Times New Roman" w:cs="Times New Roman"/>
        </w:rPr>
        <w:t xml:space="preserve"> </w:t>
      </w:r>
      <w:proofErr w:type="spellStart"/>
      <w:r w:rsidRPr="00BE4002">
        <w:rPr>
          <w:rFonts w:eastAsia="Times New Roman" w:cs="Times New Roman"/>
        </w:rPr>
        <w:t>kondisi</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w:t>
      </w:r>
    </w:p>
    <w:p w14:paraId="08769196"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Sukirman, S. (1999). </w:t>
      </w:r>
      <w:proofErr w:type="spellStart"/>
      <w:r w:rsidRPr="00BE4002">
        <w:rPr>
          <w:rFonts w:eastAsia="Times New Roman" w:cs="Times New Roman"/>
          <w:i/>
          <w:iCs/>
        </w:rPr>
        <w:t>Perkerasan</w:t>
      </w:r>
      <w:proofErr w:type="spellEnd"/>
      <w:r w:rsidRPr="00BE4002">
        <w:rPr>
          <w:rFonts w:eastAsia="Times New Roman" w:cs="Times New Roman"/>
          <w:i/>
          <w:iCs/>
        </w:rPr>
        <w:t xml:space="preserve"> </w:t>
      </w:r>
      <w:proofErr w:type="spellStart"/>
      <w:r w:rsidRPr="00BE4002">
        <w:rPr>
          <w:rFonts w:eastAsia="Times New Roman" w:cs="Times New Roman"/>
          <w:i/>
          <w:iCs/>
        </w:rPr>
        <w:t>Lentur</w:t>
      </w:r>
      <w:proofErr w:type="spellEnd"/>
      <w:r w:rsidRPr="00BE4002">
        <w:rPr>
          <w:rFonts w:eastAsia="Times New Roman" w:cs="Times New Roman"/>
          <w:i/>
          <w:iCs/>
        </w:rPr>
        <w:t xml:space="preserve"> Jalan Raya.</w:t>
      </w:r>
      <w:r w:rsidRPr="00BE4002">
        <w:rPr>
          <w:rFonts w:eastAsia="Times New Roman" w:cs="Times New Roman"/>
        </w:rPr>
        <w:t xml:space="preserve"> Bandung: Nova.</w:t>
      </w:r>
    </w:p>
    <w:p w14:paraId="47BBDD5E"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Suryawan, I. W. (2018). </w:t>
      </w:r>
      <w:proofErr w:type="spellStart"/>
      <w:r w:rsidRPr="00BE4002">
        <w:rPr>
          <w:rFonts w:eastAsia="Times New Roman" w:cs="Times New Roman"/>
          <w:i/>
          <w:iCs/>
        </w:rPr>
        <w:t>Perkerasan</w:t>
      </w:r>
      <w:proofErr w:type="spellEnd"/>
      <w:r w:rsidRPr="00BE4002">
        <w:rPr>
          <w:rFonts w:eastAsia="Times New Roman" w:cs="Times New Roman"/>
          <w:i/>
          <w:iCs/>
        </w:rPr>
        <w:t xml:space="preserve"> Jalan dan </w:t>
      </w:r>
      <w:proofErr w:type="spellStart"/>
      <w:r w:rsidRPr="00BE4002">
        <w:rPr>
          <w:rFonts w:eastAsia="Times New Roman" w:cs="Times New Roman"/>
          <w:i/>
          <w:iCs/>
        </w:rPr>
        <w:t>Pemeliharaannya</w:t>
      </w:r>
      <w:proofErr w:type="spellEnd"/>
      <w:r w:rsidRPr="00BE4002">
        <w:rPr>
          <w:rFonts w:eastAsia="Times New Roman" w:cs="Times New Roman"/>
          <w:i/>
          <w:iCs/>
        </w:rPr>
        <w:t>.</w:t>
      </w:r>
      <w:r w:rsidRPr="00BE4002">
        <w:rPr>
          <w:rFonts w:eastAsia="Times New Roman" w:cs="Times New Roman"/>
        </w:rPr>
        <w:t xml:space="preserve"> Yogyakarta: </w:t>
      </w:r>
      <w:proofErr w:type="spellStart"/>
      <w:r w:rsidRPr="00BE4002">
        <w:rPr>
          <w:rFonts w:eastAsia="Times New Roman" w:cs="Times New Roman"/>
        </w:rPr>
        <w:t>Deepublish</w:t>
      </w:r>
      <w:proofErr w:type="spellEnd"/>
      <w:r w:rsidRPr="00BE4002">
        <w:rPr>
          <w:rFonts w:eastAsia="Times New Roman" w:cs="Times New Roman"/>
        </w:rPr>
        <w:t>.</w:t>
      </w:r>
    </w:p>
    <w:p w14:paraId="0D2829A1"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Suwardo</w:t>
      </w:r>
      <w:proofErr w:type="spellEnd"/>
      <w:r w:rsidRPr="00BE4002">
        <w:rPr>
          <w:rFonts w:eastAsia="Times New Roman" w:cs="Times New Roman"/>
        </w:rPr>
        <w:t xml:space="preserve">, &amp; </w:t>
      </w:r>
      <w:proofErr w:type="spellStart"/>
      <w:r w:rsidRPr="00BE4002">
        <w:rPr>
          <w:rFonts w:eastAsia="Times New Roman" w:cs="Times New Roman"/>
        </w:rPr>
        <w:t>Sugiharto</w:t>
      </w:r>
      <w:proofErr w:type="spellEnd"/>
      <w:r w:rsidRPr="00BE4002">
        <w:rPr>
          <w:rFonts w:eastAsia="Times New Roman" w:cs="Times New Roman"/>
        </w:rPr>
        <w:t xml:space="preserve">. (2004). </w:t>
      </w:r>
      <w:proofErr w:type="spellStart"/>
      <w:r w:rsidRPr="00BE4002">
        <w:rPr>
          <w:rFonts w:eastAsia="Times New Roman" w:cs="Times New Roman"/>
        </w:rPr>
        <w:t>Pemeliharaan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dan </w:t>
      </w:r>
      <w:proofErr w:type="spellStart"/>
      <w:r w:rsidRPr="00BE4002">
        <w:rPr>
          <w:rFonts w:eastAsia="Times New Roman" w:cs="Times New Roman"/>
        </w:rPr>
        <w:t>pengaruhnya</w:t>
      </w:r>
      <w:proofErr w:type="spellEnd"/>
      <w:r w:rsidRPr="00BE4002">
        <w:rPr>
          <w:rFonts w:eastAsia="Times New Roman" w:cs="Times New Roman"/>
        </w:rPr>
        <w:t xml:space="preserve"> </w:t>
      </w:r>
      <w:proofErr w:type="spellStart"/>
      <w:r w:rsidRPr="00BE4002">
        <w:rPr>
          <w:rFonts w:eastAsia="Times New Roman" w:cs="Times New Roman"/>
        </w:rPr>
        <w:t>terhadap</w:t>
      </w:r>
      <w:proofErr w:type="spellEnd"/>
      <w:r w:rsidRPr="00BE4002">
        <w:rPr>
          <w:rFonts w:eastAsia="Times New Roman" w:cs="Times New Roman"/>
        </w:rPr>
        <w:t xml:space="preserve"> </w:t>
      </w:r>
      <w:proofErr w:type="spellStart"/>
      <w:r w:rsidRPr="00BE4002">
        <w:rPr>
          <w:rFonts w:eastAsia="Times New Roman" w:cs="Times New Roman"/>
        </w:rPr>
        <w:t>umur</w:t>
      </w:r>
      <w:proofErr w:type="spellEnd"/>
      <w:r w:rsidRPr="00BE4002">
        <w:rPr>
          <w:rFonts w:eastAsia="Times New Roman" w:cs="Times New Roman"/>
        </w:rPr>
        <w:t xml:space="preserve"> </w:t>
      </w:r>
      <w:proofErr w:type="spellStart"/>
      <w:r w:rsidRPr="00BE4002">
        <w:rPr>
          <w:rFonts w:eastAsia="Times New Roman" w:cs="Times New Roman"/>
        </w:rPr>
        <w:t>layanan</w:t>
      </w:r>
      <w:proofErr w:type="spellEnd"/>
      <w:r w:rsidRPr="00BE4002">
        <w:rPr>
          <w:rFonts w:eastAsia="Times New Roman" w:cs="Times New Roman"/>
        </w:rPr>
        <w:t xml:space="preserve">.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w:t>
      </w:r>
    </w:p>
    <w:p w14:paraId="58D1CE18"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Tandiongan</w:t>
      </w:r>
      <w:proofErr w:type="spellEnd"/>
      <w:r w:rsidRPr="00BE4002">
        <w:rPr>
          <w:rFonts w:eastAsia="Times New Roman" w:cs="Times New Roman"/>
        </w:rPr>
        <w:t xml:space="preserve">, V., Tanan, B., &amp; </w:t>
      </w:r>
      <w:proofErr w:type="spellStart"/>
      <w:r w:rsidRPr="00BE4002">
        <w:rPr>
          <w:rFonts w:eastAsia="Times New Roman" w:cs="Times New Roman"/>
        </w:rPr>
        <w:t>Bumbungan</w:t>
      </w:r>
      <w:proofErr w:type="spellEnd"/>
      <w:r w:rsidRPr="00BE4002">
        <w:rPr>
          <w:rFonts w:eastAsia="Times New Roman" w:cs="Times New Roman"/>
        </w:rPr>
        <w:t xml:space="preserve">, M. (2023). </w:t>
      </w:r>
      <w:proofErr w:type="spellStart"/>
      <w:r w:rsidRPr="00BE4002">
        <w:rPr>
          <w:rFonts w:eastAsia="Times New Roman" w:cs="Times New Roman"/>
        </w:rPr>
        <w:t>Analisis</w:t>
      </w:r>
      <w:proofErr w:type="spellEnd"/>
      <w:r w:rsidRPr="00BE4002">
        <w:rPr>
          <w:rFonts w:eastAsia="Times New Roman" w:cs="Times New Roman"/>
        </w:rPr>
        <w:t xml:space="preserve"> </w:t>
      </w:r>
      <w:proofErr w:type="spellStart"/>
      <w:r w:rsidRPr="00BE4002">
        <w:rPr>
          <w:rFonts w:eastAsia="Times New Roman" w:cs="Times New Roman"/>
        </w:rPr>
        <w:t>kerusakan</w:t>
      </w:r>
      <w:proofErr w:type="spellEnd"/>
      <w:r w:rsidRPr="00BE4002">
        <w:rPr>
          <w:rFonts w:eastAsia="Times New Roman" w:cs="Times New Roman"/>
        </w:rPr>
        <w:t xml:space="preserve"> </w:t>
      </w:r>
      <w:proofErr w:type="spellStart"/>
      <w:r w:rsidRPr="00BE4002">
        <w:rPr>
          <w:rFonts w:eastAsia="Times New Roman" w:cs="Times New Roman"/>
        </w:rPr>
        <w:t>jalan</w:t>
      </w:r>
      <w:proofErr w:type="spellEnd"/>
      <w:r w:rsidRPr="00BE4002">
        <w:rPr>
          <w:rFonts w:eastAsia="Times New Roman" w:cs="Times New Roman"/>
        </w:rPr>
        <w:t xml:space="preserve"> dan </w:t>
      </w:r>
      <w:proofErr w:type="spellStart"/>
      <w:r w:rsidRPr="00BE4002">
        <w:rPr>
          <w:rFonts w:eastAsia="Times New Roman" w:cs="Times New Roman"/>
        </w:rPr>
        <w:t>penanganan</w:t>
      </w:r>
      <w:proofErr w:type="spellEnd"/>
      <w:r w:rsidRPr="00BE4002">
        <w:rPr>
          <w:rFonts w:eastAsia="Times New Roman" w:cs="Times New Roman"/>
        </w:rPr>
        <w:t xml:space="preserve"> pada </w:t>
      </w:r>
      <w:proofErr w:type="spellStart"/>
      <w:r w:rsidRPr="00BE4002">
        <w:rPr>
          <w:rFonts w:eastAsia="Times New Roman" w:cs="Times New Roman"/>
        </w:rPr>
        <w:t>ruas</w:t>
      </w:r>
      <w:proofErr w:type="spellEnd"/>
      <w:r w:rsidRPr="00BE4002">
        <w:rPr>
          <w:rFonts w:eastAsia="Times New Roman" w:cs="Times New Roman"/>
        </w:rPr>
        <w:t xml:space="preserve"> Jalan </w:t>
      </w:r>
      <w:proofErr w:type="spellStart"/>
      <w:r w:rsidRPr="00BE4002">
        <w:rPr>
          <w:rFonts w:eastAsia="Times New Roman" w:cs="Times New Roman"/>
        </w:rPr>
        <w:t>Sullukan</w:t>
      </w:r>
      <w:proofErr w:type="spellEnd"/>
      <w:r w:rsidRPr="00BE4002">
        <w:rPr>
          <w:rFonts w:eastAsia="Times New Roman" w:cs="Times New Roman"/>
        </w:rPr>
        <w:t xml:space="preserve">–Tandung </w:t>
      </w:r>
      <w:proofErr w:type="spellStart"/>
      <w:r w:rsidRPr="00BE4002">
        <w:rPr>
          <w:rFonts w:eastAsia="Times New Roman" w:cs="Times New Roman"/>
        </w:rPr>
        <w:t>Kabupaten</w:t>
      </w:r>
      <w:proofErr w:type="spellEnd"/>
      <w:r w:rsidRPr="00BE4002">
        <w:rPr>
          <w:rFonts w:eastAsia="Times New Roman" w:cs="Times New Roman"/>
        </w:rPr>
        <w:t xml:space="preserve"> </w:t>
      </w:r>
      <w:proofErr w:type="spellStart"/>
      <w:r w:rsidRPr="00BE4002">
        <w:rPr>
          <w:rFonts w:eastAsia="Times New Roman" w:cs="Times New Roman"/>
        </w:rPr>
        <w:t>Toraja</w:t>
      </w:r>
      <w:proofErr w:type="spellEnd"/>
      <w:r w:rsidRPr="00BE4002">
        <w:rPr>
          <w:rFonts w:eastAsia="Times New Roman" w:cs="Times New Roman"/>
        </w:rPr>
        <w:t xml:space="preserve"> Utara.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5(2).</w:t>
      </w:r>
    </w:p>
    <w:p w14:paraId="03DC48F0" w14:textId="77777777" w:rsidR="00BE4002" w:rsidRPr="00BE4002" w:rsidRDefault="00BE4002" w:rsidP="00BE4002">
      <w:pPr>
        <w:spacing w:after="0" w:line="360" w:lineRule="auto"/>
        <w:ind w:left="709" w:hanging="709"/>
        <w:rPr>
          <w:rFonts w:eastAsia="Times New Roman" w:cs="Times New Roman"/>
        </w:rPr>
      </w:pPr>
      <w:r w:rsidRPr="00BE4002">
        <w:rPr>
          <w:rFonts w:eastAsia="Times New Roman" w:cs="Times New Roman"/>
        </w:rPr>
        <w:t xml:space="preserve">Tata Cara </w:t>
      </w:r>
      <w:proofErr w:type="spellStart"/>
      <w:r w:rsidRPr="00BE4002">
        <w:rPr>
          <w:rFonts w:eastAsia="Times New Roman" w:cs="Times New Roman"/>
        </w:rPr>
        <w:t>Penyusunan</w:t>
      </w:r>
      <w:proofErr w:type="spellEnd"/>
      <w:r w:rsidRPr="00BE4002">
        <w:rPr>
          <w:rFonts w:eastAsia="Times New Roman" w:cs="Times New Roman"/>
        </w:rPr>
        <w:t xml:space="preserve"> Program </w:t>
      </w:r>
      <w:proofErr w:type="spellStart"/>
      <w:r w:rsidRPr="00BE4002">
        <w:rPr>
          <w:rFonts w:eastAsia="Times New Roman" w:cs="Times New Roman"/>
        </w:rPr>
        <w:t>Pemeliharaan</w:t>
      </w:r>
      <w:proofErr w:type="spellEnd"/>
      <w:r w:rsidRPr="00BE4002">
        <w:rPr>
          <w:rFonts w:eastAsia="Times New Roman" w:cs="Times New Roman"/>
        </w:rPr>
        <w:t xml:space="preserve"> Jalan. (2011). </w:t>
      </w:r>
      <w:proofErr w:type="spellStart"/>
      <w:r w:rsidRPr="00BE4002">
        <w:rPr>
          <w:rFonts w:eastAsia="Times New Roman" w:cs="Times New Roman"/>
        </w:rPr>
        <w:t>Direktorat</w:t>
      </w:r>
      <w:proofErr w:type="spellEnd"/>
      <w:r w:rsidRPr="00BE4002">
        <w:rPr>
          <w:rFonts w:eastAsia="Times New Roman" w:cs="Times New Roman"/>
        </w:rPr>
        <w:t xml:space="preserve"> </w:t>
      </w:r>
      <w:proofErr w:type="spellStart"/>
      <w:r w:rsidRPr="00BE4002">
        <w:rPr>
          <w:rFonts w:eastAsia="Times New Roman" w:cs="Times New Roman"/>
        </w:rPr>
        <w:t>Jenderal</w:t>
      </w:r>
      <w:proofErr w:type="spellEnd"/>
      <w:r w:rsidRPr="00BE4002">
        <w:rPr>
          <w:rFonts w:eastAsia="Times New Roman" w:cs="Times New Roman"/>
        </w:rPr>
        <w:t xml:space="preserve"> Bina Marga, Kementerian PUPR, Jakarta.</w:t>
      </w:r>
    </w:p>
    <w:p w14:paraId="34E6C6FA"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rPr>
        <w:t xml:space="preserve">Try, </w:t>
      </w:r>
      <w:proofErr w:type="spellStart"/>
      <w:r w:rsidRPr="00BE4002">
        <w:rPr>
          <w:rFonts w:eastAsia="Times New Roman" w:cs="Times New Roman"/>
        </w:rPr>
        <w:t>dkk</w:t>
      </w:r>
      <w:proofErr w:type="spellEnd"/>
      <w:r w:rsidRPr="00BE4002">
        <w:rPr>
          <w:rFonts w:eastAsia="Times New Roman" w:cs="Times New Roman"/>
        </w:rPr>
        <w:t xml:space="preserve">. (2024). </w:t>
      </w:r>
      <w:proofErr w:type="spellStart"/>
      <w:r w:rsidRPr="00BE4002">
        <w:rPr>
          <w:rFonts w:eastAsia="Times New Roman" w:cs="Times New Roman"/>
          <w:i/>
          <w:iCs/>
        </w:rPr>
        <w:t>Analisis</w:t>
      </w:r>
      <w:proofErr w:type="spellEnd"/>
      <w:r w:rsidRPr="00BE4002">
        <w:rPr>
          <w:rFonts w:eastAsia="Times New Roman" w:cs="Times New Roman"/>
          <w:i/>
          <w:iCs/>
        </w:rPr>
        <w:t xml:space="preserve"> </w:t>
      </w:r>
      <w:proofErr w:type="spellStart"/>
      <w:r w:rsidRPr="00BE4002">
        <w:rPr>
          <w:rFonts w:eastAsia="Times New Roman" w:cs="Times New Roman"/>
          <w:i/>
          <w:iCs/>
        </w:rPr>
        <w:t>Kerusakan</w:t>
      </w:r>
      <w:proofErr w:type="spellEnd"/>
      <w:r w:rsidRPr="00BE4002">
        <w:rPr>
          <w:rFonts w:eastAsia="Times New Roman" w:cs="Times New Roman"/>
          <w:i/>
          <w:iCs/>
        </w:rPr>
        <w:t xml:space="preserve"> Jalan Chairil Anwar </w:t>
      </w:r>
      <w:proofErr w:type="spellStart"/>
      <w:r w:rsidRPr="00BE4002">
        <w:rPr>
          <w:rFonts w:eastAsia="Times New Roman" w:cs="Times New Roman"/>
          <w:i/>
          <w:iCs/>
        </w:rPr>
        <w:t>Menggunakan</w:t>
      </w:r>
      <w:proofErr w:type="spellEnd"/>
      <w:r w:rsidRPr="00BE4002">
        <w:rPr>
          <w:rFonts w:eastAsia="Times New Roman" w:cs="Times New Roman"/>
          <w:i/>
          <w:iCs/>
        </w:rPr>
        <w:t xml:space="preserve"> Metode PCI</w:t>
      </w:r>
      <w:r w:rsidRPr="00BE4002">
        <w:rPr>
          <w:rFonts w:eastAsia="Times New Roman" w:cs="Times New Roman"/>
        </w:rPr>
        <w:t xml:space="preserve">. </w:t>
      </w:r>
      <w:proofErr w:type="spellStart"/>
      <w:r w:rsidRPr="00BE4002">
        <w:rPr>
          <w:rFonts w:eastAsia="Times New Roman" w:cs="Times New Roman"/>
        </w:rPr>
        <w:t>Jurnal</w:t>
      </w:r>
      <w:proofErr w:type="spellEnd"/>
      <w:r w:rsidRPr="00BE4002">
        <w:rPr>
          <w:rFonts w:eastAsia="Times New Roman" w:cs="Times New Roman"/>
        </w:rPr>
        <w:t xml:space="preserve"> Teknik </w:t>
      </w:r>
      <w:proofErr w:type="spellStart"/>
      <w:r w:rsidRPr="00BE4002">
        <w:rPr>
          <w:rFonts w:eastAsia="Times New Roman" w:cs="Times New Roman"/>
        </w:rPr>
        <w:t>Sipil</w:t>
      </w:r>
      <w:proofErr w:type="spellEnd"/>
      <w:r w:rsidRPr="00BE4002">
        <w:rPr>
          <w:rFonts w:eastAsia="Times New Roman" w:cs="Times New Roman"/>
        </w:rPr>
        <w:t>.</w:t>
      </w:r>
    </w:p>
    <w:p w14:paraId="146C299C" w14:textId="77777777" w:rsidR="00BE4002" w:rsidRPr="00BE4002" w:rsidRDefault="00BE4002" w:rsidP="00BE4002">
      <w:pPr>
        <w:spacing w:after="0" w:line="360" w:lineRule="auto"/>
        <w:ind w:left="709" w:hanging="709"/>
        <w:rPr>
          <w:rFonts w:eastAsia="Times New Roman" w:cs="Times New Roman"/>
        </w:rPr>
      </w:pPr>
      <w:proofErr w:type="spellStart"/>
      <w:r w:rsidRPr="00BE4002">
        <w:rPr>
          <w:rFonts w:eastAsia="Times New Roman" w:cs="Times New Roman"/>
        </w:rPr>
        <w:t>Udiana</w:t>
      </w:r>
      <w:proofErr w:type="spellEnd"/>
      <w:r w:rsidRPr="00BE4002">
        <w:rPr>
          <w:rFonts w:eastAsia="Times New Roman" w:cs="Times New Roman"/>
        </w:rPr>
        <w:t xml:space="preserve">, I. M., </w:t>
      </w:r>
      <w:proofErr w:type="spellStart"/>
      <w:r w:rsidRPr="00BE4002">
        <w:rPr>
          <w:rFonts w:eastAsia="Times New Roman" w:cs="Times New Roman"/>
        </w:rPr>
        <w:t>Saudale</w:t>
      </w:r>
      <w:proofErr w:type="spellEnd"/>
      <w:r w:rsidRPr="00BE4002">
        <w:rPr>
          <w:rFonts w:eastAsia="Times New Roman" w:cs="Times New Roman"/>
        </w:rPr>
        <w:t xml:space="preserve">, A. R., &amp; Pah, J. J. S. P. (2014). </w:t>
      </w:r>
      <w:r w:rsidRPr="00903482">
        <w:rPr>
          <w:rFonts w:eastAsia="Times New Roman" w:cs="Times New Roman"/>
          <w:lang w:val="de-DE"/>
        </w:rPr>
        <w:t xml:space="preserve">Analisa faktor penyebab kerusakan jalan (studi kasus ruas Jalan W. J. Lalamentik dan Jalan GOR Flobamora). </w:t>
      </w:r>
      <w:proofErr w:type="spellStart"/>
      <w:r w:rsidRPr="00BE4002">
        <w:rPr>
          <w:rFonts w:eastAsia="Times New Roman" w:cs="Times New Roman"/>
          <w:i/>
          <w:iCs/>
        </w:rPr>
        <w:t>Jurnal</w:t>
      </w:r>
      <w:proofErr w:type="spellEnd"/>
      <w:r w:rsidRPr="00BE4002">
        <w:rPr>
          <w:rFonts w:eastAsia="Times New Roman" w:cs="Times New Roman"/>
          <w:i/>
          <w:iCs/>
        </w:rPr>
        <w:t xml:space="preserve"> Teknik </w:t>
      </w:r>
      <w:proofErr w:type="spellStart"/>
      <w:r w:rsidRPr="00BE4002">
        <w:rPr>
          <w:rFonts w:eastAsia="Times New Roman" w:cs="Times New Roman"/>
          <w:i/>
          <w:iCs/>
        </w:rPr>
        <w:t>Sipil</w:t>
      </w:r>
      <w:proofErr w:type="spellEnd"/>
      <w:r w:rsidRPr="00BE4002">
        <w:rPr>
          <w:rFonts w:eastAsia="Times New Roman" w:cs="Times New Roman"/>
        </w:rPr>
        <w:t>, 3(1).</w:t>
      </w:r>
    </w:p>
    <w:p w14:paraId="1484EF69" w14:textId="77777777" w:rsidR="00BE4002" w:rsidRPr="00BE4002" w:rsidRDefault="00BE4002" w:rsidP="00BE4002">
      <w:pPr>
        <w:spacing w:after="0" w:line="360" w:lineRule="auto"/>
        <w:ind w:left="709" w:hanging="709"/>
        <w:rPr>
          <w:rFonts w:eastAsia="Times New Roman" w:cs="Times New Roman"/>
          <w:lang w:val="en-US"/>
        </w:rPr>
      </w:pPr>
      <w:proofErr w:type="spellStart"/>
      <w:r w:rsidRPr="00BE4002">
        <w:rPr>
          <w:rFonts w:eastAsia="Times New Roman" w:cs="Times New Roman"/>
          <w:lang w:val="en-US"/>
        </w:rPr>
        <w:lastRenderedPageBreak/>
        <w:t>Undang-Undang</w:t>
      </w:r>
      <w:proofErr w:type="spellEnd"/>
      <w:r w:rsidRPr="00BE4002">
        <w:rPr>
          <w:rFonts w:eastAsia="Times New Roman" w:cs="Times New Roman"/>
          <w:lang w:val="en-US"/>
        </w:rPr>
        <w:t xml:space="preserve"> Republik Indonesia </w:t>
      </w:r>
      <w:proofErr w:type="spellStart"/>
      <w:r w:rsidRPr="00BE4002">
        <w:rPr>
          <w:rFonts w:eastAsia="Times New Roman" w:cs="Times New Roman"/>
          <w:lang w:val="en-US"/>
        </w:rPr>
        <w:t>Nomor</w:t>
      </w:r>
      <w:proofErr w:type="spellEnd"/>
      <w:r w:rsidRPr="00BE4002">
        <w:rPr>
          <w:rFonts w:eastAsia="Times New Roman" w:cs="Times New Roman"/>
          <w:lang w:val="en-US"/>
        </w:rPr>
        <w:t xml:space="preserve"> 38 </w:t>
      </w:r>
      <w:proofErr w:type="spellStart"/>
      <w:r w:rsidRPr="00BE4002">
        <w:rPr>
          <w:rFonts w:eastAsia="Times New Roman" w:cs="Times New Roman"/>
          <w:lang w:val="en-US"/>
        </w:rPr>
        <w:t>Tahun</w:t>
      </w:r>
      <w:proofErr w:type="spellEnd"/>
      <w:r w:rsidRPr="00BE4002">
        <w:rPr>
          <w:rFonts w:eastAsia="Times New Roman" w:cs="Times New Roman"/>
          <w:lang w:val="en-US"/>
        </w:rPr>
        <w:t xml:space="preserve"> 2004 </w:t>
      </w:r>
      <w:proofErr w:type="spellStart"/>
      <w:r w:rsidRPr="00BE4002">
        <w:rPr>
          <w:rFonts w:eastAsia="Times New Roman" w:cs="Times New Roman"/>
          <w:lang w:val="en-US"/>
        </w:rPr>
        <w:t>tentang</w:t>
      </w:r>
      <w:proofErr w:type="spellEnd"/>
      <w:r w:rsidRPr="00BE4002">
        <w:rPr>
          <w:rFonts w:eastAsia="Times New Roman" w:cs="Times New Roman"/>
          <w:lang w:val="en-US"/>
        </w:rPr>
        <w:t xml:space="preserve"> Jalan. (2004). </w:t>
      </w:r>
      <w:proofErr w:type="spellStart"/>
      <w:r w:rsidRPr="00BE4002">
        <w:rPr>
          <w:rFonts w:eastAsia="Times New Roman" w:cs="Times New Roman"/>
          <w:i/>
          <w:iCs/>
          <w:lang w:val="en-US"/>
        </w:rPr>
        <w:t>Lembaran</w:t>
      </w:r>
      <w:proofErr w:type="spellEnd"/>
      <w:r w:rsidRPr="00BE4002">
        <w:rPr>
          <w:rFonts w:eastAsia="Times New Roman" w:cs="Times New Roman"/>
          <w:i/>
          <w:iCs/>
          <w:lang w:val="en-US"/>
        </w:rPr>
        <w:t xml:space="preserve"> Negara Republik Indonesia </w:t>
      </w:r>
      <w:proofErr w:type="spellStart"/>
      <w:r w:rsidRPr="00BE4002">
        <w:rPr>
          <w:rFonts w:eastAsia="Times New Roman" w:cs="Times New Roman"/>
          <w:i/>
          <w:iCs/>
          <w:lang w:val="en-US"/>
        </w:rPr>
        <w:t>Tahun</w:t>
      </w:r>
      <w:proofErr w:type="spellEnd"/>
      <w:r w:rsidRPr="00BE4002">
        <w:rPr>
          <w:rFonts w:eastAsia="Times New Roman" w:cs="Times New Roman"/>
          <w:i/>
          <w:iCs/>
          <w:lang w:val="en-US"/>
        </w:rPr>
        <w:t xml:space="preserve"> 2004 </w:t>
      </w:r>
      <w:proofErr w:type="spellStart"/>
      <w:r w:rsidRPr="00BE4002">
        <w:rPr>
          <w:rFonts w:eastAsia="Times New Roman" w:cs="Times New Roman"/>
          <w:i/>
          <w:iCs/>
          <w:lang w:val="en-US"/>
        </w:rPr>
        <w:t>Nomor</w:t>
      </w:r>
      <w:proofErr w:type="spellEnd"/>
      <w:r w:rsidRPr="00BE4002">
        <w:rPr>
          <w:rFonts w:eastAsia="Times New Roman" w:cs="Times New Roman"/>
          <w:i/>
          <w:iCs/>
          <w:lang w:val="en-US"/>
        </w:rPr>
        <w:t xml:space="preserve"> 132.</w:t>
      </w:r>
    </w:p>
    <w:p w14:paraId="4AE1494A"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lang w:val="en-US"/>
        </w:rPr>
        <w:t xml:space="preserve">U.S. Army Corps of Engineers. (2003). </w:t>
      </w:r>
      <w:r w:rsidRPr="00BE4002">
        <w:rPr>
          <w:rFonts w:eastAsia="Times New Roman" w:cs="Times New Roman"/>
          <w:i/>
          <w:iCs/>
          <w:lang w:val="en-US"/>
        </w:rPr>
        <w:t>Pavement Condition Index Distress Manual for Roads and Parking Lots.</w:t>
      </w:r>
      <w:r w:rsidRPr="00BE4002">
        <w:rPr>
          <w:rFonts w:eastAsia="Times New Roman" w:cs="Times New Roman"/>
          <w:lang w:val="en-US"/>
        </w:rPr>
        <w:t xml:space="preserve"> Washington, D.C.</w:t>
      </w:r>
    </w:p>
    <w:p w14:paraId="3FC573ED" w14:textId="77777777" w:rsidR="00BE4002" w:rsidRPr="00BE4002" w:rsidRDefault="00BE4002" w:rsidP="00BE4002">
      <w:pPr>
        <w:spacing w:after="0" w:line="360" w:lineRule="auto"/>
        <w:ind w:left="709" w:hanging="709"/>
        <w:rPr>
          <w:rFonts w:eastAsia="Times New Roman" w:cs="Times New Roman"/>
          <w:lang w:val="en-US"/>
        </w:rPr>
      </w:pPr>
      <w:r w:rsidRPr="00BE4002">
        <w:rPr>
          <w:rFonts w:eastAsia="Times New Roman" w:cs="Times New Roman"/>
          <w:lang w:val="en-US"/>
        </w:rPr>
        <w:t xml:space="preserve">Yonathan, </w:t>
      </w:r>
      <w:proofErr w:type="spellStart"/>
      <w:r w:rsidRPr="00BE4002">
        <w:rPr>
          <w:rFonts w:eastAsia="Times New Roman" w:cs="Times New Roman"/>
          <w:lang w:val="en-US"/>
        </w:rPr>
        <w:t>dkk</w:t>
      </w:r>
      <w:proofErr w:type="spellEnd"/>
      <w:r w:rsidRPr="00BE4002">
        <w:rPr>
          <w:rFonts w:eastAsia="Times New Roman" w:cs="Times New Roman"/>
          <w:lang w:val="en-US"/>
        </w:rPr>
        <w:t xml:space="preserve">. (2021). </w:t>
      </w:r>
      <w:proofErr w:type="spellStart"/>
      <w:r w:rsidRPr="00BE4002">
        <w:rPr>
          <w:rFonts w:eastAsia="Times New Roman" w:cs="Times New Roman"/>
          <w:i/>
          <w:iCs/>
          <w:lang w:val="en-US"/>
        </w:rPr>
        <w:t>Evaluasi</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Kerusakan</w:t>
      </w:r>
      <w:proofErr w:type="spellEnd"/>
      <w:r w:rsidRPr="00BE4002">
        <w:rPr>
          <w:rFonts w:eastAsia="Times New Roman" w:cs="Times New Roman"/>
          <w:i/>
          <w:iCs/>
          <w:lang w:val="en-US"/>
        </w:rPr>
        <w:t xml:space="preserve"> Jalan </w:t>
      </w:r>
      <w:proofErr w:type="spellStart"/>
      <w:r w:rsidRPr="00BE4002">
        <w:rPr>
          <w:rFonts w:eastAsia="Times New Roman" w:cs="Times New Roman"/>
          <w:i/>
          <w:iCs/>
          <w:lang w:val="en-US"/>
        </w:rPr>
        <w:t>Perkotaan</w:t>
      </w:r>
      <w:proofErr w:type="spellEnd"/>
      <w:r w:rsidRPr="00BE4002">
        <w:rPr>
          <w:rFonts w:eastAsia="Times New Roman" w:cs="Times New Roman"/>
          <w:i/>
          <w:iCs/>
          <w:lang w:val="en-US"/>
        </w:rPr>
        <w:t xml:space="preserve"> Ruas Jalan </w:t>
      </w:r>
      <w:proofErr w:type="spellStart"/>
      <w:r w:rsidRPr="00BE4002">
        <w:rPr>
          <w:rFonts w:eastAsia="Times New Roman" w:cs="Times New Roman"/>
          <w:i/>
          <w:iCs/>
          <w:lang w:val="en-US"/>
        </w:rPr>
        <w:t>Kejora</w:t>
      </w:r>
      <w:proofErr w:type="spellEnd"/>
      <w:r w:rsidRPr="00BE4002">
        <w:rPr>
          <w:rFonts w:eastAsia="Times New Roman" w:cs="Times New Roman"/>
          <w:i/>
          <w:iCs/>
          <w:lang w:val="en-US"/>
        </w:rPr>
        <w:t xml:space="preserve"> dan Jalan </w:t>
      </w:r>
      <w:proofErr w:type="spellStart"/>
      <w:r w:rsidRPr="00BE4002">
        <w:rPr>
          <w:rFonts w:eastAsia="Times New Roman" w:cs="Times New Roman"/>
          <w:i/>
          <w:iCs/>
          <w:lang w:val="en-US"/>
        </w:rPr>
        <w:t>Bundaran</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Kupang</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Menggunakan</w:t>
      </w:r>
      <w:proofErr w:type="spellEnd"/>
      <w:r w:rsidRPr="00BE4002">
        <w:rPr>
          <w:rFonts w:eastAsia="Times New Roman" w:cs="Times New Roman"/>
          <w:i/>
          <w:iCs/>
          <w:lang w:val="en-US"/>
        </w:rPr>
        <w:t xml:space="preserve"> Metode Bina Marga</w:t>
      </w:r>
      <w:r w:rsidRPr="00BE4002">
        <w:rPr>
          <w:rFonts w:eastAsia="Times New Roman" w:cs="Times New Roman"/>
          <w:lang w:val="en-US"/>
        </w:rPr>
        <w:t xml:space="preserve">. </w:t>
      </w:r>
      <w:proofErr w:type="spellStart"/>
      <w:r w:rsidRPr="00BE4002">
        <w:rPr>
          <w:rFonts w:eastAsia="Times New Roman" w:cs="Times New Roman"/>
          <w:lang w:val="en-US"/>
        </w:rPr>
        <w:t>Jurnal</w:t>
      </w:r>
      <w:proofErr w:type="spellEnd"/>
      <w:r w:rsidRPr="00BE4002">
        <w:rPr>
          <w:rFonts w:eastAsia="Times New Roman" w:cs="Times New Roman"/>
          <w:lang w:val="en-US"/>
        </w:rPr>
        <w:t xml:space="preserve"> Teknik </w:t>
      </w:r>
      <w:proofErr w:type="spellStart"/>
      <w:r w:rsidRPr="00BE4002">
        <w:rPr>
          <w:rFonts w:eastAsia="Times New Roman" w:cs="Times New Roman"/>
          <w:lang w:val="en-US"/>
        </w:rPr>
        <w:t>Sipil</w:t>
      </w:r>
      <w:proofErr w:type="spellEnd"/>
      <w:r w:rsidRPr="00BE4002">
        <w:rPr>
          <w:rFonts w:eastAsia="Times New Roman" w:cs="Times New Roman"/>
          <w:lang w:val="en-US"/>
        </w:rPr>
        <w:t>.</w:t>
      </w:r>
    </w:p>
    <w:p w14:paraId="14FD0EFC" w14:textId="77777777" w:rsidR="00BE4002" w:rsidRPr="00BE4002" w:rsidRDefault="00BE4002" w:rsidP="00BE4002">
      <w:pPr>
        <w:spacing w:after="0" w:line="360" w:lineRule="auto"/>
        <w:ind w:left="709" w:hanging="709"/>
        <w:rPr>
          <w:rFonts w:eastAsia="Times New Roman" w:cs="Times New Roman"/>
          <w:lang w:val="en-US"/>
        </w:rPr>
      </w:pPr>
      <w:proofErr w:type="spellStart"/>
      <w:r w:rsidRPr="00BE4002">
        <w:rPr>
          <w:rFonts w:eastAsia="Times New Roman" w:cs="Times New Roman"/>
          <w:lang w:val="en-US"/>
        </w:rPr>
        <w:t>Yunadhi</w:t>
      </w:r>
      <w:proofErr w:type="spellEnd"/>
      <w:r w:rsidRPr="00BE4002">
        <w:rPr>
          <w:rFonts w:eastAsia="Times New Roman" w:cs="Times New Roman"/>
          <w:lang w:val="en-US"/>
        </w:rPr>
        <w:t xml:space="preserve">. (2018). </w:t>
      </w:r>
      <w:proofErr w:type="spellStart"/>
      <w:r w:rsidRPr="00BE4002">
        <w:rPr>
          <w:rFonts w:eastAsia="Times New Roman" w:cs="Times New Roman"/>
          <w:i/>
          <w:iCs/>
          <w:lang w:val="en-US"/>
        </w:rPr>
        <w:t>Analisis</w:t>
      </w:r>
      <w:proofErr w:type="spellEnd"/>
      <w:r w:rsidRPr="00BE4002">
        <w:rPr>
          <w:rFonts w:eastAsia="Times New Roman" w:cs="Times New Roman"/>
          <w:i/>
          <w:iCs/>
          <w:lang w:val="en-US"/>
        </w:rPr>
        <w:t xml:space="preserve"> </w:t>
      </w:r>
      <w:proofErr w:type="spellStart"/>
      <w:r w:rsidRPr="00BE4002">
        <w:rPr>
          <w:rFonts w:eastAsia="Times New Roman" w:cs="Times New Roman"/>
          <w:i/>
          <w:iCs/>
          <w:lang w:val="en-US"/>
        </w:rPr>
        <w:t>Kondisi</w:t>
      </w:r>
      <w:proofErr w:type="spellEnd"/>
      <w:r w:rsidRPr="00BE4002">
        <w:rPr>
          <w:rFonts w:eastAsia="Times New Roman" w:cs="Times New Roman"/>
          <w:i/>
          <w:iCs/>
          <w:lang w:val="en-US"/>
        </w:rPr>
        <w:t xml:space="preserve"> Perkerasan Jalan </w:t>
      </w:r>
      <w:proofErr w:type="spellStart"/>
      <w:r w:rsidRPr="00BE4002">
        <w:rPr>
          <w:rFonts w:eastAsia="Times New Roman" w:cs="Times New Roman"/>
          <w:i/>
          <w:iCs/>
          <w:lang w:val="en-US"/>
        </w:rPr>
        <w:t>Menggunakan</w:t>
      </w:r>
      <w:proofErr w:type="spellEnd"/>
      <w:r w:rsidRPr="00BE4002">
        <w:rPr>
          <w:rFonts w:eastAsia="Times New Roman" w:cs="Times New Roman"/>
          <w:i/>
          <w:iCs/>
          <w:lang w:val="en-US"/>
        </w:rPr>
        <w:t xml:space="preserve"> Metode Pavement Condition Index (PCI)</w:t>
      </w:r>
      <w:r w:rsidRPr="00BE4002">
        <w:rPr>
          <w:rFonts w:eastAsia="Times New Roman" w:cs="Times New Roman"/>
          <w:lang w:val="en-US"/>
        </w:rPr>
        <w:t xml:space="preserve">. </w:t>
      </w:r>
      <w:proofErr w:type="spellStart"/>
      <w:r w:rsidRPr="00BE4002">
        <w:rPr>
          <w:rFonts w:eastAsia="Times New Roman" w:cs="Times New Roman"/>
          <w:lang w:val="en-US"/>
        </w:rPr>
        <w:t>Jurnal</w:t>
      </w:r>
      <w:proofErr w:type="spellEnd"/>
      <w:r w:rsidRPr="00BE4002">
        <w:rPr>
          <w:rFonts w:eastAsia="Times New Roman" w:cs="Times New Roman"/>
          <w:lang w:val="en-US"/>
        </w:rPr>
        <w:t xml:space="preserve"> Teknik </w:t>
      </w:r>
      <w:proofErr w:type="spellStart"/>
      <w:r w:rsidRPr="00BE4002">
        <w:rPr>
          <w:rFonts w:eastAsia="Times New Roman" w:cs="Times New Roman"/>
          <w:lang w:val="en-US"/>
        </w:rPr>
        <w:t>Sipil</w:t>
      </w:r>
      <w:proofErr w:type="spellEnd"/>
      <w:r w:rsidRPr="00BE4002">
        <w:rPr>
          <w:rFonts w:eastAsia="Times New Roman" w:cs="Times New Roman"/>
          <w:lang w:val="en-US"/>
        </w:rPr>
        <w:t>.</w:t>
      </w:r>
    </w:p>
    <w:p w14:paraId="7752E536" w14:textId="77777777" w:rsidR="00BE4002" w:rsidRPr="00BE4002" w:rsidRDefault="00BE4002" w:rsidP="00BE4002">
      <w:pPr>
        <w:spacing w:after="0"/>
        <w:rPr>
          <w:iCs/>
        </w:rPr>
      </w:pPr>
    </w:p>
    <w:sdt>
      <w:sdtPr>
        <w:rPr>
          <w:rFonts w:eastAsiaTheme="minorHAnsi" w:cstheme="minorBidi"/>
          <w:b w:val="0"/>
          <w:color w:val="auto"/>
          <w:sz w:val="22"/>
          <w:szCs w:val="22"/>
        </w:rPr>
        <w:id w:val="-574281689"/>
        <w:docPartObj>
          <w:docPartGallery w:val="Bibliographies"/>
          <w:docPartUnique/>
        </w:docPartObj>
      </w:sdtPr>
      <w:sdtEndPr>
        <w:rPr>
          <w:rFonts w:cs="Times New Roman"/>
        </w:rPr>
      </w:sdtEndPr>
      <w:sdtContent>
        <w:p w14:paraId="6B9BB84F" w14:textId="3109C020" w:rsidR="00001A55" w:rsidRPr="00BE4002" w:rsidRDefault="00001A55" w:rsidP="00001A55">
          <w:pPr>
            <w:pStyle w:val="Heading1"/>
            <w:jc w:val="both"/>
            <w:rPr>
              <w:sz w:val="22"/>
              <w:szCs w:val="22"/>
            </w:rPr>
          </w:pPr>
        </w:p>
        <w:p w14:paraId="4FFAA6BC" w14:textId="77777777" w:rsidR="001F23FE" w:rsidRPr="00BE4002" w:rsidRDefault="001F23FE" w:rsidP="001F23FE"/>
        <w:sdt>
          <w:sdtPr>
            <w:id w:val="-573587230"/>
            <w:showingPlcHdr/>
            <w:bibliography/>
          </w:sdtPr>
          <w:sdtEndPr>
            <w:rPr>
              <w:rFonts w:cs="Times New Roman"/>
            </w:rPr>
          </w:sdtEndPr>
          <w:sdtContent>
            <w:p w14:paraId="7906FBD7" w14:textId="29EE2B8E" w:rsidR="00001A55" w:rsidRPr="00BE4002" w:rsidRDefault="00BE4002" w:rsidP="00BE4002">
              <w:pPr>
                <w:pStyle w:val="Bibliography"/>
                <w:spacing w:after="0" w:line="240" w:lineRule="auto"/>
                <w:ind w:left="720" w:hanging="720"/>
                <w:rPr>
                  <w:rFonts w:cs="Times New Roman"/>
                </w:rPr>
              </w:pPr>
              <w:r w:rsidRPr="00BE4002">
                <w:t xml:space="preserve">     </w:t>
              </w:r>
            </w:p>
          </w:sdtContent>
        </w:sdt>
      </w:sdtContent>
    </w:sdt>
    <w:p w14:paraId="1BF84E36" w14:textId="77777777" w:rsidR="006675DB" w:rsidRPr="00BE4002" w:rsidRDefault="006675DB" w:rsidP="00001A55">
      <w:pPr>
        <w:spacing w:after="0"/>
        <w:rPr>
          <w:rFonts w:cs="Times New Roman"/>
          <w:iCs/>
        </w:rPr>
      </w:pPr>
    </w:p>
    <w:sectPr w:rsidR="006675DB" w:rsidRPr="00BE400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87355" w14:textId="77777777" w:rsidR="00FF4756" w:rsidRDefault="00FF4756" w:rsidP="00963285">
      <w:pPr>
        <w:spacing w:after="0" w:line="240" w:lineRule="auto"/>
      </w:pPr>
      <w:r>
        <w:separator/>
      </w:r>
    </w:p>
  </w:endnote>
  <w:endnote w:type="continuationSeparator" w:id="0">
    <w:p w14:paraId="40CC4FD4" w14:textId="77777777" w:rsidR="00FF4756" w:rsidRDefault="00FF4756" w:rsidP="00963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78EFC" w14:textId="77777777" w:rsidR="00FF4756" w:rsidRDefault="00FF4756" w:rsidP="00963285">
      <w:pPr>
        <w:spacing w:after="0" w:line="240" w:lineRule="auto"/>
      </w:pPr>
      <w:r>
        <w:separator/>
      </w:r>
    </w:p>
  </w:footnote>
  <w:footnote w:type="continuationSeparator" w:id="0">
    <w:p w14:paraId="0FD30533" w14:textId="77777777" w:rsidR="00FF4756" w:rsidRDefault="00FF4756" w:rsidP="00963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BFD3" w14:textId="77777777" w:rsidR="00963285" w:rsidRDefault="00963285" w:rsidP="00963285">
    <w:pPr>
      <w:spacing w:after="0"/>
      <w:rPr>
        <w:rStyle w:val="PageNumber"/>
        <w:rFonts w:cs="Times New Roman"/>
        <w:b/>
        <w:i/>
        <w:iCs/>
        <w:sz w:val="18"/>
      </w:rPr>
    </w:pPr>
  </w:p>
  <w:tbl>
    <w:tblPr>
      <w:tblStyle w:val="TableGrid"/>
      <w:tblW w:w="10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650"/>
      <w:gridCol w:w="1650"/>
    </w:tblGrid>
    <w:tr w:rsidR="00903482" w14:paraId="10201666" w14:textId="77777777" w:rsidTr="00903482">
      <w:trPr>
        <w:trHeight w:val="557"/>
      </w:trPr>
      <w:tc>
        <w:tcPr>
          <w:tcW w:w="7366" w:type="dxa"/>
        </w:tcPr>
        <w:p w14:paraId="38AEE0BD" w14:textId="77777777" w:rsidR="00903482" w:rsidRDefault="00903482" w:rsidP="00903482">
          <w:pPr>
            <w:spacing w:line="360" w:lineRule="auto"/>
            <w:rPr>
              <w:rStyle w:val="PageNumber"/>
              <w:rFonts w:cs="Times New Roman"/>
              <w:b/>
              <w:i/>
              <w:iCs/>
              <w:sz w:val="18"/>
            </w:rPr>
          </w:pPr>
          <w:r w:rsidRPr="00963285">
            <w:rPr>
              <w:rStyle w:val="PageNumber"/>
              <w:rFonts w:cs="Times New Roman"/>
              <w:b/>
              <w:i/>
              <w:iCs/>
              <w:sz w:val="18"/>
            </w:rPr>
            <w:t>JOURNAL OF CIVIL ENGINEERING FOR SUSTAINABLE FUTURE (JCESF)</w:t>
          </w:r>
        </w:p>
        <w:p w14:paraId="27F07965" w14:textId="12741C86" w:rsidR="00903482" w:rsidRPr="00963285" w:rsidRDefault="00903482" w:rsidP="00903482">
          <w:pPr>
            <w:spacing w:line="360" w:lineRule="auto"/>
            <w:rPr>
              <w:rStyle w:val="PageNumber"/>
              <w:rFonts w:cs="Times New Roman"/>
              <w:b/>
              <w:i/>
              <w:iCs/>
              <w:sz w:val="18"/>
            </w:rPr>
          </w:pPr>
          <w:r w:rsidRPr="00963285">
            <w:rPr>
              <w:rStyle w:val="PageNumber"/>
              <w:rFonts w:cs="Times New Roman"/>
              <w:bCs/>
              <w:i/>
              <w:iCs/>
              <w:sz w:val="16"/>
              <w:szCs w:val="16"/>
            </w:rPr>
            <w:t xml:space="preserve">Volume </w:t>
          </w:r>
          <w:r>
            <w:rPr>
              <w:rStyle w:val="PageNumber"/>
              <w:rFonts w:cs="Times New Roman"/>
              <w:bCs/>
              <w:i/>
              <w:iCs/>
              <w:sz w:val="16"/>
              <w:szCs w:val="16"/>
            </w:rPr>
            <w:t>1</w:t>
          </w:r>
          <w:r w:rsidRPr="00963285">
            <w:rPr>
              <w:rStyle w:val="PageNumber"/>
              <w:rFonts w:cs="Times New Roman"/>
              <w:bCs/>
              <w:i/>
              <w:iCs/>
              <w:sz w:val="16"/>
              <w:szCs w:val="16"/>
            </w:rPr>
            <w:t>-</w:t>
          </w:r>
          <w:proofErr w:type="gramStart"/>
          <w:r>
            <w:rPr>
              <w:rStyle w:val="PageNumber"/>
              <w:rFonts w:cs="Times New Roman"/>
              <w:bCs/>
              <w:i/>
              <w:iCs/>
              <w:sz w:val="16"/>
              <w:szCs w:val="16"/>
            </w:rPr>
            <w:t>2</w:t>
          </w:r>
          <w:r w:rsidRPr="00963285">
            <w:rPr>
              <w:rStyle w:val="PageNumber"/>
              <w:rFonts w:cs="Times New Roman"/>
              <w:bCs/>
              <w:i/>
              <w:iCs/>
              <w:sz w:val="16"/>
              <w:szCs w:val="16"/>
            </w:rPr>
            <w:t xml:space="preserve"> ,</w:t>
          </w:r>
          <w:proofErr w:type="gramEnd"/>
          <w:r w:rsidRPr="00963285">
            <w:rPr>
              <w:rStyle w:val="PageNumber"/>
              <w:rFonts w:cs="Times New Roman"/>
              <w:bCs/>
              <w:i/>
              <w:iCs/>
              <w:sz w:val="16"/>
              <w:szCs w:val="16"/>
            </w:rPr>
            <w:t xml:space="preserve"> </w:t>
          </w:r>
          <w:r>
            <w:rPr>
              <w:rStyle w:val="PageNumber"/>
              <w:rFonts w:cs="Times New Roman"/>
              <w:bCs/>
              <w:i/>
              <w:iCs/>
              <w:sz w:val="16"/>
              <w:szCs w:val="16"/>
            </w:rPr>
            <w:t>December</w:t>
          </w:r>
          <w:r w:rsidRPr="00963285">
            <w:rPr>
              <w:rStyle w:val="PageNumber"/>
              <w:rFonts w:cs="Times New Roman"/>
              <w:bCs/>
              <w:i/>
              <w:iCs/>
              <w:sz w:val="16"/>
              <w:szCs w:val="16"/>
            </w:rPr>
            <w:t xml:space="preserve"> 2025</w:t>
          </w:r>
          <w:r w:rsidRPr="00963285">
            <w:rPr>
              <w:rStyle w:val="PageNumber"/>
              <w:rFonts w:cs="Times New Roman"/>
              <w:bCs/>
              <w:i/>
              <w:iCs/>
              <w:sz w:val="16"/>
              <w:szCs w:val="16"/>
            </w:rPr>
            <w:t xml:space="preserve">, </w:t>
          </w:r>
          <w:r>
            <w:rPr>
              <w:rStyle w:val="PageNumber"/>
              <w:rFonts w:cs="Times New Roman"/>
              <w:bCs/>
              <w:i/>
              <w:iCs/>
              <w:sz w:val="16"/>
              <w:szCs w:val="16"/>
            </w:rPr>
            <w:t>Shafa Salsabila</w:t>
          </w:r>
          <w:r w:rsidRPr="00963285">
            <w:rPr>
              <w:rStyle w:val="PageNumber"/>
              <w:rFonts w:cs="Times New Roman"/>
              <w:b/>
              <w:i/>
              <w:iCs/>
              <w:sz w:val="16"/>
              <w:szCs w:val="16"/>
              <w:vertAlign w:val="superscript"/>
            </w:rPr>
            <w:t>1</w:t>
          </w:r>
          <w:r w:rsidRPr="00963285">
            <w:rPr>
              <w:rStyle w:val="PageNumber"/>
              <w:rFonts w:cs="Times New Roman"/>
              <w:b/>
              <w:i/>
              <w:iCs/>
              <w:sz w:val="16"/>
              <w:szCs w:val="16"/>
            </w:rPr>
            <w:t xml:space="preserve">, </w:t>
          </w:r>
          <w:r>
            <w:rPr>
              <w:rStyle w:val="PageNumber"/>
              <w:rFonts w:cs="Times New Roman"/>
              <w:b/>
              <w:i/>
              <w:iCs/>
              <w:sz w:val="16"/>
              <w:szCs w:val="16"/>
            </w:rPr>
            <w:t>Utari Sriwijaya Minaka</w:t>
          </w:r>
          <w:r w:rsidRPr="00963285">
            <w:rPr>
              <w:rStyle w:val="PageNumber"/>
              <w:rFonts w:cs="Times New Roman"/>
              <w:b/>
              <w:i/>
              <w:iCs/>
              <w:sz w:val="16"/>
              <w:szCs w:val="16"/>
              <w:vertAlign w:val="superscript"/>
            </w:rPr>
            <w:t>2</w:t>
          </w:r>
          <w:r w:rsidRPr="00963285">
            <w:rPr>
              <w:rStyle w:val="PageNumber"/>
              <w:rFonts w:cs="Times New Roman"/>
              <w:b/>
              <w:i/>
              <w:iCs/>
              <w:sz w:val="16"/>
              <w:szCs w:val="16"/>
            </w:rPr>
            <w:t xml:space="preserve">, </w:t>
          </w:r>
          <w:proofErr w:type="spellStart"/>
          <w:r>
            <w:rPr>
              <w:rStyle w:val="PageNumber"/>
              <w:rFonts w:cs="Times New Roman"/>
              <w:b/>
              <w:i/>
              <w:iCs/>
              <w:sz w:val="16"/>
              <w:szCs w:val="16"/>
            </w:rPr>
            <w:t>Khodijah</w:t>
          </w:r>
          <w:proofErr w:type="spellEnd"/>
          <w:r>
            <w:rPr>
              <w:rStyle w:val="PageNumber"/>
              <w:rFonts w:cs="Times New Roman"/>
              <w:b/>
              <w:i/>
              <w:iCs/>
              <w:sz w:val="16"/>
              <w:szCs w:val="16"/>
            </w:rPr>
            <w:t xml:space="preserve"> Al Qubro</w:t>
          </w:r>
          <w:r w:rsidRPr="00B9319A">
            <w:rPr>
              <w:rStyle w:val="PageNumber"/>
              <w:rFonts w:cs="Times New Roman"/>
              <w:b/>
              <w:i/>
              <w:iCs/>
              <w:sz w:val="16"/>
              <w:szCs w:val="16"/>
              <w:vertAlign w:val="superscript"/>
            </w:rPr>
            <w:t>3</w:t>
          </w:r>
        </w:p>
      </w:tc>
      <w:tc>
        <w:tcPr>
          <w:tcW w:w="1650" w:type="dxa"/>
        </w:tcPr>
        <w:p w14:paraId="5320A6D4" w14:textId="6E8E0F17" w:rsidR="00903482" w:rsidRPr="00963285" w:rsidRDefault="00903482" w:rsidP="00903482">
          <w:pPr>
            <w:spacing w:line="360" w:lineRule="auto"/>
            <w:jc w:val="left"/>
            <w:rPr>
              <w:rStyle w:val="PageNumber"/>
              <w:rFonts w:cs="Times New Roman"/>
              <w:bCs/>
              <w:i/>
              <w:sz w:val="16"/>
              <w:szCs w:val="16"/>
            </w:rPr>
          </w:pPr>
          <w:r w:rsidRPr="00963285">
            <w:rPr>
              <w:rStyle w:val="PageNumber"/>
              <w:rFonts w:cs="Times New Roman"/>
              <w:bCs/>
              <w:i/>
              <w:sz w:val="16"/>
              <w:szCs w:val="16"/>
            </w:rPr>
            <w:t xml:space="preserve">ISSN  </w:t>
          </w:r>
          <w:proofErr w:type="gramStart"/>
          <w:r w:rsidRPr="00963285">
            <w:rPr>
              <w:rStyle w:val="PageNumber"/>
              <w:rFonts w:cs="Times New Roman"/>
              <w:bCs/>
              <w:i/>
              <w:sz w:val="16"/>
              <w:szCs w:val="16"/>
            </w:rPr>
            <w:t xml:space="preserve">  :</w:t>
          </w:r>
          <w:proofErr w:type="gramEnd"/>
          <w:r w:rsidRPr="00963285">
            <w:rPr>
              <w:rStyle w:val="PageNumber"/>
              <w:rFonts w:cs="Times New Roman"/>
              <w:bCs/>
              <w:i/>
              <w:sz w:val="16"/>
              <w:szCs w:val="16"/>
            </w:rPr>
            <w:t xml:space="preserve"> </w:t>
          </w:r>
          <w:r w:rsidRPr="00653010">
            <w:rPr>
              <w:rFonts w:cs="Times New Roman"/>
              <w:bCs/>
              <w:i/>
              <w:sz w:val="16"/>
              <w:szCs w:val="16"/>
            </w:rPr>
            <w:t>3090-1995</w:t>
          </w:r>
        </w:p>
      </w:tc>
      <w:tc>
        <w:tcPr>
          <w:tcW w:w="1650" w:type="dxa"/>
        </w:tcPr>
        <w:p w14:paraId="58270B70" w14:textId="77777777" w:rsidR="00903482" w:rsidRDefault="00903482" w:rsidP="00903482">
          <w:pPr>
            <w:spacing w:line="360" w:lineRule="auto"/>
            <w:rPr>
              <w:rStyle w:val="PageNumber"/>
              <w:rFonts w:cs="Times New Roman"/>
              <w:bCs/>
              <w:i/>
              <w:sz w:val="16"/>
              <w:szCs w:val="16"/>
            </w:rPr>
          </w:pPr>
        </w:p>
        <w:p w14:paraId="44C9E341" w14:textId="5AE5E52F" w:rsidR="00903482" w:rsidRPr="00963285" w:rsidRDefault="00903482" w:rsidP="00903482">
          <w:pPr>
            <w:spacing w:line="360" w:lineRule="auto"/>
            <w:rPr>
              <w:rStyle w:val="PageNumber"/>
              <w:rFonts w:cs="Times New Roman"/>
              <w:bCs/>
              <w:i/>
              <w:sz w:val="16"/>
              <w:szCs w:val="16"/>
            </w:rPr>
          </w:pPr>
        </w:p>
      </w:tc>
    </w:tr>
  </w:tbl>
  <w:p w14:paraId="3A07FC1B" w14:textId="77777777" w:rsidR="00963285" w:rsidRDefault="00963285" w:rsidP="00963285">
    <w:pPr>
      <w:spacing w:after="0"/>
      <w:rPr>
        <w:rStyle w:val="PageNumber"/>
        <w:rFonts w:cs="Times New Roman"/>
        <w:b/>
        <w:i/>
        <w:i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6365"/>
    <w:multiLevelType w:val="multilevel"/>
    <w:tmpl w:val="F094F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D54B8F"/>
    <w:multiLevelType w:val="hybridMultilevel"/>
    <w:tmpl w:val="C78E3352"/>
    <w:lvl w:ilvl="0" w:tplc="D1D6A5D0">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22E2219"/>
    <w:multiLevelType w:val="hybridMultilevel"/>
    <w:tmpl w:val="B5CA9616"/>
    <w:lvl w:ilvl="0" w:tplc="B04A8926">
      <w:start w:val="1"/>
      <w:numFmt w:val="decimal"/>
      <w:pStyle w:val="Gambar"/>
      <w:lvlText w:val="Gambar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482503B"/>
    <w:multiLevelType w:val="hybridMultilevel"/>
    <w:tmpl w:val="63426C7E"/>
    <w:lvl w:ilvl="0" w:tplc="9AE01146">
      <w:start w:val="1"/>
      <w:numFmt w:val="decimal"/>
      <w:pStyle w:val="Heading2"/>
      <w:lvlText w:val="%1."/>
      <w:lvlJc w:val="left"/>
      <w:pPr>
        <w:ind w:left="720" w:hanging="360"/>
      </w:pPr>
      <w:rPr>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65954A5"/>
    <w:multiLevelType w:val="hybridMultilevel"/>
    <w:tmpl w:val="19EE3D10"/>
    <w:lvl w:ilvl="0" w:tplc="8BEEA8E8">
      <w:start w:val="1"/>
      <w:numFmt w:val="decimal"/>
      <w:pStyle w:val="Heading3"/>
      <w:lvlText w:val="2.%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 w15:restartNumberingAfterBreak="0">
    <w:nsid w:val="3CC04563"/>
    <w:multiLevelType w:val="multilevel"/>
    <w:tmpl w:val="582C0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E70447"/>
    <w:multiLevelType w:val="hybridMultilevel"/>
    <w:tmpl w:val="3A4A8650"/>
    <w:lvl w:ilvl="0" w:tplc="6930C59E">
      <w:start w:val="1"/>
      <w:numFmt w:val="decimal"/>
      <w:pStyle w:val="Heading4"/>
      <w:lvlText w:val="2.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2821C0B"/>
    <w:multiLevelType w:val="multilevel"/>
    <w:tmpl w:val="2040B4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5488659"/>
    <w:multiLevelType w:val="singleLevel"/>
    <w:tmpl w:val="55488659"/>
    <w:lvl w:ilvl="0">
      <w:start w:val="1"/>
      <w:numFmt w:val="decimal"/>
      <w:pStyle w:val="08-AlBana-Content"/>
      <w:lvlText w:val="%1."/>
      <w:lvlJc w:val="left"/>
      <w:pPr>
        <w:tabs>
          <w:tab w:val="num" w:pos="425"/>
        </w:tabs>
        <w:ind w:left="425" w:hanging="425"/>
      </w:pPr>
      <w:rPr>
        <w:rFonts w:hint="default"/>
      </w:rPr>
    </w:lvl>
  </w:abstractNum>
  <w:abstractNum w:abstractNumId="9" w15:restartNumberingAfterBreak="0">
    <w:nsid w:val="590139C7"/>
    <w:multiLevelType w:val="hybridMultilevel"/>
    <w:tmpl w:val="59740F6A"/>
    <w:lvl w:ilvl="0" w:tplc="C4465780">
      <w:start w:val="1"/>
      <w:numFmt w:val="decimal"/>
      <w:pStyle w:val="Tabel"/>
      <w:lvlText w:val="Tabel %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6E4063E9"/>
    <w:multiLevelType w:val="hybridMultilevel"/>
    <w:tmpl w:val="68A018A0"/>
    <w:lvl w:ilvl="0" w:tplc="8DF0D994">
      <w:start w:val="1"/>
      <w:numFmt w:val="decimal"/>
      <w:pStyle w:val="221"/>
      <w:lvlText w:val="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75726285">
    <w:abstractNumId w:val="8"/>
  </w:num>
  <w:num w:numId="2" w16cid:durableId="1049378987">
    <w:abstractNumId w:val="4"/>
  </w:num>
  <w:num w:numId="3" w16cid:durableId="1522551866">
    <w:abstractNumId w:val="1"/>
  </w:num>
  <w:num w:numId="4" w16cid:durableId="1235819195">
    <w:abstractNumId w:val="3"/>
  </w:num>
  <w:num w:numId="5" w16cid:durableId="1287347644">
    <w:abstractNumId w:val="6"/>
  </w:num>
  <w:num w:numId="6" w16cid:durableId="745302737">
    <w:abstractNumId w:val="7"/>
  </w:num>
  <w:num w:numId="7" w16cid:durableId="2141339817">
    <w:abstractNumId w:val="9"/>
  </w:num>
  <w:num w:numId="8" w16cid:durableId="252327792">
    <w:abstractNumId w:val="2"/>
  </w:num>
  <w:num w:numId="9" w16cid:durableId="1443262340">
    <w:abstractNumId w:val="10"/>
  </w:num>
  <w:num w:numId="10" w16cid:durableId="958530931">
    <w:abstractNumId w:val="0"/>
  </w:num>
  <w:num w:numId="11" w16cid:durableId="328094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3FD"/>
    <w:rsid w:val="00001A55"/>
    <w:rsid w:val="000022DA"/>
    <w:rsid w:val="00013A9B"/>
    <w:rsid w:val="000833DB"/>
    <w:rsid w:val="00084F9F"/>
    <w:rsid w:val="000F0262"/>
    <w:rsid w:val="00152A29"/>
    <w:rsid w:val="00181AAC"/>
    <w:rsid w:val="001A4059"/>
    <w:rsid w:val="001A4FC8"/>
    <w:rsid w:val="001F23FE"/>
    <w:rsid w:val="0020393C"/>
    <w:rsid w:val="0025438E"/>
    <w:rsid w:val="0028041D"/>
    <w:rsid w:val="002D0C94"/>
    <w:rsid w:val="002E6B1B"/>
    <w:rsid w:val="00303C55"/>
    <w:rsid w:val="003721E1"/>
    <w:rsid w:val="003B3312"/>
    <w:rsid w:val="00423B56"/>
    <w:rsid w:val="00430408"/>
    <w:rsid w:val="004B2B9D"/>
    <w:rsid w:val="004C3196"/>
    <w:rsid w:val="004C458D"/>
    <w:rsid w:val="00541864"/>
    <w:rsid w:val="00580B8D"/>
    <w:rsid w:val="005901C3"/>
    <w:rsid w:val="006373FD"/>
    <w:rsid w:val="006675DB"/>
    <w:rsid w:val="0068711A"/>
    <w:rsid w:val="006F7F9B"/>
    <w:rsid w:val="00702012"/>
    <w:rsid w:val="007B68D5"/>
    <w:rsid w:val="00834464"/>
    <w:rsid w:val="00870798"/>
    <w:rsid w:val="00903482"/>
    <w:rsid w:val="00963285"/>
    <w:rsid w:val="009832DD"/>
    <w:rsid w:val="009F4ADC"/>
    <w:rsid w:val="00A13468"/>
    <w:rsid w:val="00A20113"/>
    <w:rsid w:val="00A452BA"/>
    <w:rsid w:val="00A762C3"/>
    <w:rsid w:val="00B9319A"/>
    <w:rsid w:val="00BA6036"/>
    <w:rsid w:val="00BE38CD"/>
    <w:rsid w:val="00BE4002"/>
    <w:rsid w:val="00C11E1F"/>
    <w:rsid w:val="00C37FDB"/>
    <w:rsid w:val="00CD3DED"/>
    <w:rsid w:val="00D53A64"/>
    <w:rsid w:val="00D616B0"/>
    <w:rsid w:val="00D6402D"/>
    <w:rsid w:val="00D7093C"/>
    <w:rsid w:val="00DA5C67"/>
    <w:rsid w:val="00DA7B61"/>
    <w:rsid w:val="00DF087B"/>
    <w:rsid w:val="00E21A78"/>
    <w:rsid w:val="00E4027C"/>
    <w:rsid w:val="00E7684A"/>
    <w:rsid w:val="00E92396"/>
    <w:rsid w:val="00EA1E71"/>
    <w:rsid w:val="00ED688E"/>
    <w:rsid w:val="00F42D16"/>
    <w:rsid w:val="00F902AB"/>
    <w:rsid w:val="00FA129E"/>
    <w:rsid w:val="00FC08C1"/>
    <w:rsid w:val="00FC40A0"/>
    <w:rsid w:val="00FF475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63A7B"/>
  <w15:chartTrackingRefBased/>
  <w15:docId w15:val="{CA07E9AF-713F-4CCD-B172-6E185665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F9B"/>
    <w:pPr>
      <w:tabs>
        <w:tab w:val="left" w:pos="567"/>
      </w:tabs>
      <w:jc w:val="both"/>
    </w:pPr>
    <w:rPr>
      <w:rFonts w:ascii="Times New Roman" w:hAnsi="Times New Roman"/>
    </w:rPr>
  </w:style>
  <w:style w:type="paragraph" w:styleId="Heading1">
    <w:name w:val="heading 1"/>
    <w:basedOn w:val="Normal"/>
    <w:next w:val="Normal"/>
    <w:link w:val="Heading1Char"/>
    <w:uiPriority w:val="9"/>
    <w:qFormat/>
    <w:rsid w:val="00963285"/>
    <w:pPr>
      <w:keepNext/>
      <w:keepLines/>
      <w:spacing w:before="240" w:after="0"/>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30408"/>
    <w:pPr>
      <w:keepNext/>
      <w:keepLines/>
      <w:numPr>
        <w:numId w:val="4"/>
      </w:numPr>
      <w:spacing w:before="40" w:after="0"/>
      <w:ind w:left="360"/>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unhideWhenUsed/>
    <w:qFormat/>
    <w:rsid w:val="00430408"/>
    <w:pPr>
      <w:keepNext/>
      <w:keepLines/>
      <w:numPr>
        <w:numId w:val="2"/>
      </w:numPr>
      <w:spacing w:before="40" w:after="0"/>
      <w:ind w:left="360"/>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unhideWhenUsed/>
    <w:qFormat/>
    <w:rsid w:val="00DA7B61"/>
    <w:pPr>
      <w:keepNext/>
      <w:keepLines/>
      <w:numPr>
        <w:numId w:val="5"/>
      </w:numPr>
      <w:spacing w:before="40" w:after="0"/>
      <w:ind w:left="36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0408"/>
    <w:rPr>
      <w:rFonts w:ascii="Times New Roman" w:eastAsiaTheme="majorEastAsia" w:hAnsi="Times New Roman" w:cstheme="majorBidi"/>
      <w:b/>
      <w:color w:val="000000" w:themeColor="text1"/>
      <w:sz w:val="24"/>
      <w:szCs w:val="26"/>
    </w:rPr>
  </w:style>
  <w:style w:type="character" w:customStyle="1" w:styleId="Heading1Char">
    <w:name w:val="Heading 1 Char"/>
    <w:basedOn w:val="DefaultParagraphFont"/>
    <w:link w:val="Heading1"/>
    <w:uiPriority w:val="9"/>
    <w:rsid w:val="00963285"/>
    <w:rPr>
      <w:rFonts w:ascii="Times New Roman" w:eastAsiaTheme="majorEastAsia" w:hAnsi="Times New Roman" w:cstheme="majorBidi"/>
      <w:b/>
      <w:color w:val="000000" w:themeColor="text1"/>
      <w:sz w:val="28"/>
      <w:szCs w:val="32"/>
    </w:rPr>
  </w:style>
  <w:style w:type="paragraph" w:styleId="Header">
    <w:name w:val="header"/>
    <w:basedOn w:val="Normal"/>
    <w:link w:val="HeaderChar"/>
    <w:uiPriority w:val="99"/>
    <w:unhideWhenUsed/>
    <w:rsid w:val="00963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285"/>
  </w:style>
  <w:style w:type="paragraph" w:styleId="Footer">
    <w:name w:val="footer"/>
    <w:basedOn w:val="Normal"/>
    <w:link w:val="FooterChar"/>
    <w:uiPriority w:val="99"/>
    <w:unhideWhenUsed/>
    <w:rsid w:val="00963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285"/>
  </w:style>
  <w:style w:type="paragraph" w:customStyle="1" w:styleId="SammaryHeader">
    <w:name w:val="SammaryHeader"/>
    <w:basedOn w:val="Normal"/>
    <w:next w:val="Normal"/>
    <w:rsid w:val="00963285"/>
    <w:pPr>
      <w:keepNext/>
      <w:spacing w:after="0" w:line="240" w:lineRule="auto"/>
      <w:jc w:val="center"/>
    </w:pPr>
    <w:rPr>
      <w:rFonts w:eastAsia="MS Mincho" w:cs="Times New Roman"/>
      <w:b/>
      <w:kern w:val="28"/>
      <w:sz w:val="20"/>
      <w:szCs w:val="20"/>
      <w:lang w:val="en-US" w:eastAsia="ja-JP"/>
      <w14:ligatures w14:val="none"/>
    </w:rPr>
  </w:style>
  <w:style w:type="character" w:styleId="PageNumber">
    <w:name w:val="page number"/>
    <w:basedOn w:val="DefaultParagraphFont"/>
    <w:rsid w:val="00963285"/>
  </w:style>
  <w:style w:type="table" w:styleId="TableGrid">
    <w:name w:val="Table Grid"/>
    <w:basedOn w:val="TableNormal"/>
    <w:uiPriority w:val="39"/>
    <w:rsid w:val="00963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92396"/>
    <w:pPr>
      <w:spacing w:after="0" w:line="240" w:lineRule="auto"/>
      <w:jc w:val="left"/>
    </w:pPr>
    <w:rPr>
      <w:rFonts w:ascii="Courier New" w:eastAsia="Times New Roman" w:hAnsi="Courier New" w:cs="Times New Roman"/>
      <w:kern w:val="0"/>
      <w:szCs w:val="20"/>
      <w:lang w:val="en-US"/>
      <w14:ligatures w14:val="none"/>
    </w:rPr>
  </w:style>
  <w:style w:type="character" w:customStyle="1" w:styleId="PlainTextChar">
    <w:name w:val="Plain Text Char"/>
    <w:basedOn w:val="DefaultParagraphFont"/>
    <w:link w:val="PlainText"/>
    <w:rsid w:val="00E92396"/>
    <w:rPr>
      <w:rFonts w:ascii="Courier New" w:eastAsia="Times New Roman" w:hAnsi="Courier New" w:cs="Times New Roman"/>
      <w:kern w:val="0"/>
      <w:szCs w:val="20"/>
      <w:lang w:val="en-US"/>
      <w14:ligatures w14:val="none"/>
    </w:rPr>
  </w:style>
  <w:style w:type="character" w:customStyle="1" w:styleId="shorttext">
    <w:name w:val="short_text"/>
    <w:basedOn w:val="DefaultParagraphFont"/>
    <w:rsid w:val="00E92396"/>
  </w:style>
  <w:style w:type="paragraph" w:customStyle="1" w:styleId="08-AlBana-Content">
    <w:name w:val="08-AlBana-Content"/>
    <w:basedOn w:val="Normal"/>
    <w:qFormat/>
    <w:rsid w:val="000833DB"/>
    <w:pPr>
      <w:widowControl w:val="0"/>
      <w:numPr>
        <w:numId w:val="1"/>
      </w:numPr>
      <w:adjustRightInd w:val="0"/>
      <w:snapToGrid w:val="0"/>
      <w:spacing w:before="320" w:line="240" w:lineRule="exact"/>
      <w:jc w:val="left"/>
    </w:pPr>
    <w:rPr>
      <w:rFonts w:ascii="Arial" w:eastAsia="Times New Roman" w:hAnsi="Arial" w:cs="Times New Roman"/>
      <w:b/>
      <w:sz w:val="28"/>
      <w:szCs w:val="28"/>
      <w:lang w:val="en-US" w:eastAsia="zh-CN"/>
      <w14:ligatures w14:val="none"/>
    </w:rPr>
  </w:style>
  <w:style w:type="character" w:customStyle="1" w:styleId="Heading3Char">
    <w:name w:val="Heading 3 Char"/>
    <w:basedOn w:val="DefaultParagraphFont"/>
    <w:link w:val="Heading3"/>
    <w:uiPriority w:val="9"/>
    <w:rsid w:val="00430408"/>
    <w:rPr>
      <w:rFonts w:ascii="Times New Roman" w:eastAsiaTheme="majorEastAsia" w:hAnsi="Times New Roman" w:cstheme="majorBidi"/>
      <w:b/>
      <w:color w:val="000000" w:themeColor="text1"/>
      <w:szCs w:val="24"/>
    </w:rPr>
  </w:style>
  <w:style w:type="character" w:customStyle="1" w:styleId="Heading4Char">
    <w:name w:val="Heading 4 Char"/>
    <w:basedOn w:val="DefaultParagraphFont"/>
    <w:link w:val="Heading4"/>
    <w:uiPriority w:val="9"/>
    <w:rsid w:val="00DA7B61"/>
    <w:rPr>
      <w:rFonts w:ascii="Times New Roman" w:eastAsiaTheme="majorEastAsia" w:hAnsi="Times New Roman" w:cstheme="majorBidi"/>
      <w:b/>
      <w:iCs/>
    </w:rPr>
  </w:style>
  <w:style w:type="paragraph" w:customStyle="1" w:styleId="Tabel">
    <w:name w:val="Tabel"/>
    <w:basedOn w:val="Normal"/>
    <w:link w:val="TabelChar"/>
    <w:qFormat/>
    <w:rsid w:val="00541864"/>
    <w:pPr>
      <w:numPr>
        <w:numId w:val="7"/>
      </w:numPr>
      <w:pBdr>
        <w:top w:val="nil"/>
        <w:left w:val="nil"/>
        <w:bottom w:val="nil"/>
        <w:right w:val="nil"/>
        <w:between w:val="nil"/>
      </w:pBdr>
      <w:tabs>
        <w:tab w:val="left" w:pos="0"/>
        <w:tab w:val="left" w:pos="1605"/>
      </w:tabs>
      <w:spacing w:after="0" w:line="240" w:lineRule="auto"/>
      <w:ind w:left="360"/>
      <w:jc w:val="center"/>
    </w:pPr>
    <w:rPr>
      <w:rFonts w:eastAsia="Times New Roman" w:cs="Times New Roman"/>
      <w:b/>
      <w:color w:val="000000"/>
      <w:sz w:val="20"/>
      <w:szCs w:val="20"/>
    </w:rPr>
  </w:style>
  <w:style w:type="character" w:customStyle="1" w:styleId="TabelChar">
    <w:name w:val="Tabel Char"/>
    <w:basedOn w:val="DefaultParagraphFont"/>
    <w:link w:val="Tabel"/>
    <w:rsid w:val="00541864"/>
    <w:rPr>
      <w:rFonts w:ascii="Times New Roman" w:eastAsia="Times New Roman" w:hAnsi="Times New Roman" w:cs="Times New Roman"/>
      <w:b/>
      <w:color w:val="000000"/>
      <w:sz w:val="20"/>
      <w:szCs w:val="20"/>
    </w:rPr>
  </w:style>
  <w:style w:type="paragraph" w:customStyle="1" w:styleId="Gambar">
    <w:name w:val="Gambar"/>
    <w:basedOn w:val="Tabel"/>
    <w:link w:val="GambarChar"/>
    <w:qFormat/>
    <w:rsid w:val="007B68D5"/>
    <w:pPr>
      <w:numPr>
        <w:numId w:val="8"/>
      </w:numPr>
      <w:ind w:left="360"/>
    </w:pPr>
  </w:style>
  <w:style w:type="character" w:customStyle="1" w:styleId="GambarChar">
    <w:name w:val="Gambar Char"/>
    <w:basedOn w:val="TabelChar"/>
    <w:link w:val="Gambar"/>
    <w:rsid w:val="007B68D5"/>
    <w:rPr>
      <w:rFonts w:ascii="Times New Roman" w:eastAsia="Times New Roman" w:hAnsi="Times New Roman" w:cs="Times New Roman"/>
      <w:b/>
      <w:color w:val="000000"/>
      <w:sz w:val="20"/>
      <w:szCs w:val="20"/>
    </w:rPr>
  </w:style>
  <w:style w:type="paragraph" w:customStyle="1" w:styleId="221">
    <w:name w:val="2.2.1"/>
    <w:basedOn w:val="Heading4"/>
    <w:link w:val="221Char"/>
    <w:qFormat/>
    <w:rsid w:val="00DA5C67"/>
    <w:pPr>
      <w:numPr>
        <w:numId w:val="9"/>
      </w:numPr>
      <w:ind w:left="360"/>
    </w:pPr>
  </w:style>
  <w:style w:type="character" w:customStyle="1" w:styleId="221Char">
    <w:name w:val="2.2.1 Char"/>
    <w:basedOn w:val="Heading4Char"/>
    <w:link w:val="221"/>
    <w:rsid w:val="00DA5C67"/>
    <w:rPr>
      <w:rFonts w:ascii="Times New Roman" w:eastAsiaTheme="majorEastAsia" w:hAnsi="Times New Roman" w:cstheme="majorBidi"/>
      <w:b/>
      <w:iCs/>
    </w:rPr>
  </w:style>
  <w:style w:type="paragraph" w:styleId="Bibliography">
    <w:name w:val="Bibliography"/>
    <w:basedOn w:val="Normal"/>
    <w:next w:val="Normal"/>
    <w:uiPriority w:val="37"/>
    <w:unhideWhenUsed/>
    <w:rsid w:val="00001A55"/>
  </w:style>
  <w:style w:type="paragraph" w:styleId="BodyText">
    <w:name w:val="Body Text"/>
    <w:basedOn w:val="Normal"/>
    <w:link w:val="BodyTextChar"/>
    <w:uiPriority w:val="1"/>
    <w:qFormat/>
    <w:rsid w:val="00B9319A"/>
    <w:pPr>
      <w:widowControl w:val="0"/>
      <w:tabs>
        <w:tab w:val="clear" w:pos="567"/>
      </w:tabs>
      <w:autoSpaceDE w:val="0"/>
      <w:autoSpaceDN w:val="0"/>
      <w:spacing w:after="0" w:line="240" w:lineRule="auto"/>
      <w:jc w:val="left"/>
    </w:pPr>
    <w:rPr>
      <w:rFonts w:eastAsia="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B9319A"/>
    <w:rPr>
      <w:rFonts w:ascii="Times New Roman" w:eastAsia="Times New Roman" w:hAnsi="Times New Roman" w:cs="Times New Roman"/>
      <w:kern w:val="0"/>
      <w:sz w:val="24"/>
      <w:szCs w:val="24"/>
      <w:lang w:val="id"/>
      <w14:ligatures w14:val="none"/>
    </w:rPr>
  </w:style>
  <w:style w:type="character" w:styleId="Hyperlink">
    <w:name w:val="Hyperlink"/>
    <w:basedOn w:val="DefaultParagraphFont"/>
    <w:uiPriority w:val="99"/>
    <w:unhideWhenUsed/>
    <w:rsid w:val="00B9319A"/>
    <w:rPr>
      <w:color w:val="0563C1" w:themeColor="hyperlink"/>
      <w:u w:val="single"/>
    </w:rPr>
  </w:style>
  <w:style w:type="character" w:styleId="UnresolvedMention">
    <w:name w:val="Unresolved Mention"/>
    <w:basedOn w:val="DefaultParagraphFont"/>
    <w:uiPriority w:val="99"/>
    <w:semiHidden/>
    <w:unhideWhenUsed/>
    <w:rsid w:val="00B9319A"/>
    <w:rPr>
      <w:color w:val="605E5C"/>
      <w:shd w:val="clear" w:color="auto" w:fill="E1DFDD"/>
    </w:rPr>
  </w:style>
  <w:style w:type="paragraph" w:styleId="NormalWeb">
    <w:name w:val="Normal (Web)"/>
    <w:basedOn w:val="Normal"/>
    <w:uiPriority w:val="99"/>
    <w:semiHidden/>
    <w:unhideWhenUsed/>
    <w:rsid w:val="00B9319A"/>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1548">
      <w:bodyDiv w:val="1"/>
      <w:marLeft w:val="0"/>
      <w:marRight w:val="0"/>
      <w:marTop w:val="0"/>
      <w:marBottom w:val="0"/>
      <w:divBdr>
        <w:top w:val="none" w:sz="0" w:space="0" w:color="auto"/>
        <w:left w:val="none" w:sz="0" w:space="0" w:color="auto"/>
        <w:bottom w:val="none" w:sz="0" w:space="0" w:color="auto"/>
        <w:right w:val="none" w:sz="0" w:space="0" w:color="auto"/>
      </w:divBdr>
    </w:div>
    <w:div w:id="150408701">
      <w:bodyDiv w:val="1"/>
      <w:marLeft w:val="0"/>
      <w:marRight w:val="0"/>
      <w:marTop w:val="0"/>
      <w:marBottom w:val="0"/>
      <w:divBdr>
        <w:top w:val="none" w:sz="0" w:space="0" w:color="auto"/>
        <w:left w:val="none" w:sz="0" w:space="0" w:color="auto"/>
        <w:bottom w:val="none" w:sz="0" w:space="0" w:color="auto"/>
        <w:right w:val="none" w:sz="0" w:space="0" w:color="auto"/>
      </w:divBdr>
    </w:div>
    <w:div w:id="265355852">
      <w:bodyDiv w:val="1"/>
      <w:marLeft w:val="0"/>
      <w:marRight w:val="0"/>
      <w:marTop w:val="0"/>
      <w:marBottom w:val="0"/>
      <w:divBdr>
        <w:top w:val="none" w:sz="0" w:space="0" w:color="auto"/>
        <w:left w:val="none" w:sz="0" w:space="0" w:color="auto"/>
        <w:bottom w:val="none" w:sz="0" w:space="0" w:color="auto"/>
        <w:right w:val="none" w:sz="0" w:space="0" w:color="auto"/>
      </w:divBdr>
    </w:div>
    <w:div w:id="689184668">
      <w:bodyDiv w:val="1"/>
      <w:marLeft w:val="0"/>
      <w:marRight w:val="0"/>
      <w:marTop w:val="0"/>
      <w:marBottom w:val="0"/>
      <w:divBdr>
        <w:top w:val="none" w:sz="0" w:space="0" w:color="auto"/>
        <w:left w:val="none" w:sz="0" w:space="0" w:color="auto"/>
        <w:bottom w:val="none" w:sz="0" w:space="0" w:color="auto"/>
        <w:right w:val="none" w:sz="0" w:space="0" w:color="auto"/>
      </w:divBdr>
    </w:div>
    <w:div w:id="784034632">
      <w:bodyDiv w:val="1"/>
      <w:marLeft w:val="0"/>
      <w:marRight w:val="0"/>
      <w:marTop w:val="0"/>
      <w:marBottom w:val="0"/>
      <w:divBdr>
        <w:top w:val="none" w:sz="0" w:space="0" w:color="auto"/>
        <w:left w:val="none" w:sz="0" w:space="0" w:color="auto"/>
        <w:bottom w:val="none" w:sz="0" w:space="0" w:color="auto"/>
        <w:right w:val="none" w:sz="0" w:space="0" w:color="auto"/>
      </w:divBdr>
    </w:div>
    <w:div w:id="1005984386">
      <w:bodyDiv w:val="1"/>
      <w:marLeft w:val="0"/>
      <w:marRight w:val="0"/>
      <w:marTop w:val="0"/>
      <w:marBottom w:val="0"/>
      <w:divBdr>
        <w:top w:val="none" w:sz="0" w:space="0" w:color="auto"/>
        <w:left w:val="none" w:sz="0" w:space="0" w:color="auto"/>
        <w:bottom w:val="none" w:sz="0" w:space="0" w:color="auto"/>
        <w:right w:val="none" w:sz="0" w:space="0" w:color="auto"/>
      </w:divBdr>
    </w:div>
    <w:div w:id="1303118476">
      <w:bodyDiv w:val="1"/>
      <w:marLeft w:val="0"/>
      <w:marRight w:val="0"/>
      <w:marTop w:val="0"/>
      <w:marBottom w:val="0"/>
      <w:divBdr>
        <w:top w:val="none" w:sz="0" w:space="0" w:color="auto"/>
        <w:left w:val="none" w:sz="0" w:space="0" w:color="auto"/>
        <w:bottom w:val="none" w:sz="0" w:space="0" w:color="auto"/>
        <w:right w:val="none" w:sz="0" w:space="0" w:color="auto"/>
      </w:divBdr>
    </w:div>
    <w:div w:id="1586957311">
      <w:bodyDiv w:val="1"/>
      <w:marLeft w:val="0"/>
      <w:marRight w:val="0"/>
      <w:marTop w:val="0"/>
      <w:marBottom w:val="0"/>
      <w:divBdr>
        <w:top w:val="none" w:sz="0" w:space="0" w:color="auto"/>
        <w:left w:val="none" w:sz="0" w:space="0" w:color="auto"/>
        <w:bottom w:val="none" w:sz="0" w:space="0" w:color="auto"/>
        <w:right w:val="none" w:sz="0" w:space="0" w:color="auto"/>
      </w:divBdr>
    </w:div>
    <w:div w:id="192495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fasalsabilaa1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Zeb22</b:Tag>
    <b:SourceType>JournalArticle</b:SourceType>
    <b:Guid>{AA79661C-5DD3-4A48-B10E-8C210960B948}</b:Guid>
    <b:Title>Analisa Penurunan Akibat Beban Timbunan Pada Tanah Gambut dengan Perkuatan</b:Title>
    <b:Year>2022</b:Year>
    <b:JournalName>Jurnal Ilmiah Desain Konstruksi</b:JournalName>
    <b:Pages>50-64</b:Pages>
    <b:Author>
      <b:Author>
        <b:NameList>
          <b:Person>
            <b:Last>Zebua</b:Last>
            <b:Middle>Fortumey</b:Middle>
            <b:First>Henry</b:First>
          </b:Person>
        </b:NameList>
      </b:Author>
    </b:Author>
    <b:Volume>21</b:Volume>
    <b:Issue>1</b:Issue>
    <b:RefOrder>1</b:RefOrder>
  </b:Source>
  <b:Source>
    <b:Tag>Zar17</b:Tag>
    <b:SourceType>JournalArticle</b:SourceType>
    <b:Guid>{4DF5ABFA-F225-44CF-B386-3EDB56097378}</b:Guid>
    <b:Title>Masjid dan Makam Sendang Duwur, Perwujudan Akulturasi</b:Title>
    <b:JournalName>Seminar Ikatan Peneliti Lingkungan Binaan Indonesia</b:JournalName>
    <b:Year>2017</b:Year>
    <b:Pages>381-384</b:Pages>
    <b:Author>
      <b:Author>
        <b:NameList>
          <b:Person>
            <b:Last>Zarifa</b:Last>
            <b:First>A.P.</b:First>
          </b:Person>
        </b:NameList>
      </b:Author>
    </b:Author>
    <b:RefOrder>2</b:RefOrder>
  </b:Source>
  <b:Source>
    <b:Tag>Wor19</b:Tag>
    <b:SourceType>Book</b:SourceType>
    <b:Guid>{9DDB2AC4-EE83-4879-88B8-654BEDCD2AC5}</b:Guid>
    <b:Title>Kehidupan Masyarakat pada Masa Praaksara, Masa Hindu Budha dan Masa Islam</b:Title>
    <b:Year>2019</b:Year>
    <b:Publisher>Myria Publisher</b:Publisher>
    <b:Author>
      <b:Author>
        <b:NameList>
          <b:Person>
            <b:Last>Worosetyaningsih</b:Last>
            <b:First>T.</b:First>
          </b:Person>
        </b:NameList>
      </b:Author>
    </b:Author>
    <b:RefOrder>3</b:RefOrder>
  </b:Source>
  <b:Source>
    <b:Tag>Wir23</b:Tag>
    <b:SourceType>JournalArticle</b:SourceType>
    <b:Guid>{D627943E-D142-49FF-9006-8204F1C567BB}</b:Guid>
    <b:Title>Identitas City Branding, Analisis Tampilan Identitas Daerah pada Cover Infografis Bekraf RI</b:Title>
    <b:JournalName>Jurnal Nuansa Akademik</b:JournalName>
    <b:Year>2023</b:Year>
    <b:Pages>189-208</b:Pages>
    <b:Author>
      <b:Author>
        <b:NameList>
          <b:Person>
            <b:Last>Wiradharma</b:Last>
            <b:First>Gunawan</b:First>
          </b:Person>
          <b:Person>
            <b:Last>Arisanty</b:Last>
            <b:First>Melisa</b:First>
          </b:Person>
          <b:Person>
            <b:Last>Riady</b:Last>
            <b:First>Yasir</b:First>
          </b:Person>
        </b:NameList>
      </b:Author>
    </b:Author>
    <b:Month>Juni</b:Month>
    <b:Volume>8</b:Volume>
    <b:Issue>1</b:Issue>
    <b:RefOrder>4</b:RefOrder>
  </b:Source>
  <b:Source>
    <b:Tag>Umi21</b:Tag>
    <b:SourceType>ConferenceProceedings</b:SourceType>
    <b:Guid>{26232B65-41A2-4AA2-9E71-061B02206964}</b:Guid>
    <b:Title>PEMANFAATAN MASJID DAN POSKAMLING SEBAGAI POS PENDIDIKAN DALAM UPAYA MENINGKATKAN SEMANGAT BELAJAR SISWA MELALUI PEMBELAJARAN BERBASIS PENDAMPINGAN PADA MASA PANDEMI DI DUKUH GORAN, DESA BUNGKAL, KECAMATAN BUNGKAL, KABUPATEN PONOROGO</b:Title>
    <b:Year>2021</b:Year>
    <b:Pages>704-728</b:Pages>
    <b:Author>
      <b:Author>
        <b:NameList>
          <b:Person>
            <b:Last>Widiyanti</b:Last>
            <b:First>Umi</b:First>
          </b:Person>
          <b:Person>
            <b:Last>Imtihanah</b:Last>
            <b:Middle>Hidayatul</b:Middle>
            <b:First>Anis</b:First>
          </b:Person>
        </b:NameList>
      </b:Author>
    </b:Author>
    <b:ConferenceName>Prodimas : Prosiding Pengabdian Masyarakat</b:ConferenceName>
    <b:Volume>1</b:Volume>
    <b:RefOrder>5</b:RefOrder>
  </b:Source>
  <b:Source>
    <b:Tag>Wid18</b:Tag>
    <b:SourceType>JournalArticle</b:SourceType>
    <b:Guid>{384DA08B-9674-4E51-ACE9-783A41363AC0}</b:Guid>
    <b:Title>Karakteristik Visual Gapura Wringin Lawang pada Gapura di Perbatasan Kota Malang</b:Title>
    <b:JournalName>LANGKAU BETANG: JURNAL ARSITEKTUR</b:JournalName>
    <b:Year>2018</b:Year>
    <b:Pages>109</b:Pages>
    <b:Author>
      <b:Author>
        <b:NameList>
          <b:Person>
            <b:Last>Widisono</b:Last>
            <b:First>A</b:First>
          </b:Person>
          <b:Person>
            <b:Last>Yusran</b:Last>
            <b:First>Y.A.</b:First>
          </b:Person>
          <b:Person>
            <b:Last>Antariksa</b:Last>
            <b:First>A</b:First>
          </b:Person>
        </b:NameList>
      </b:Author>
    </b:Author>
    <b:Volume>5</b:Volume>
    <b:Issue>2</b:Issue>
    <b:RefOrder>6</b:RefOrder>
  </b:Source>
  <b:Source>
    <b:Tag>Wah20</b:Tag>
    <b:SourceType>JournalArticle</b:SourceType>
    <b:Guid>{32301EBB-C6AB-4576-9E70-E0E5469D3289}</b:Guid>
    <b:Title>Peat Soil Engineering and Mechanical Properties Improvement Under The Effect of Eks Technique at Parit Kuari, Batu Pahat, Johor, West Malaysia.</b:Title>
    <b:JournalName>Bulletin of The Geological Society of Malaysia</b:JournalName>
    <b:Year>2020</b:Year>
    <b:Pages>133-138</b:Pages>
    <b:Author>
      <b:Author>
        <b:NameList>
          <b:Person>
            <b:Last>Wahab</b:Last>
            <b:First>A.</b:First>
          </b:Person>
          <b:Person>
            <b:Last>Embong</b:Last>
            <b:First>Z.</b:First>
          </b:Person>
          <b:Person>
            <b:Last>Hasan</b:Last>
            <b:First>M.</b:First>
          </b:Person>
          <b:Person>
            <b:Last>Musa</b:Last>
            <b:First>H.</b:First>
          </b:Person>
          <b:Person>
            <b:Last>Zaman</b:Last>
            <b:Middle>U. Z.</b:Middle>
            <b:First>Q.</b:First>
          </b:Person>
          <b:Person>
            <b:Last>Ullah</b:Last>
            <b:First>H.</b:First>
          </b:Person>
        </b:NameList>
      </b:Author>
    </b:Author>
    <b:Volume>70</b:Volume>
    <b:RefOrder>7</b:RefOrder>
  </b:Source>
  <b:Source>
    <b:Tag>Tit99</b:Tag>
    <b:SourceType>JournalArticle</b:SourceType>
    <b:Guid>{47EB40F6-2BFE-4370-8190-E2769536E9BA}</b:Guid>
    <b:Title>Evaluation of Bearing Capacity of Piles From Cone Penetration Test Data</b:Title>
    <b:Year>1999</b:Year>
    <b:JournalName>Lousiana Transportation Research Center</b:JournalName>
    <b:Author>
      <b:Author>
        <b:NameList>
          <b:Person>
            <b:Last>Titi</b:Last>
            <b:First>H.H.</b:First>
          </b:Person>
          <b:Person>
            <b:Last>Farsakh</b:Last>
            <b:First>M.Y.A.</b:First>
          </b:Person>
        </b:NameList>
      </b:Author>
    </b:Author>
    <b:RefOrder>8</b:RefOrder>
  </b:Source>
  <b:Source>
    <b:Tag>Suk15</b:Tag>
    <b:SourceType>Book</b:SourceType>
    <b:Guid>{3DA4B0C8-D572-450D-BC50-EBFD94A2C33F}</b:Guid>
    <b:Title>Pembentukan dan Kesesuaian Lahan Gambut Indonesia. Panduan Pengelolaan Berkelanjutan Lahan Gambut Terdegradasi.</b:Title>
    <b:Year>2015</b:Year>
    <b:Author>
      <b:Author>
        <b:NameList>
          <b:Person>
            <b:Last>Sukarman</b:Last>
          </b:Person>
        </b:NameList>
      </b:Author>
    </b:Author>
    <b:City>Bogor</b:City>
    <b:Publisher>Balai Besar Penelitian dan Pembangunan Sumberdaya Lahan Pertanian</b:Publisher>
    <b:RefOrder>9</b:RefOrder>
  </b:Source>
  <b:Source>
    <b:Tag>Kem15</b:Tag>
    <b:SourceType>Book</b:SourceType>
    <b:Guid>{D10A8F9F-ED05-4420-AF63-9B4E4E5DBC2A}</b:Guid>
    <b:Title>Peraturan Menteri Sosial Republik Indonesia</b:Title>
    <b:Year>2015</b:Year>
    <b:City>Jakarta</b:City>
    <b:Author>
      <b:Author>
        <b:NameList>
          <b:Person>
            <b:Last>Sosial</b:Last>
            <b:First>Kementrian</b:First>
          </b:Person>
        </b:NameList>
      </b:Author>
    </b:Author>
    <b:RefOrder>10</b:RefOrder>
  </b:Source>
  <b:Source>
    <b:Tag>SNI12</b:Tag>
    <b:SourceType>Book</b:SourceType>
    <b:Guid>{16B6C855-AFC7-461E-B0CF-1F88B2E48A27}</b:Guid>
    <b:Title>Tata Cara Perencanaan Ketahanan Gempa untuk Struktur Bangunan Gedung dan Non Gedung</b:Title>
    <b:Year>2012</b:Year>
    <b:City>Jakarta</b:City>
    <b:Publisher>Badan Standarisasi Nasional</b:Publisher>
    <b:Author>
      <b:Author>
        <b:NameList>
          <b:Person>
            <b:Last>SNI 1726</b:Last>
          </b:Person>
        </b:NameList>
      </b:Author>
    </b:Author>
    <b:RefOrder>11</b:RefOrder>
  </b:Source>
  <b:Source>
    <b:Tag>Set19</b:Tag>
    <b:SourceType>JournalArticle</b:SourceType>
    <b:Guid>{56620AA5-2886-4319-BC84-A43253303A00}</b:Guid>
    <b:Title>Analisa Daya Dukung Tanah Untuk Pondasi Tiang Pancang Pada Rencana Pembangunan Komplek Pendidikan Islam Al-Azhar 57 Jambi</b:Title>
    <b:JournalName>Jurnal Civrolit Unbari</b:JournalName>
    <b:Year>2019</b:Year>
    <b:Pages>90-92</b:Pages>
    <b:Author>
      <b:Author>
        <b:NameList>
          <b:Person>
            <b:Last>Setiyo</b:Last>
            <b:First>Danipra</b:First>
          </b:Person>
          <b:Person>
            <b:Last>Suhendra</b:Last>
          </b:Person>
          <b:Person>
            <b:Last>Nuklirullah</b:Last>
            <b:First>M.</b:First>
          </b:Person>
        </b:NameList>
      </b:Author>
    </b:Author>
    <b:Volume>4</b:Volume>
    <b:Issue>2</b:Issue>
    <b:RefOrder>12</b:RefOrder>
  </b:Source>
  <b:Source>
    <b:Tag>Set20</b:Tag>
    <b:SourceType>JournalArticle</b:SourceType>
    <b:Guid>{F827E2E5-1E08-4756-92D9-D55B1FFB6E76}</b:Guid>
    <b:Title>Studi Kapasitas Fondasi Tiang Pancang pada Jalur Kereta Solo Balapan - Adi Soemarmo</b:Title>
    <b:JournalName>EQUILIB</b:JournalName>
    <b:Year>2020</b:Year>
    <b:Pages>11-18</b:Pages>
    <b:Author>
      <b:Author>
        <b:NameList>
          <b:Person>
            <b:Last>Setiawan</b:Last>
            <b:First>Rahman</b:First>
          </b:Person>
          <b:Person>
            <b:Last>Zulaicha</b:Last>
            <b:First>Lilis</b:First>
          </b:Person>
          <b:Person>
            <b:Last>Hadisaputro</b:Last>
            <b:First>Ismanto</b:First>
          </b:Person>
        </b:NameList>
      </b:Author>
    </b:Author>
    <b:Volume>1</b:Volume>
    <b:Issue>2</b:Issue>
    <b:RefOrder>13</b:RefOrder>
  </b:Source>
  <b:Source>
    <b:Tag>Sep23</b:Tag>
    <b:SourceType>JournalArticle</b:SourceType>
    <b:Guid>{991E62D2-6116-4694-9C91-1FD100B8CDC0}</b:Guid>
    <b:Title>Analisis Daya Dukung Fondasi Tiang Pancang Berdasarkan Hasil N-SPT yang Terkoreksi dari Hasil PDA Test pada Proyek Jembatan Bukit Rawi</b:Title>
    <b:Year>2023</b:Year>
    <b:JournalName>Jurnal Serambi Engineering</b:JournalName>
    <b:Pages>5715-5620</b:Pages>
    <b:Author>
      <b:Author>
        <b:NameList>
          <b:Person>
            <b:Last>Septianto</b:Last>
            <b:Middle>Tuah</b:Middle>
            <b:First>Bayu</b:First>
          </b:Person>
          <b:Person>
            <b:Last>Yani</b:Last>
            <b:Middle>Ikhwan</b:Middle>
            <b:First>Mohammad </b:First>
          </b:Person>
          <b:Person>
            <b:Last>Sarie</b:Last>
            <b:First>Fatma</b:First>
          </b:Person>
        </b:NameList>
      </b:Author>
    </b:Author>
    <b:Volume>8</b:Volume>
    <b:Issue>2</b:Issue>
    <b:RefOrder>14</b:RefOrder>
  </b:Source>
  <b:Source>
    <b:Tag>Sak19</b:Tag>
    <b:SourceType>JournalArticle</b:SourceType>
    <b:Guid>{46121421-2E34-4C7C-91FE-68C4AD1386F1}</b:Guid>
    <b:Title>Perencanaan Bangunan Bertingkat Banyak Menggunakan Sistem Flat Slab dengan Drop Panel</b:Title>
    <b:JournalName>Jurnal Sipil Statik</b:JournalName>
    <b:Year>2019</b:Year>
    <b:Pages>1703-1710</b:Pages>
    <b:Author>
      <b:Author>
        <b:NameList>
          <b:Person>
            <b:Last>Sakul</b:Last>
            <b:Middle>Ecclesia</b:Middle>
            <b:First>Verrent</b:First>
          </b:Person>
          <b:Person>
            <b:Last>Sumajouw</b:Last>
            <b:Middle>D.J.</b:Middle>
            <b:First>Marthin</b:First>
          </b:Person>
          <b:Person>
            <b:Last>Dapas</b:Last>
            <b:Middle>O.</b:Middle>
            <b:First>Servie</b:First>
          </b:Person>
        </b:NameList>
      </b:Author>
    </b:Author>
    <b:Month>Desember</b:Month>
    <b:Volume>7</b:Volume>
    <b:Issue>12</b:Issue>
    <b:RefOrder>15</b:RefOrder>
  </b:Source>
  <b:Source>
    <b:Tag>Rum15</b:Tag>
    <b:SourceType>JournalArticle</b:SourceType>
    <b:Guid>{425B37FD-01DA-4736-A47E-0467E045914E}</b:Guid>
    <b:Title>Faktor-Faktor yang Berhubungan dengan Pemanfaatan Pelayanan Kesehatan Pada Peserta BPJS Kesehatan di Puskesmas Paniki Bawah Kecamatan Mapanget Kota Manado</b:Title>
    <b:Year>2015</b:Year>
    <b:JournalName>Jikmu Siplemen</b:JournalName>
    <b:Pages>88-100</b:Pages>
    <b:Author>
      <b:Author>
        <b:NameList>
          <b:Person>
            <b:Last>Rumengan</b:Last>
            <b:Middle>S.S</b:Middle>
            <b:First>Debra</b:First>
          </b:Person>
          <b:Person>
            <b:Last>Umboh</b:Last>
            <b:First>J.M.L</b:First>
          </b:Person>
          <b:Person>
            <b:Last>Kandou</b:Last>
            <b:First>G.D.</b:First>
          </b:Person>
        </b:NameList>
      </b:Author>
    </b:Author>
    <b:RefOrder>16</b:RefOrder>
  </b:Source>
  <b:Source>
    <b:Tag>Roi13</b:Tag>
    <b:SourceType>JournalArticle</b:SourceType>
    <b:Guid>{6E981D83-02F9-495B-8F94-64302145A1DA}</b:Guid>
    <b:Title>Gapura Kampung dan Ketahanan Identitas</b:Title>
    <b:JournalName>Jurnal RANAH</b:JournalName>
    <b:Year>2013</b:Year>
    <b:Author>
      <b:Author>
        <b:NameList>
          <b:Person>
            <b:Last>Roikan</b:Last>
            <b:First>R</b:First>
          </b:Person>
        </b:NameList>
      </b:Author>
    </b:Author>
    <b:RefOrder>17</b:RefOrder>
  </b:Source>
  <b:Source>
    <b:Tag>Rit16</b:Tag>
    <b:SourceType>JournalArticle</b:SourceType>
    <b:Guid>{409E9001-FBE4-4ECB-9F71-D0EBBCCD40D9}</b:Guid>
    <b:Title>A Study on Category of Female Body Shapes and their Clothing</b:Title>
    <b:JournalName>BUFT Journal</b:JournalName>
    <b:Year>2016</b:Year>
    <b:Pages>69-76</b:Pages>
    <b:Author>
      <b:Author>
        <b:NameList>
          <b:Person>
            <b:Last>Rita</b:Last>
            <b:Middle>Akter</b:Middle>
            <b:First>Afroza</b:First>
          </b:Person>
          <b:Person>
            <b:Last>Sultana</b:Last>
            <b:First>Summiya</b:First>
          </b:Person>
        </b:NameList>
      </b:Author>
    </b:Author>
    <b:Volume>3</b:Volume>
    <b:RefOrder>18</b:RefOrder>
  </b:Source>
  <b:Source>
    <b:Tag>Ria23</b:Tag>
    <b:SourceType>JournalArticle</b:SourceType>
    <b:Guid>{C2809723-21B9-404A-8D1F-3D2AB7628F8D}</b:Guid>
    <b:Title>Implementasi Pembangunan Gapura Dan Tanaman Obat Keluarga (TOGA) Dalam Pembangunan Prasarana Di Desa Sei Sijenggi</b:Title>
    <b:JournalName>Jurnal Pengabdian Masyarakat Nusantara</b:JournalName>
    <b:Year>2023</b:Year>
    <b:Pages>59-65</b:Pages>
    <b:Author>
      <b:Author>
        <b:NameList>
          <b:Person>
            <b:Last>Rianto</b:Last>
            <b:First>Abdi</b:First>
          </b:Person>
          <b:Person>
            <b:Last>Dahlia</b:Last>
            <b:First>Dahlia</b:First>
          </b:Person>
          <b:Person>
            <b:Last>Ardiani</b:Last>
            <b:First>Vebiola</b:First>
          </b:Person>
          <b:Person>
            <b:Last>Saragih</b:Last>
            <b:First>Alkausar</b:First>
          </b:Person>
        </b:NameList>
      </b:Author>
    </b:Author>
    <b:Month>Maret</b:Month>
    <b:Volume>3</b:Volume>
    <b:Issue>1</b:Issue>
    <b:RefOrder>19</b:RefOrder>
  </b:Source>
  <b:Source>
    <b:Tag>Rah21</b:Tag>
    <b:SourceType>JournalArticle</b:SourceType>
    <b:Guid>{7576EB79-F789-4689-AB72-31FB9AF35CE5}</b:Guid>
    <b:Title>Perancangan Pembangunan Poskamling untuk Keamanan &amp; Pemantauan Covid 19 di Nologaten, Caturtunggal, Depok, Sleman</b:Title>
    <b:JournalName>Dinamisia : Jurnal Pengabdian Kepada Masyarakat</b:JournalName>
    <b:Year>2021</b:Year>
    <b:Pages>1021-1027</b:Pages>
    <b:Author>
      <b:Author>
        <b:NameList>
          <b:Person>
            <b:Last>Rahmawati</b:Last>
            <b:First>Anita</b:First>
          </b:Person>
          <b:Person>
            <b:Last>Adly</b:Last>
            <b:First>Emil</b:First>
          </b:Person>
          <b:Person>
            <b:Last>Fidelia</b:Last>
            <b:First>Fayka</b:First>
          </b:Person>
        </b:NameList>
      </b:Author>
    </b:Author>
    <b:Month>Agustus</b:Month>
    <b:Volume>5</b:Volume>
    <b:Issue>4</b:Issue>
    <b:RefOrder>20</b:RefOrder>
  </b:Source>
  <b:Source>
    <b:Tag>Rah18</b:Tag>
    <b:SourceType>JournalArticle</b:SourceType>
    <b:Guid>{CF500D9A-34EF-45D6-928D-EDB6071CE8D7}</b:Guid>
    <b:Title>Pengaruh Geopolimer untuk Meningkatkan Kuat Geser Tanah Gambut</b:Title>
    <b:JournalName>Jurnal Teknik Sipil</b:JournalName>
    <b:Year>2018</b:Year>
    <b:Pages>187-194</b:Pages>
    <b:Author>
      <b:Author>
        <b:NameList>
          <b:Person>
            <b:Last>Rahayu</b:Last>
            <b:First>Wiwik</b:First>
          </b:Person>
          <b:Person>
            <b:Last>Damoerin</b:Last>
            <b:First>Damrizal</b:First>
          </b:Person>
          <b:Person>
            <b:Last>Hayyan</b:Last>
            <b:First>Allih</b:First>
          </b:Person>
        </b:NameList>
      </b:Author>
    </b:Author>
    <b:Month>Desember</b:Month>
    <b:Volume>25</b:Volume>
    <b:Issue>3</b:Issue>
    <b:RefOrder>21</b:RefOrder>
  </b:Source>
  <b:Source>
    <b:Tag>Rah17</b:Tag>
    <b:SourceType>JournalArticle</b:SourceType>
    <b:Guid>{B5DB9615-A346-4C35-B5F6-8CDDA03FBCF5}</b:Guid>
    <b:Title>Effect of Mixing Geopolymer and Peat on Bearing Capacity in Ogan Komering Ilir (OKI) by Califronia Bearing Ration (CBR) Test.</b:Title>
    <b:JournalName>AIP Conference Proceedings</b:JournalName>
    <b:Year>2017</b:Year>
    <b:Author>
      <b:Author>
        <b:NameList>
          <b:Person>
            <b:Last>Raharja</b:Last>
            <b:Middle>S.</b:Middle>
            <b:First>D.</b:First>
          </b:Person>
          <b:Person>
            <b:Last>Hadiwardoyo</b:Last>
            <b:Middle>P.</b:Middle>
            <b:First>S.</b:First>
          </b:Person>
          <b:Person>
            <b:Last>Rahayu</b:Last>
            <b:First>W.</b:First>
          </b:Person>
          <b:Person>
            <b:Last>Zain</b:Last>
            <b:First>N.</b:First>
          </b:Person>
        </b:NameList>
      </b:Author>
    </b:Author>
    <b:RefOrder>22</b:RefOrder>
  </b:Source>
  <b:Source>
    <b:Tag>PUP22</b:Tag>
    <b:SourceType>Book</b:SourceType>
    <b:Guid>{3BD53DFC-A13A-4512-ACCE-2AD7EB845CB7}</b:Guid>
    <b:Title>Informasi Statistik Infrastrukur PUPR Tahun 2022</b:Title>
    <b:Year>2022</b:Year>
    <b:Publisher>Kementrian Pekerjaan Umum dan Perumahan Rakyat</b:Publisher>
    <b:Author>
      <b:Author>
        <b:NameList>
          <b:Person>
            <b:Last>Prihapsari</b:Last>
            <b:Middle>Dewi</b:Middle>
            <b:First>Setia</b:First>
          </b:Person>
          <b:Person>
            <b:Last>Adilah</b:Last>
            <b:Middle>Ashma</b:Middle>
            <b:First>Nida</b:First>
          </b:Person>
          <b:Person>
            <b:Last>Yaman</b:Last>
            <b:First>Ariyany</b:First>
          </b:Person>
          <b:Person>
            <b:Last>Rosadi</b:Last>
            <b:Middle>Shohibul Zakky</b:Middle>
            <b:First>Ahmad</b:First>
          </b:Person>
          <b:Person>
            <b:Last>Pratiwi</b:Last>
            <b:Middle>Ayu</b:Middle>
            <b:First>Lintang</b:First>
          </b:Person>
          <b:Person>
            <b:Last>Azaki</b:Last>
            <b:First>Naufal</b:First>
          </b:Person>
          <b:Person>
            <b:Last>Fathurrochim</b:Last>
            <b:Middle>Abrori</b:Middle>
            <b:First>Rozi</b:First>
          </b:Person>
          <b:Person>
            <b:Last>Azhari</b:Last>
            <b:First>NitaFikhriani</b:First>
          </b:Person>
        </b:NameList>
      </b:Author>
      <b:Editor>
        <b:NameList>
          <b:Person>
            <b:Last>Nurdini</b:Last>
            <b:First>Siti</b:First>
          </b:Person>
        </b:NameList>
      </b:Editor>
    </b:Author>
    <b:City>Jakarta Selatan</b:City>
    <b:RefOrder>23</b:RefOrder>
  </b:Source>
  <b:Source>
    <b:Tag>Pri20</b:Tag>
    <b:SourceType>JournalArticle</b:SourceType>
    <b:Guid>{463F1C0D-2248-4475-B593-C89D78E9E479}</b:Guid>
    <b:Title>Revitalisasi Pos Kamling Berbasis Komunitas di Masa Pandemi Covid-19</b:Title>
    <b:Year>2020</b:Year>
    <b:JournalName>Jurnal Keamanan Nasional</b:JournalName>
    <b:Pages>304-321</b:Pages>
    <b:Author>
      <b:Author>
        <b:NameList>
          <b:Person>
            <b:Last>Pribadi</b:Last>
            <b:First>S</b:First>
          </b:Person>
        </b:NameList>
      </b:Author>
    </b:Author>
    <b:Volume>6</b:Volume>
    <b:Issue>2</b:Issue>
    <b:RefOrder>24</b:RefOrder>
  </b:Source>
  <b:Source>
    <b:Tag>Pra21</b:Tag>
    <b:SourceType>JournalArticle</b:SourceType>
    <b:Guid>{149FA1D8-CD41-43A5-BEB0-E88E2500727C}</b:Guid>
    <b:Title>Perencanaan Pembangunan di Desa Musi Satu Kecamatan Kalongan Kabupaten Kepulauan Talaud</b:Title>
    <b:Year>2021</b:Year>
    <b:JournalName>Jurnal Administrasi Publik</b:JournalName>
    <b:Pages>1-13</b:Pages>
    <b:Author>
      <b:Author>
        <b:NameList>
          <b:Person>
            <b:Last>Prathama</b:Last>
            <b:Middle>A.</b:Middle>
            <b:First>K.</b:First>
          </b:Person>
          <b:Person>
            <b:Last>Wijono</b:Last>
            <b:First>D.</b:First>
          </b:Person>
        </b:NameList>
      </b:Author>
    </b:Author>
    <b:Volume>7</b:Volume>
    <b:Issue>106</b:Issue>
    <b:RefOrder>25</b:RefOrder>
  </b:Source>
  <b:Source>
    <b:Tag>Piu23</b:Tag>
    <b:SourceType>JournalArticle</b:SourceType>
    <b:Guid>{58517FEC-7637-45C4-808C-98DAD4CABE55}</b:Guid>
    <b:Title>Analisis Potensi Unggulan Desa Pada Sektor Pertanian Yang Ada DiDesa Lubuk Enau Kecamatan Lembak</b:Title>
    <b:JournalName>Jurnal Abdimas Mandiri</b:JournalName>
    <b:Year>2023</b:Year>
    <b:Pages>115-121</b:Pages>
    <b:Author>
      <b:Author>
        <b:NameList>
          <b:Person>
            <b:Last>Piura</b:Last>
            <b:Middle>Puspa</b:Middle>
            <b:First>Meila</b:First>
          </b:Person>
          <b:Person>
            <b:Last>Maulana</b:Last>
            <b:Middle>Azis</b:Middle>
            <b:First>Abdul</b:First>
          </b:Person>
          <b:Person>
            <b:Last>Sari</b:Last>
            <b:First>Rafika</b:First>
          </b:Person>
          <b:Person>
            <b:Last>Putra</b:Last>
            <b:Middle>Darma</b:Middle>
            <b:First>Mgs.Prima</b:First>
          </b:Person>
          <b:Person>
            <b:Last>Purnamasari</b:Last>
            <b:Middle>Dwi</b:Middle>
            <b:First>Endah</b:First>
          </b:Person>
        </b:NameList>
      </b:Author>
    </b:Author>
    <b:Month>Agustus</b:Month>
    <b:Volume>7</b:Volume>
    <b:Issue>2</b:Issue>
    <b:RefOrder>26</b:RefOrder>
  </b:Source>
  <b:Source>
    <b:Tag>Pan10</b:Tag>
    <b:SourceType>Book</b:SourceType>
    <b:Guid>{9F2460A0-C418-476D-9837-C907423A956A}</b:Guid>
    <b:Title>Dimensi Manusia &amp; Ruang Interior</b:Title>
    <b:Year>2010</b:Year>
    <b:City>Jakarta</b:City>
    <b:Publisher>Erlangga</b:Publisher>
    <b:Author>
      <b:Author>
        <b:NameList>
          <b:Person>
            <b:Last>Panero</b:Last>
            <b:First>J</b:First>
          </b:Person>
          <b:Person>
            <b:Last>Zelnik</b:Last>
            <b:First>M</b:First>
          </b:Person>
        </b:NameList>
      </b:Author>
    </b:Author>
    <b:RefOrder>27</b:RefOrder>
  </b:Source>
  <b:Source>
    <b:Tag>Pam13</b:Tag>
    <b:SourceType>Book</b:SourceType>
    <b:Guid>{84235BA2-8800-4290-BFF9-6838A537CDA8}</b:Guid>
    <b:Title>Desain Pondasi Tanah Gempa</b:Title>
    <b:Year>2013</b:Year>
    <b:City>Yogyakarta</b:City>
    <b:Publisher>Andi Offset</b:Publisher>
    <b:Author>
      <b:Author>
        <b:NameList>
          <b:Person>
            <b:Last>Pamungkas</b:Last>
            <b:First>A.</b:First>
          </b:Person>
          <b:Person>
            <b:Last>Harianty</b:Last>
            <b:First>E.</b:First>
          </b:Person>
        </b:NameList>
      </b:Author>
    </b:Author>
    <b:RefOrder>28</b:RefOrder>
  </b:Source>
  <b:Source>
    <b:Tag>Onn21</b:Tag>
    <b:SourceType>JournalArticle</b:SourceType>
    <b:Guid>{90C31AF6-2581-41F8-83E9-88C66F7C8FC7}</b:Guid>
    <b:Title>Perencanaan Pembangunan di Desa Musi Satu Kecamatan Kalongan Kabupaten Kepulauan Talaud</b:Title>
    <b:JournalName>Jurnal Administrasi Publik</b:JournalName>
    <b:Year>2021</b:Year>
    <b:Author>
      <b:Author>
        <b:NameList>
          <b:Person>
            <b:Last>Onnoa</b:Last>
            <b:First>R</b:First>
          </b:Person>
          <b:Person>
            <b:Last>Ruru</b:Last>
            <b:First>J.M.</b:First>
          </b:Person>
          <b:Person>
            <b:Last>Londa</b:Last>
            <b:First>V.Y.</b:First>
          </b:Person>
        </b:NameList>
      </b:Author>
    </b:Author>
    <b:Volume>7</b:Volume>
    <b:Issue>106</b:Issue>
    <b:RefOrder>29</b:RefOrder>
  </b:Source>
  <b:Source>
    <b:Tag>Oli15</b:Tag>
    <b:SourceType>JournalArticle</b:SourceType>
    <b:Guid>{B2D0A864-D5F2-4E8C-8719-454878292B9D}</b:Guid>
    <b:Title>Geopolimer Sebagai Material Infrastruktur Berkelanjutan di Lingkungan Gambut</b:Title>
    <b:JournalName>Annual Civil Engineering Seminar</b:JournalName>
    <b:Year>2015</b:Year>
    <b:Pages>251-256</b:Pages>
    <b:Author>
      <b:Author>
        <b:NameList>
          <b:Person>
            <b:Last>Olivia</b:Last>
            <b:First>Monita</b:First>
          </b:Person>
        </b:NameList>
      </b:Author>
    </b:Author>
    <b:City>Pekanbaru</b:City>
    <b:RefOrder>30</b:RefOrder>
  </b:Source>
  <b:Source>
    <b:Tag>Nor19</b:Tag>
    <b:SourceType>JournalArticle</b:SourceType>
    <b:Guid>{0FDA95EE-0B64-4A8B-80FC-49FA0B30E7AA}</b:Guid>
    <b:Title>Upaya Pencegahan Stunting dengan Optimalisasi Peran Posyandu Melalui Program Kemitraan Masyarakat</b:Title>
    <b:JournalName>Jurnal Pengabdian Masyarakat</b:JournalName>
    <b:Year>2019</b:Year>
    <b:Pages>73-80</b:Pages>
    <b:Author>
      <b:Author>
        <b:NameList>
          <b:Person>
            <b:Last>Norcahyanti</b:Last>
            <b:First>Ika</b:First>
          </b:Person>
          <b:Person>
            <b:Last>Pratama</b:Last>
            <b:First>Antonius</b:First>
          </b:Person>
          <b:Person>
            <b:Last>Pratoko</b:Last>
            <b:Middle>Koko</b:Middle>
            <b:First>Dwi</b:First>
          </b:Person>
        </b:NameList>
      </b:Author>
    </b:Author>
    <b:Volume>3</b:Volume>
    <b:Issue>2</b:Issue>
    <b:RefOrder>31</b:RefOrder>
  </b:Source>
  <b:Source>
    <b:Tag>Nin21</b:Tag>
    <b:SourceType>JournalArticle</b:SourceType>
    <b:Guid>{5FEC4BC0-81C3-4989-BF71-1C5628D31623}</b:Guid>
    <b:Title>Pendampingan Pelaksanaan Kegiatan Posyandu Keliling pada Masa Pandemic CoVid 19 dalam Meningkatkan Kesehatan Balita di Posyandu Kasih Ibu</b:Title>
    <b:JournalName>Berdikari : Jurnal Pengabdian Masyarakat Indonesia</b:JournalName>
    <b:Year>2021</b:Year>
    <b:Pages>1-4</b:Pages>
    <b:Author>
      <b:Author>
        <b:NameList>
          <b:Person>
            <b:Last>Ningrum</b:Last>
            <b:First>Andriati</b:First>
          </b:Person>
          <b:Person>
            <b:Last>Ernawati</b:Last>
            <b:First>Lusi</b:First>
          </b:Person>
        </b:NameList>
      </b:Author>
    </b:Author>
    <b:Month>Juni</b:Month>
    <b:Volume>3</b:Volume>
    <b:Issue>1</b:Issue>
    <b:RefOrder>32</b:RefOrder>
  </b:Source>
  <b:Source>
    <b:Tag>Nau16</b:Tag>
    <b:SourceType>Report</b:SourceType>
    <b:Guid>{8BC8E036-40CF-481B-B078-F5FD2588F59D}</b:Guid>
    <b:Title>Analisa Pengaruh Kekuatan Geser Tanah Gambut di Kabupaten Banyuasin Sumatera Selatan dengan Uji Triaxial UU</b:Title>
    <b:Year>2016</b:Year>
    <b:Publisher>Universitas Sriwijaya</b:Publisher>
    <b:City>Palembang</b:City>
    <b:Author>
      <b:Author>
        <b:NameList>
          <b:Person>
            <b:Last>Nauri</b:Last>
            <b:First>Niar</b:First>
          </b:Person>
        </b:NameList>
      </b:Author>
    </b:Author>
    <b:RefOrder>33</b:RefOrder>
  </b:Source>
  <b:Source>
    <b:Tag>Nas09</b:Tag>
    <b:SourceType>Book</b:SourceType>
    <b:Guid>{208DB6CF-0791-4AFF-B635-E31B5EA088A4}</b:Guid>
    <b:Title>Masa Lalu dalam Masa Kini : Arsitektur Indonesia</b:Title>
    <b:Year>2009</b:Year>
    <b:Publisher>PT. Gramedia Pustaka Utama</b:Publisher>
    <b:Author>
      <b:Author>
        <b:NameList>
          <b:Person>
            <b:Last>Nas</b:Last>
            <b:Middle>M.</b:Middle>
            <b:First>P.J.</b:First>
          </b:Person>
        </b:NameList>
      </b:Author>
    </b:Author>
    <b:RefOrder>34</b:RefOrder>
  </b:Source>
  <b:Source>
    <b:Tag>Mei21</b:Tag>
    <b:SourceType>JournalArticle</b:SourceType>
    <b:Guid>{7CA36989-4140-48E0-B84A-79FDB4A1B3E7}</b:Guid>
    <b:Title>Perancangan Struktur Bawah Gedung Operasional PT. Marga Mandalasakti dengan Boered Pile</b:Title>
    <b:JournalName>Jurnal Teknik Sipil Universitas Serang Raya</b:JournalName>
    <b:Year>2021</b:Year>
    <b:Pages>18-40</b:Pages>
    <b:Author>
      <b:Author>
        <b:NameList>
          <b:Person>
            <b:Last>Meivian</b:Last>
            <b:First>Aditya</b:First>
          </b:Person>
        </b:NameList>
      </b:Author>
    </b:Author>
    <b:Volume>1</b:Volume>
    <b:Issue>1</b:Issue>
    <b:RefOrder>35</b:RefOrder>
  </b:Source>
  <b:Source>
    <b:Tag>Mau20</b:Tag>
    <b:SourceType>JournalArticle</b:SourceType>
    <b:Guid>{04593991-4911-4A0E-908F-5BF48CF324D3}</b:Guid>
    <b:Title>Bentuk dan Makna Simbol pada Elemen Eksterior Gapura di Jalan Kota Bandung</b:Title>
    <b:Year>2020</b:Year>
    <b:JournalName>Jurnal ATRAT</b:JournalName>
    <b:Pages>106-110</b:Pages>
    <b:Author>
      <b:Author>
        <b:NameList>
          <b:Person>
            <b:Last>Maulana</b:Last>
            <b:Middle>Ageng</b:Middle>
            <b:First>Teddy</b:First>
          </b:Person>
          <b:Person>
            <b:Last>Sari</b:Last>
            <b:Middle>Indah Purnama</b:Middle>
            <b:First>Kuntum</b:First>
          </b:Person>
        </b:NameList>
      </b:Author>
    </b:Author>
    <b:Month>Mei</b:Month>
    <b:Volume>8</b:Volume>
    <b:Issue>2</b:Issue>
    <b:RefOrder>36</b:RefOrder>
  </b:Source>
  <b:Source>
    <b:Tag>Mas43</b:Tag>
    <b:SourceType>Book</b:SourceType>
    <b:Guid>{57972AD3-C41A-4755-B30C-059DADDFDC00}</b:Guid>
    <b:Title>A Theory of Human Motivation.</b:Title>
    <b:Year>1943</b:Year>
    <b:Publisher>Psychological Review.</b:Publisher>
    <b:Author>
      <b:Author>
        <b:NameList>
          <b:Person>
            <b:Last>Maslow</b:Last>
            <b:First>A</b:First>
          </b:Person>
        </b:NameList>
      </b:Author>
    </b:Author>
    <b:RefOrder>37</b:RefOrder>
  </b:Source>
  <b:Source>
    <b:Tag>Mar09</b:Tag>
    <b:SourceType>JournalArticle</b:SourceType>
    <b:Guid>{953D03D7-0493-456A-BBF6-3754E1D808E6}</b:Guid>
    <b:Author>
      <b:Author>
        <b:NameList>
          <b:Person>
            <b:Last>Martini</b:Last>
          </b:Person>
        </b:NameList>
      </b:Author>
    </b:Author>
    <b:Title>Analisis Daya Dukung Tanah Pondasi Dangkal Dengan Beberapa Metode</b:Title>
    <b:JournalName>Majalak Ilmiak Mektek</b:JournalName>
    <b:Year>2009</b:Year>
    <b:Pages>76 - 87</b:Pages>
    <b:Volume>11</b:Volume>
    <b:Issue>2</b:Issue>
    <b:RefOrder>38</b:RefOrder>
  </b:Source>
  <b:Source>
    <b:Tag>Kus19</b:Tag>
    <b:SourceType>JournalArticle</b:SourceType>
    <b:Guid>{B8830D9B-D02D-4689-95AF-EBABFB94D178}</b:Guid>
    <b:Title>IMPLEMENTASI SISTEM INFORMASI POSYANDU BERBASIS WEB DAN ANDROID DI DESA BIMOMARTANI</b:Title>
    <b:JournalName>JPPM : Jurnal Pengabdian dan Pemberdayaan Masyarakat</b:JournalName>
    <b:Year>2019</b:Year>
    <b:Author>
      <b:Author>
        <b:NameList>
          <b:Person>
            <b:Last>Kusumadewi</b:Last>
            <b:First>Sri</b:First>
          </b:Person>
          <b:Person>
            <b:Last>Kurniawan</b:Last>
            <b:First>Rahadian</b:First>
          </b:Person>
          <b:Person>
            <b:Last>Wahyuningsih</b:Last>
            <b:First>Hepi</b:First>
          </b:Person>
        </b:NameList>
      </b:Author>
    </b:Author>
    <b:Volume>3</b:Volume>
    <b:Issue>2</b:Issue>
    <b:RefOrder>39</b:RefOrder>
  </b:Source>
  <b:Source>
    <b:Tag>Kus17</b:Tag>
    <b:SourceType>JournalArticle</b:SourceType>
    <b:Guid>{3A820A7E-7A0B-4737-ABBC-F7288D8A7764}</b:Guid>
    <b:Title>Stabilisasi Tanah Menggunakan Fly Ash terhadap Nilai Kuat Tekan Bebas Berdasarkan Variasi Kadar Air Optimum (Studi Kasus Jalan Raya Bojonegara, Kab. Serang)</b:Title>
    <b:JournalName>Fondasi Jurnal Teknik Sipil</b:JournalName>
    <b:Year>2017</b:Year>
    <b:Author>
      <b:Author>
        <b:NameList>
          <b:Person>
            <b:Last>Kusuma</b:Last>
            <b:Middle>Rama</b:Middle>
            <b:First>Indera</b:First>
          </b:Person>
          <b:Person>
            <b:Last>Mina</b:Last>
            <b:First>Enden</b:First>
          </b:Person>
          <b:Person>
            <b:Last>Utomo</b:Last>
            <b:Middle>Prasetio</b:Middle>
            <b:First>Akbar</b:First>
          </b:Person>
        </b:NameList>
      </b:Author>
    </b:Author>
    <b:Volume>6</b:Volume>
    <b:Issue>1</b:Issue>
    <b:RefOrder>40</b:RefOrder>
  </b:Source>
  <b:Source>
    <b:Tag>Kur22</b:Tag>
    <b:SourceType>JournalArticle</b:SourceType>
    <b:Guid>{9B71F1BE-4240-4D42-891E-28258EBADD61}</b:Guid>
    <b:Title>Model Strategi Pengembangan Masyarakat Berbasis Desa Wisata di Situ Gunung Sukabumi</b:Title>
    <b:JournalName>Nuansa Akademik: Jurnal Pembangunan Masyarakat</b:JournalName>
    <b:Year>2022</b:Year>
    <b:Pages>219-236</b:Pages>
    <b:Author>
      <b:Author>
        <b:NameList>
          <b:Person>
            <b:Last>Kurniawan</b:Last>
          </b:Person>
          <b:Person>
            <b:Last>Hafiyyan</b:Last>
            <b:First>Fakhry</b:First>
          </b:Person>
          <b:Person>
            <b:Last>Maulana</b:Last>
            <b:Middle>Afini</b:Middle>
            <b:First>Mahbub</b:First>
          </b:Person>
        </b:NameList>
      </b:Author>
    </b:Author>
    <b:Volume>7</b:Volume>
    <b:Issue>2</b:Issue>
    <b:RefOrder>41</b:RefOrder>
  </b:Source>
  <b:Source>
    <b:Tag>Kal18</b:Tag>
    <b:SourceType>JournalArticle</b:SourceType>
    <b:Guid>{60FF5120-887D-4379-AF0C-3AD5FEB43120}</b:Guid>
    <b:Title>Partisipasi Masyarakat dalam Pembangunan Fisik di</b:Title>
    <b:JournalName>eJournal Ilmu Pemerintahan</b:JournalName>
    <b:Year>2018</b:Year>
    <b:Pages>1689-1702</b:Pages>
    <b:Author>
      <b:Author>
        <b:NameList>
          <b:Person>
            <b:Last>Kalla</b:Last>
            <b:First>Y</b:First>
          </b:Person>
          <b:Person>
            <b:Last>Jamal</b:Last>
            <b:First>M</b:First>
          </b:Person>
          <b:Person>
            <b:Last>Budiman</b:Last>
          </b:Person>
        </b:NameList>
      </b:Author>
    </b:Author>
    <b:Volume>6</b:Volume>
    <b:Issue>4</b:Issue>
    <b:RefOrder>42</b:RefOrder>
  </b:Source>
  <b:Source>
    <b:Tag>Joh16</b:Tag>
    <b:SourceType>JournalArticle</b:SourceType>
    <b:Guid>{9EAD3728-E607-4344-A183-69C2C342E702}</b:Guid>
    <b:Title>Fiber Effects on Compressibility of Peat</b:Title>
    <b:JournalName>IOP Conference Series : Materials Science and Engineering</b:JournalName>
    <b:Year>2016</b:Year>
    <b:Pages>1-9</b:Pages>
    <b:Author>
      <b:Author>
        <b:NameList>
          <b:Person>
            <b:Last>Johari</b:Last>
            <b:Middle>N</b:Middle>
            <b:First>N</b:First>
          </b:Person>
          <b:Person>
            <b:Last>Bakar</b:Last>
            <b:First>I</b:First>
          </b:Person>
          <b:Person>
            <b:Last>Razali</b:Last>
            <b:Middle>N M</b:Middle>
            <b:First>S</b:First>
          </b:Person>
          <b:Person>
            <b:Last>Wahab</b:Last>
            <b:First>N</b:First>
          </b:Person>
        </b:NameList>
      </b:Author>
    </b:Author>
    <b:Volume>136</b:Volume>
    <b:Issue>1</b:Issue>
    <b:RefOrder>43</b:RefOrder>
  </b:Source>
  <b:Source>
    <b:Tag>Huz21</b:Tag>
    <b:SourceType>JournalArticle</b:SourceType>
    <b:Guid>{55490261-A16E-4B41-AB88-DE94540701F1}</b:Guid>
    <b:Title>Perencanaan Pos Jaga Terpadu dan Terintegrasi pada Kawasan Komplek Mandiri Banjarmasin Utara</b:Title>
    <b:Year>2021</b:Year>
    <b:JournalName>Ilung : Jurnal Pengabdian Inovasi Lahan Basah Unggul</b:JournalName>
    <b:Pages>95-106</b:Pages>
    <b:Author>
      <b:Author>
        <b:NameList>
          <b:Person>
            <b:Last>Huzairin</b:Last>
            <b:Middle>Deddy</b:Middle>
            <b:First>Muhammad</b:First>
          </b:Person>
          <b:Person>
            <b:Last>Oktaviana</b:Last>
            <b:First>Anna</b:First>
          </b:Person>
          <b:Person>
            <b:First>Dahliani</b:First>
          </b:Person>
          <b:Person>
            <b:Last>Hartono</b:Last>
            <b:First>Rudi</b:First>
          </b:Person>
        </b:NameList>
      </b:Author>
    </b:Author>
    <b:Month>Juli</b:Month>
    <b:Volume>1</b:Volume>
    <b:Issue>1</b:Issue>
    <b:RefOrder>44</b:RefOrder>
  </b:Source>
  <b:Source>
    <b:Tag>Hua10</b:Tag>
    <b:SourceType>Book</b:SourceType>
    <b:Guid>{ECF91C8B-44FB-4AE6-A02A-5F95E4752B38}</b:Guid>
    <b:Title>Problematic Soils In Search for Solution</b:Title>
    <b:Year>2010</b:Year>
    <b:City>Serdang</b:City>
    <b:Publisher>Universiti Putra Malysia</b:Publisher>
    <b:Author>
      <b:Author>
        <b:NameList>
          <b:Person>
            <b:Last>Huat</b:Last>
            <b:Middle>Bin Kim</b:Middle>
            <b:First>Bujang</b:First>
          </b:Person>
        </b:NameList>
      </b:Author>
    </b:Author>
    <b:RefOrder>45</b:RefOrder>
  </b:Source>
  <b:Source>
    <b:Tag>Has16</b:Tag>
    <b:SourceType>JournalArticle</b:SourceType>
    <b:Guid>{500B87AA-FE6F-4FD6-A126-0F2E0777444C}</b:Guid>
    <b:Author>
      <b:Author>
        <b:NameList>
          <b:Person>
            <b:Last>Hasim</b:Last>
            <b:Middle>S</b:Middle>
            <b:First>Irfan</b:First>
          </b:Person>
          <b:Person>
            <b:Last>Saputra</b:Last>
            <b:Middle>Sobri</b:Middle>
            <b:First>Afandi</b:First>
          </b:Person>
          <b:Person>
            <b:Last>Kusuma</b:Last>
            <b:Middle>Tri</b:Middle>
            <b:First>Fajar</b:First>
          </b:Person>
          <b:Person>
            <b:Last>Fitriani</b:Last>
            <b:First>Yuni</b:First>
          </b:Person>
          <b:Person>
            <b:Last>Nugraha</b:Last>
            <b:Middle>Okta</b:Middle>
            <b:First>Panca</b:First>
          </b:Person>
        </b:NameList>
      </b:Author>
    </b:Author>
    <b:Title>PENYALAHGUNAAN FUNGSI RUANG PUBLIK SEBAGAI SARANA PENUNJANG AKTIVITAS PENGHUNI HUNIAN VERTIKAL KOTA</b:Title>
    <b:JournalName>Jurnal Reka Karsa</b:JournalName>
    <b:Year>2016</b:Year>
    <b:Pages>1-13</b:Pages>
    <b:Month>Februari</b:Month>
    <b:Volume>20</b:Volume>
    <b:RefOrder>46</b:RefOrder>
  </b:Source>
  <b:Source>
    <b:Tag>Har21</b:Tag>
    <b:SourceType>JournalArticle</b:SourceType>
    <b:Guid>{D803C46E-8C24-4BF5-A1B2-A14FBDEA4D71}</b:Guid>
    <b:Title>Analisis Kapasitas Dukung Tiang Pancang Pada Tanah Granular Menggunakan Metode Statis dan Dinamis</b:Title>
    <b:Year>2021</b:Year>
    <b:JournalName>Jurnal Media Inovasi Teknik Sipil Unidayan</b:JournalName>
    <b:Pages>20-30</b:Pages>
    <b:Author>
      <b:Author>
        <b:NameList>
          <b:Person>
            <b:Last>Hartini</b:Last>
          </b:Person>
        </b:NameList>
      </b:Author>
    </b:Author>
    <b:Volume>10</b:Volume>
    <b:Issue>1</b:Issue>
    <b:RefOrder>47</b:RefOrder>
  </b:Source>
  <b:Source>
    <b:Tag>Har92</b:Tag>
    <b:SourceType>Book</b:SourceType>
    <b:Guid>{BF79AE69-8198-4171-B2B9-C9F1B3DEAA8E}</b:Guid>
    <b:Title>Mekanika Tanah I</b:Title>
    <b:Year>1992</b:Year>
    <b:City>Jakarta</b:City>
    <b:Publisher>PT. Gramedie Pustaka Utama</b:Publisher>
    <b:Author>
      <b:Author>
        <b:NameList>
          <b:Person>
            <b:Last>Hardiyatmo</b:Last>
            <b:First>Hary Christady</b:First>
          </b:Person>
        </b:NameList>
      </b:Author>
    </b:Author>
    <b:RefOrder>48</b:RefOrder>
  </b:Source>
  <b:Source>
    <b:Tag>Har18</b:Tag>
    <b:SourceType>Book</b:SourceType>
    <b:Guid>{CE8D7F58-4CEF-46F6-AAC3-41EF37DF6CF8}</b:Guid>
    <b:Title>Teknik Fondasi II</b:Title>
    <b:Year>2018</b:Year>
    <b:City>Yogyakarta</b:City>
    <b:Publisher>Beta Offset</b:Publisher>
    <b:Author>
      <b:Author>
        <b:NameList>
          <b:Person>
            <b:Last>Hardiyatmo</b:Last>
            <b:First>H.C.</b:First>
          </b:Person>
        </b:NameList>
      </b:Author>
    </b:Author>
    <b:RefOrder>49</b:RefOrder>
  </b:Source>
  <b:Source>
    <b:Tag>Har11</b:Tag>
    <b:SourceType>Book</b:SourceType>
    <b:Guid>{0640E272-6D2C-4B18-B1DC-AB47D508598E}</b:Guid>
    <b:Title>Analisis dan Perancangan Fondasi I</b:Title>
    <b:Year>2011</b:Year>
    <b:City>Yogyakarta</b:City>
    <b:Publisher>Gadjah Mada University Press</b:Publisher>
    <b:Author>
      <b:Author>
        <b:NameList>
          <b:Person>
            <b:Last>Hardiyatmo</b:Last>
            <b:First>H.C.</b:First>
          </b:Person>
        </b:NameList>
      </b:Author>
    </b:Author>
    <b:RefOrder>50</b:RefOrder>
  </b:Source>
  <b:Source>
    <b:Tag>Syi22</b:Tag>
    <b:SourceType>JournalArticle</b:SourceType>
    <b:Guid>{21DDDA8D-064A-4425-9E13-AD1FC28C5741}</b:Guid>
    <b:Author>
      <b:Author>
        <b:NameList>
          <b:Person>
            <b:Last>Hamid</b:Last>
            <b:Middle>Fadhilah</b:Middle>
            <b:First>Syifa</b:First>
          </b:Person>
          <b:Person>
            <b:Last>Safri</b:Last>
            <b:Middle>Hamid</b:Middle>
            <b:First>Hasan</b:First>
          </b:Person>
        </b:NameList>
      </b:Author>
    </b:Author>
    <b:Title>Pemanfaatan Pos Keamanan Lingkungan (Poskamling) sebagai Sarana Belajar Bahasa Inggris di Era Normal Baru untuk Anak-Anak di Kelurahan Poris Jaya, Kecamatan Batuceper, Kota Tangerang, Banten.</b:Title>
    <b:JournalName>Abdi Pandawa-Jurnal Pengabdian Kepada Masyarakat (PKM)</b:JournalName>
    <b:Year>2022</b:Year>
    <b:Pages>82-88</b:Pages>
    <b:City>Tangerang</b:City>
    <b:Month>Mei</b:Month>
    <b:Volume>2</b:Volume>
    <b:Issue>1</b:Issue>
    <b:RefOrder>51</b:RefOrder>
  </b:Source>
  <b:Source>
    <b:Tag>Fau23</b:Tag>
    <b:SourceType>JournalArticle</b:SourceType>
    <b:Guid>{DE6033D7-6744-4A68-8B6E-F51320D3D4D6}</b:Guid>
    <b:Title>Bantuan Perencanaan Renovasi Pos Keamanan Lingkungan Perumahan Bumi Wanamukti Kelurahan Sambiroto, Kecamatan Tembalang, Kota Semarang</b:Title>
    <b:JournalName>Jurnal Pengabdian Vokasi</b:JournalName>
    <b:Year>2023</b:Year>
    <b:Pages>313-316</b:Pages>
    <b:Author>
      <b:Author>
        <b:NameList>
          <b:Person>
            <b:Last>Fauziyah</b:Last>
            <b:First>Shifa</b:First>
          </b:Person>
          <b:Person>
            <b:Last>Setiabudi</b:Last>
            <b:First>Bambang</b:First>
          </b:Person>
        </b:NameList>
      </b:Author>
    </b:Author>
    <b:Month>Juni</b:Month>
    <b:Volume>3</b:Volume>
    <b:Issue>1</b:Issue>
    <b:RefOrder>52</b:RefOrder>
  </b:Source>
  <b:Source>
    <b:Tag>Ern11</b:Tag>
    <b:SourceType>JournalArticle</b:SourceType>
    <b:Guid>{87A9E6F2-2FCA-4E94-947E-C468A77907C2}</b:Guid>
    <b:Title>Faktor-Faktor Pembentuk Identitas Suatu Tempat</b:Title>
    <b:Year>2011</b:Year>
    <b:JournalName>Local Wisdom - Jurnal Ilmiah Online</b:JournalName>
    <b:Pages>1-9</b:Pages>
    <b:Author>
      <b:Author>
        <b:NameList>
          <b:Person>
            <b:Last>Ernawati</b:Last>
            <b:First>Jenny</b:First>
          </b:Person>
        </b:NameList>
      </b:Author>
    </b:Author>
    <b:Month>April</b:Month>
    <b:Volume>3</b:Volume>
    <b:Issue>2</b:Issue>
    <b:RefOrder>53</b:RefOrder>
  </b:Source>
  <b:Source>
    <b:Tag>Bow92</b:Tag>
    <b:SourceType>Book</b:SourceType>
    <b:Guid>{9ACD9925-45FA-4260-A0F0-1B584D1F6E4F}</b:Guid>
    <b:Title>Analisis Desain Pondasi Jilid 1 Edisi Keempat</b:Title>
    <b:Year>1992</b:Year>
    <b:City>Jakarta</b:City>
    <b:Publisher>Erlangga</b:Publisher>
    <b:Author>
      <b:Author>
        <b:NameList>
          <b:Person>
            <b:Last>Bowles</b:Last>
            <b:Middle>E.</b:Middle>
            <b:First>Joseph</b:First>
          </b:Person>
        </b:NameList>
      </b:Author>
    </b:Author>
    <b:RefOrder>54</b:RefOrder>
  </b:Source>
  <b:Source>
    <b:Tag>Bas20</b:Tag>
    <b:SourceType>JournalArticle</b:SourceType>
    <b:Guid>{621C5B3D-023C-4B1B-B781-96752E90197F}</b:Guid>
    <b:Title>Perbandingan Daya Dukung Tiang Pancang Berdasarkan Pengujian Cone Penetration Test (CPT) dan Standard Penetration Test (SPT) pada Tanah Berpasir</b:Title>
    <b:JournalName>Ukarst : Universitas Kadiri Riset Teknik Sipil</b:JournalName>
    <b:Year>2020</b:Year>
    <b:Pages>110-123</b:Pages>
    <b:Author>
      <b:Author>
        <b:NameList>
          <b:Person>
            <b:Last>Basoka</b:Last>
            <b:First>I.W.A.</b:First>
          </b:Person>
        </b:NameList>
      </b:Author>
    </b:Author>
    <b:Volume>4</b:Volume>
    <b:Issue>1</b:Issue>
    <b:RefOrder>55</b:RefOrder>
  </b:Source>
  <b:Source>
    <b:Tag>Ayu23</b:Tag>
    <b:SourceType>JournalArticle</b:SourceType>
    <b:Guid>{A611CB21-ABD1-443F-8065-FD28197644E7}</b:Guid>
    <b:Title>Manajemen Perencanaan Pembangunan Perumahan pada Dinas Perumahan Permukiman dan Pertanahan Kabupaten Bulukumba</b:Title>
    <b:Year>2023</b:Year>
    <b:JournalName>Jurnal Unismuh</b:JournalName>
    <b:Pages>931-943</b:Pages>
    <b:Author>
      <b:Author>
        <b:NameList>
          <b:Person>
            <b:Last>Ayuni</b:Last>
            <b:First>Rina</b:First>
          </b:Person>
          <b:Person>
            <b:Last>Usman</b:Last>
            <b:First>Jaelan</b:First>
          </b:Person>
          <b:Person>
            <b:Last>Rahim</b:Last>
            <b:First>Samsir</b:First>
          </b:Person>
        </b:NameList>
      </b:Author>
    </b:Author>
    <b:Volume>4</b:Volume>
    <b:Issue>4</b:Issue>
    <b:RefOrder>56</b:RefOrder>
  </b:Source>
  <b:Source>
    <b:Tag>Ang23</b:Tag>
    <b:SourceType>JournalArticle</b:SourceType>
    <b:Guid>{8A9A050D-EEF7-4DAF-9C7F-314484E61C57}</b:Guid>
    <b:Title>PENINGKATAN POTENSI DESA BERBASIS INDEKS DESA MEMBANGUN DI DESA SIDOMUKTI MELALUI KKN-T KOLABORATIF UNIVERSITAS BOJONEGORO</b:Title>
    <b:JournalName>WAHATUL MUJTAMA': Jurnal Pengabdian Kepada Masyarakat</b:JournalName>
    <b:Year>2023</b:Year>
    <b:Pages>118-128</b:Pages>
    <b:Author>
      <b:Author>
        <b:NameList>
          <b:Person>
            <b:Last>Anggapratama</b:Last>
            <b:First>Reza</b:First>
          </b:Person>
          <b:Person>
            <b:Last>Kusumanjaya</b:Last>
            <b:First>Bima</b:First>
          </b:Person>
          <b:Person>
            <b:Last>Safitri Ranti</b:Last>
          </b:Person>
        </b:NameList>
      </b:Author>
    </b:Author>
    <b:Volume>4</b:Volume>
    <b:Issue>2</b:Issue>
    <b:RefOrder>57</b:RefOrder>
  </b:Source>
  <b:Source>
    <b:Tag>Ang231</b:Tag>
    <b:SourceType>JournalArticle</b:SourceType>
    <b:Guid>{28C6FBCA-04C9-428B-8EDA-AE1D349B5157}</b:Guid>
    <b:Title>Pembuatan Desain Gapura Sebagai Unsur Pembentuk Identitas Desa</b:Title>
    <b:JournalName>SELAPARANG. Jurnal Pengabdian Masyarakat Berkemajuan</b:JournalName>
    <b:Year>2023</b:Year>
    <b:Pages>100-108</b:Pages>
    <b:Author>
      <b:Author>
        <b:NameList>
          <b:Person>
            <b:Last>Angga</b:Last>
            <b:Middle>Dwi</b:Middle>
            <b:First>Prayogi</b:First>
          </b:Person>
          <b:Person>
            <b:Last>Kardiyanto</b:Last>
            <b:Middle>Whinata</b:Middle>
            <b:First>Deddy </b:First>
          </b:Person>
          <b:Person>
            <b:Last>Herlambang</b:Last>
            <b:First>Dwiham</b:First>
          </b:Person>
        </b:NameList>
      </b:Author>
    </b:Author>
    <b:Month>November</b:Month>
    <b:Volume>1</b:Volume>
    <b:Issue>1</b:Issue>
    <b:RefOrder>58</b:RefOrder>
  </b:Source>
  <b:Source>
    <b:Tag>Ama22</b:Tag>
    <b:SourceType>JournalArticle</b:SourceType>
    <b:Guid>{1E90C711-51CA-4E40-A8A7-10B7DA0032B6}</b:Guid>
    <b:Title>Pengaruh Sudut Pemasangan Cerucuk Gelam Terhadap Daya Dukung Pondasi Dangkal pada Tanah Gambut</b:Title>
    <b:JournalName>TEKNIKA : Jurnal Teknik</b:JournalName>
    <b:Year>2022</b:Year>
    <b:Pages>42-48</b:Pages>
    <b:Author>
      <b:Author>
        <b:NameList>
          <b:Person>
            <b:Last>Amalia</b:Last>
            <b:First>Ghina</b:First>
          </b:Person>
          <b:Person>
            <b:Last>Minaka</b:Last>
            <b:Middle>Sriwijaya</b:Middle>
            <b:First>Utari </b:First>
          </b:Person>
          <b:Person>
            <b:Last>Adinda</b:Last>
            <b:First>Rani</b:First>
          </b:Person>
        </b:NameList>
      </b:Author>
    </b:Author>
    <b:Month>Agustus</b:Month>
    <b:Publisher>Fakultas Teknik Universitas IBA</b:Publisher>
    <b:Volume>9</b:Volume>
    <b:Issue>1</b:Issue>
    <b:RefOrder>59</b:RefOrder>
  </b:Source>
  <b:Source>
    <b:Tag>Ama24</b:Tag>
    <b:SourceType>JournalArticle</b:SourceType>
    <b:Guid>{87963259-7085-4198-99CB-76A1CE5E55FD}</b:Guid>
    <b:Title>Analisis Eksperimental Nilai Kuat Tekan Bebas Tanah Gambut</b:Title>
    <b:Year>2024</b:Year>
    <b:Publisher>Jurnal Teknik Sipil ITP</b:Publisher>
    <b:Volume>11</b:Volume>
    <b:Issue>2</b:Issue>
    <b:Author>
      <b:Author>
        <b:NameList>
          <b:Person>
            <b:Last>Amalia</b:Last>
            <b:First>Ghina</b:First>
          </b:Person>
          <b:Person>
            <b:Last>Minaka</b:Last>
            <b:Middle>Sriwijaya</b:Middle>
            <b:First>Utari</b:First>
          </b:Person>
        </b:NameList>
      </b:Author>
    </b:Author>
    <b:Month>Juli</b:Month>
    <b:Pages>88-94</b:Pages>
    <b:RefOrder>60</b:RefOrder>
  </b:Source>
  <b:Source>
    <b:Tag>Ahm16</b:Tag>
    <b:SourceType>JournalArticle</b:SourceType>
    <b:Guid>{1A671097-FBEA-43EE-9F54-361190C0B162}</b:Guid>
    <b:Title>Analisis Daya Dukung Tiang Pancang Menggunakan Data Insitu Tes, Parameter Laboratorium Terhadap Loading Test Kantledge</b:Title>
    <b:Year>2016</b:Year>
    <b:JournalName>Jurnal Konstruksia</b:JournalName>
    <b:Pages>65-74</b:Pages>
    <b:Author>
      <b:Author>
        <b:NameList>
          <b:Person>
            <b:Last>Ahmad</b:Last>
            <b:Middle>Gani</b:Middle>
            <b:First>Lilik</b:First>
          </b:Person>
          <b:Person>
            <b:Last>Surahman</b:Last>
            <b:First>Maman</b:First>
          </b:Person>
        </b:NameList>
      </b:Author>
    </b:Author>
    <b:Volume>7</b:Volume>
    <b:Issue>2</b:Issue>
    <b:RefOrder>61</b:RefOrder>
  </b:Source>
  <b:Source>
    <b:Tag>Pra17</b:Tag>
    <b:SourceType>JournalArticle</b:SourceType>
    <b:Guid>{2842E3EF-65BB-42AD-82B3-1055EBC16C18}</b:Guid>
    <b:Title>PENYULUHAN PENYUSUNAN RENCANA PEMBANGUNAN DESA DI DESA KUAPAN KECAMATAN TAMBANG KABUPATEN KAMPAR</b:Title>
    <b:JournalName>Dinamisa : Jurnal Pengabdian Kepada Masyarakat</b:JournalName>
    <b:Year>2017</b:Year>
    <b:Pages>94-99</b:Pages>
    <b:Author>
      <b:Author>
        <b:NameList>
          <b:Person>
            <b:First>Prahati</b:First>
          </b:Person>
          <b:Person>
            <b:Last>Zuhdi</b:Last>
            <b:First>Sulaiman</b:First>
          </b:Person>
          <b:Person>
            <b:First>Aguswan</b:First>
          </b:Person>
        </b:NameList>
      </b:Author>
    </b:Author>
    <b:Volume>1</b:Volume>
    <b:Issue>1</b:Issue>
    <b:RefOrder>62</b:RefOrder>
  </b:Source>
</b:Sources>
</file>

<file path=customXml/itemProps1.xml><?xml version="1.0" encoding="utf-8"?>
<ds:datastoreItem xmlns:ds="http://schemas.openxmlformats.org/officeDocument/2006/customXml" ds:itemID="{E815F55A-9B63-4F1D-844E-10F58E6E6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Pages>
  <Words>4409</Words>
  <Characters>25134</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Ghina Amalia</dc:creator>
  <cp:keywords/>
  <dc:description/>
  <cp:lastModifiedBy>Ghina Amalia</cp:lastModifiedBy>
  <cp:revision>43</cp:revision>
  <dcterms:created xsi:type="dcterms:W3CDTF">2025-01-02T08:51:00Z</dcterms:created>
  <dcterms:modified xsi:type="dcterms:W3CDTF">2026-03-24T14:20:00Z</dcterms:modified>
</cp:coreProperties>
</file>